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6D8B" w:rsidRPr="00530E3D" w:rsidRDefault="00E86D8B" w:rsidP="00E0660F">
      <w:pPr>
        <w:jc w:val="center"/>
        <w:rPr>
          <w:sz w:val="32"/>
          <w:szCs w:val="32"/>
        </w:rPr>
      </w:pPr>
      <w:r w:rsidRPr="00530E3D">
        <w:rPr>
          <w:sz w:val="32"/>
          <w:szCs w:val="32"/>
        </w:rPr>
        <w:t>1 febrer</w:t>
      </w:r>
    </w:p>
    <w:p w:rsidR="00E86D8B" w:rsidRPr="009F4BE0" w:rsidRDefault="00E86D8B" w:rsidP="00E0660F">
      <w:pPr>
        <w:pStyle w:val="Ttol"/>
        <w:spacing w:after="120"/>
        <w:jc w:val="center"/>
        <w:rPr>
          <w:color w:val="C00000"/>
          <w:sz w:val="44"/>
          <w:szCs w:val="44"/>
        </w:rPr>
      </w:pPr>
      <w:r w:rsidRPr="009F4BE0">
        <w:rPr>
          <w:color w:val="C00000"/>
          <w:sz w:val="44"/>
          <w:szCs w:val="44"/>
        </w:rPr>
        <w:t>BEATS M</w:t>
      </w:r>
      <w:r w:rsidR="00085B13" w:rsidRPr="009F4BE0">
        <w:rPr>
          <w:color w:val="C00000"/>
          <w:sz w:val="44"/>
          <w:szCs w:val="44"/>
        </w:rPr>
        <w:t>À</w:t>
      </w:r>
      <w:r w:rsidRPr="009F4BE0">
        <w:rPr>
          <w:color w:val="C00000"/>
          <w:sz w:val="44"/>
          <w:szCs w:val="44"/>
        </w:rPr>
        <w:t>RTIRS CLARETIANS</w:t>
      </w:r>
    </w:p>
    <w:p w:rsidR="00E86D8B" w:rsidRPr="00530E3D" w:rsidRDefault="00E86D8B" w:rsidP="00E0660F">
      <w:pPr>
        <w:jc w:val="center"/>
      </w:pPr>
      <w:r w:rsidRPr="00530E3D">
        <w:t>Memòria</w:t>
      </w:r>
    </w:p>
    <w:p w:rsidR="00C44844" w:rsidRPr="00C44844" w:rsidRDefault="00085B13" w:rsidP="00E0660F">
      <w:pPr>
        <w:spacing w:before="120"/>
        <w:rPr>
          <w:i/>
          <w:sz w:val="22"/>
          <w:szCs w:val="22"/>
        </w:rPr>
      </w:pPr>
      <w:r w:rsidRPr="00C44844">
        <w:rPr>
          <w:i/>
          <w:sz w:val="22"/>
          <w:szCs w:val="22"/>
        </w:rPr>
        <w:t>Avui</w:t>
      </w:r>
      <w:r w:rsidR="00E86D8B" w:rsidRPr="00C44844">
        <w:rPr>
          <w:i/>
          <w:sz w:val="22"/>
          <w:szCs w:val="22"/>
        </w:rPr>
        <w:t xml:space="preserve"> fem memòria dels beats màrtirs </w:t>
      </w:r>
      <w:r w:rsidRPr="00C44844">
        <w:rPr>
          <w:i/>
          <w:sz w:val="22"/>
          <w:szCs w:val="22"/>
        </w:rPr>
        <w:t>de la</w:t>
      </w:r>
      <w:r w:rsidR="00E86D8B" w:rsidRPr="00C44844">
        <w:rPr>
          <w:i/>
          <w:sz w:val="22"/>
          <w:szCs w:val="22"/>
        </w:rPr>
        <w:t xml:space="preserve"> Congregació de Fills de l</w:t>
      </w:r>
      <w:r w:rsidR="00802D59">
        <w:rPr>
          <w:i/>
          <w:sz w:val="22"/>
          <w:szCs w:val="22"/>
        </w:rPr>
        <w:t>’</w:t>
      </w:r>
      <w:r w:rsidR="00E86D8B" w:rsidRPr="00C44844">
        <w:rPr>
          <w:i/>
          <w:sz w:val="22"/>
          <w:szCs w:val="22"/>
        </w:rPr>
        <w:t xml:space="preserve">Immaculat Cor de María (Missioners Claretians). </w:t>
      </w:r>
      <w:r w:rsidRPr="00C44844">
        <w:rPr>
          <w:i/>
          <w:sz w:val="22"/>
          <w:szCs w:val="22"/>
        </w:rPr>
        <w:t xml:space="preserve">Són un grup de 184 </w:t>
      </w:r>
      <w:r w:rsidR="00E86D8B" w:rsidRPr="00C44844">
        <w:rPr>
          <w:i/>
          <w:sz w:val="22"/>
          <w:szCs w:val="22"/>
        </w:rPr>
        <w:t>—entre sacerdots, germans i estudiants</w:t>
      </w:r>
      <w:r w:rsidR="00372BFE">
        <w:rPr>
          <w:i/>
          <w:sz w:val="22"/>
          <w:szCs w:val="22"/>
        </w:rPr>
        <w:t>—</w:t>
      </w:r>
      <w:r w:rsidRPr="00C44844">
        <w:rPr>
          <w:i/>
          <w:sz w:val="22"/>
          <w:szCs w:val="22"/>
        </w:rPr>
        <w:t xml:space="preserve"> dels quals tots menys un</w:t>
      </w:r>
      <w:r w:rsidR="00E86D8B" w:rsidRPr="00C44844">
        <w:rPr>
          <w:i/>
          <w:sz w:val="22"/>
          <w:szCs w:val="22"/>
        </w:rPr>
        <w:t xml:space="preserve"> van ser assassinats per la seva fe en Crist durant la guerra civil espanyola (1936-1939). Fidels fins a la fi, van suportar </w:t>
      </w:r>
      <w:r w:rsidRPr="00C44844">
        <w:rPr>
          <w:i/>
          <w:sz w:val="22"/>
          <w:szCs w:val="22"/>
        </w:rPr>
        <w:t xml:space="preserve">una idèntica i </w:t>
      </w:r>
      <w:r w:rsidR="00E86D8B" w:rsidRPr="00C44844">
        <w:rPr>
          <w:i/>
          <w:sz w:val="22"/>
          <w:szCs w:val="22"/>
        </w:rPr>
        <w:t xml:space="preserve">tràgica mort en </w:t>
      </w:r>
      <w:r w:rsidRPr="00C44844">
        <w:rPr>
          <w:i/>
          <w:sz w:val="22"/>
          <w:szCs w:val="22"/>
        </w:rPr>
        <w:t xml:space="preserve">dates i </w:t>
      </w:r>
      <w:r w:rsidR="00E86D8B" w:rsidRPr="00C44844">
        <w:rPr>
          <w:i/>
          <w:sz w:val="22"/>
          <w:szCs w:val="22"/>
        </w:rPr>
        <w:t xml:space="preserve">llocs </w:t>
      </w:r>
      <w:r w:rsidRPr="00C44844">
        <w:rPr>
          <w:i/>
          <w:sz w:val="22"/>
          <w:szCs w:val="22"/>
        </w:rPr>
        <w:t>diverso</w:t>
      </w:r>
      <w:r w:rsidR="00E86D8B" w:rsidRPr="00C44844">
        <w:rPr>
          <w:i/>
          <w:sz w:val="22"/>
          <w:szCs w:val="22"/>
        </w:rPr>
        <w:t>s, sense plegar-se mai a les insinuacions dels perseguidors. El més jove tenia només 16 anys d</w:t>
      </w:r>
      <w:r w:rsidR="00802D59">
        <w:rPr>
          <w:i/>
          <w:sz w:val="22"/>
          <w:szCs w:val="22"/>
        </w:rPr>
        <w:t>’</w:t>
      </w:r>
      <w:r w:rsidR="00E86D8B" w:rsidRPr="00C44844">
        <w:rPr>
          <w:i/>
          <w:sz w:val="22"/>
          <w:szCs w:val="22"/>
        </w:rPr>
        <w:t xml:space="preserve">edat. </w:t>
      </w:r>
      <w:r w:rsidRPr="00C44844">
        <w:rPr>
          <w:i/>
          <w:sz w:val="22"/>
          <w:szCs w:val="22"/>
        </w:rPr>
        <w:t>Un d</w:t>
      </w:r>
      <w:r w:rsidR="00802D59">
        <w:rPr>
          <w:i/>
          <w:sz w:val="22"/>
          <w:szCs w:val="22"/>
        </w:rPr>
        <w:t>’</w:t>
      </w:r>
      <w:r w:rsidRPr="00C44844">
        <w:rPr>
          <w:i/>
          <w:sz w:val="22"/>
          <w:szCs w:val="22"/>
        </w:rPr>
        <w:t>aquest</w:t>
      </w:r>
      <w:r w:rsidR="00372BFE">
        <w:rPr>
          <w:i/>
          <w:sz w:val="22"/>
          <w:szCs w:val="22"/>
        </w:rPr>
        <w:t>s</w:t>
      </w:r>
      <w:r w:rsidRPr="00C44844">
        <w:rPr>
          <w:i/>
          <w:sz w:val="22"/>
          <w:szCs w:val="22"/>
        </w:rPr>
        <w:t xml:space="preserve"> 184,</w:t>
      </w:r>
      <w:r w:rsidR="00E86D8B" w:rsidRPr="00C44844">
        <w:rPr>
          <w:i/>
          <w:sz w:val="22"/>
          <w:szCs w:val="22"/>
        </w:rPr>
        <w:t xml:space="preserve"> el missioner màrtir </w:t>
      </w:r>
      <w:r w:rsidRPr="00C44844">
        <w:rPr>
          <w:i/>
          <w:sz w:val="22"/>
          <w:szCs w:val="22"/>
        </w:rPr>
        <w:t xml:space="preserve">P. </w:t>
      </w:r>
      <w:r w:rsidR="00E86D8B" w:rsidRPr="00C44844">
        <w:rPr>
          <w:i/>
          <w:sz w:val="22"/>
          <w:szCs w:val="22"/>
        </w:rPr>
        <w:t>Andr</w:t>
      </w:r>
      <w:r w:rsidRPr="00C44844">
        <w:rPr>
          <w:i/>
          <w:sz w:val="22"/>
          <w:szCs w:val="22"/>
        </w:rPr>
        <w:t>eu</w:t>
      </w:r>
      <w:r w:rsidR="00E86D8B" w:rsidRPr="00C44844">
        <w:rPr>
          <w:i/>
          <w:sz w:val="22"/>
          <w:szCs w:val="22"/>
        </w:rPr>
        <w:t xml:space="preserve"> Solà, </w:t>
      </w:r>
      <w:r w:rsidRPr="00C44844">
        <w:rPr>
          <w:i/>
          <w:sz w:val="22"/>
          <w:szCs w:val="22"/>
        </w:rPr>
        <w:t xml:space="preserve">havia estat </w:t>
      </w:r>
      <w:r w:rsidR="00E86D8B" w:rsidRPr="00C44844">
        <w:rPr>
          <w:i/>
          <w:sz w:val="22"/>
          <w:szCs w:val="22"/>
        </w:rPr>
        <w:t xml:space="preserve">assassinat a Mèxic (1927) i beatificat a Mèxic el 2011. Els </w:t>
      </w:r>
      <w:r w:rsidRPr="00C44844">
        <w:rPr>
          <w:i/>
          <w:sz w:val="22"/>
          <w:szCs w:val="22"/>
        </w:rPr>
        <w:t xml:space="preserve">altres </w:t>
      </w:r>
      <w:r w:rsidR="00E86D8B" w:rsidRPr="00C44844">
        <w:rPr>
          <w:i/>
          <w:sz w:val="22"/>
          <w:szCs w:val="22"/>
        </w:rPr>
        <w:t xml:space="preserve">183 van ser beatificats en tres celebracions </w:t>
      </w:r>
      <w:r w:rsidRPr="00C44844">
        <w:rPr>
          <w:i/>
          <w:sz w:val="22"/>
          <w:szCs w:val="22"/>
        </w:rPr>
        <w:t>successives</w:t>
      </w:r>
      <w:r w:rsidR="00E86D8B" w:rsidRPr="00C44844">
        <w:rPr>
          <w:i/>
          <w:sz w:val="22"/>
          <w:szCs w:val="22"/>
        </w:rPr>
        <w:t>: els primers 51 —</w:t>
      </w:r>
      <w:r w:rsidRPr="00C44844">
        <w:rPr>
          <w:i/>
          <w:sz w:val="22"/>
          <w:szCs w:val="22"/>
        </w:rPr>
        <w:t>del «</w:t>
      </w:r>
      <w:r w:rsidR="00E86D8B" w:rsidRPr="00C44844">
        <w:rPr>
          <w:i/>
          <w:sz w:val="22"/>
          <w:szCs w:val="22"/>
        </w:rPr>
        <w:t xml:space="preserve">Seminari </w:t>
      </w:r>
      <w:r w:rsidRPr="00C44844">
        <w:rPr>
          <w:i/>
          <w:sz w:val="22"/>
          <w:szCs w:val="22"/>
        </w:rPr>
        <w:t>màrtir»</w:t>
      </w:r>
      <w:r w:rsidRPr="00C44844">
        <w:rPr>
          <w:i/>
          <w:color w:val="FF0000"/>
          <w:sz w:val="22"/>
          <w:szCs w:val="22"/>
        </w:rPr>
        <w:t xml:space="preserve"> </w:t>
      </w:r>
      <w:r w:rsidRPr="00C44844">
        <w:rPr>
          <w:i/>
          <w:sz w:val="22"/>
          <w:szCs w:val="22"/>
        </w:rPr>
        <w:t>de Barbastre</w:t>
      </w:r>
      <w:r w:rsidR="00E86D8B" w:rsidRPr="00C44844">
        <w:rPr>
          <w:i/>
          <w:sz w:val="22"/>
          <w:szCs w:val="22"/>
        </w:rPr>
        <w:t>— van ser beatificats a Roma l</w:t>
      </w:r>
      <w:r w:rsidR="00802D59">
        <w:rPr>
          <w:i/>
          <w:sz w:val="22"/>
          <w:szCs w:val="22"/>
        </w:rPr>
        <w:t>’</w:t>
      </w:r>
      <w:r w:rsidR="00E86D8B" w:rsidRPr="00C44844">
        <w:rPr>
          <w:i/>
          <w:sz w:val="22"/>
          <w:szCs w:val="22"/>
        </w:rPr>
        <w:t xml:space="preserve">any 1992; 23 </w:t>
      </w:r>
      <w:r w:rsidRPr="00C44844">
        <w:rPr>
          <w:i/>
          <w:sz w:val="22"/>
          <w:szCs w:val="22"/>
        </w:rPr>
        <w:t xml:space="preserve">màrtirs </w:t>
      </w:r>
      <w:r w:rsidR="00E86D8B" w:rsidRPr="00C44844">
        <w:rPr>
          <w:i/>
          <w:sz w:val="22"/>
          <w:szCs w:val="22"/>
        </w:rPr>
        <w:t xml:space="preserve">més —7 de Tarragona, 1 de </w:t>
      </w:r>
      <w:proofErr w:type="spellStart"/>
      <w:r w:rsidR="00E86D8B" w:rsidRPr="00C44844">
        <w:rPr>
          <w:i/>
          <w:sz w:val="22"/>
          <w:szCs w:val="22"/>
        </w:rPr>
        <w:t>Sigüenza</w:t>
      </w:r>
      <w:proofErr w:type="spellEnd"/>
      <w:r w:rsidR="00E86D8B" w:rsidRPr="00C44844">
        <w:rPr>
          <w:i/>
          <w:sz w:val="22"/>
          <w:szCs w:val="22"/>
        </w:rPr>
        <w:t xml:space="preserve">, 15 de Fernán Caballero— ho van ser a Tarragona </w:t>
      </w:r>
      <w:r w:rsidRPr="00C44844">
        <w:rPr>
          <w:i/>
          <w:sz w:val="22"/>
          <w:szCs w:val="22"/>
        </w:rPr>
        <w:t>l</w:t>
      </w:r>
      <w:r w:rsidR="00802D59">
        <w:rPr>
          <w:i/>
          <w:sz w:val="22"/>
          <w:szCs w:val="22"/>
        </w:rPr>
        <w:t>’</w:t>
      </w:r>
      <w:r w:rsidRPr="00C44844">
        <w:rPr>
          <w:i/>
          <w:sz w:val="22"/>
          <w:szCs w:val="22"/>
        </w:rPr>
        <w:t>any</w:t>
      </w:r>
      <w:r w:rsidR="00E86D8B" w:rsidRPr="00C44844">
        <w:rPr>
          <w:i/>
          <w:sz w:val="22"/>
          <w:szCs w:val="22"/>
        </w:rPr>
        <w:t xml:space="preserve"> 2013, i els altres 109 —60 de Solsona-Cervera-Mas Claret, 8 de Barcelona, 8 de Sabadell, 11 de Lleida, 15 de Vic i Sallent, 3 de Santander i 4 de València— a Barcelona el 2017.</w:t>
      </w:r>
    </w:p>
    <w:p w:rsidR="00C13487" w:rsidRPr="00C848A0" w:rsidRDefault="00C13487" w:rsidP="00C848A0">
      <w:pPr>
        <w:jc w:val="center"/>
        <w:rPr>
          <w:i/>
          <w:color w:val="C00000"/>
        </w:rPr>
      </w:pPr>
      <w:r w:rsidRPr="00C848A0">
        <w:rPr>
          <w:i/>
          <w:color w:val="C00000"/>
        </w:rPr>
        <w:t xml:space="preserve">Del comú de </w:t>
      </w:r>
      <w:r w:rsidR="00372BFE">
        <w:rPr>
          <w:i/>
          <w:color w:val="C00000"/>
        </w:rPr>
        <w:t>diversos</w:t>
      </w:r>
      <w:r w:rsidRPr="00C848A0">
        <w:rPr>
          <w:i/>
          <w:color w:val="C00000"/>
        </w:rPr>
        <w:t xml:space="preserve"> màrtirs.</w:t>
      </w:r>
    </w:p>
    <w:p w:rsidR="00C13487" w:rsidRDefault="00C13487" w:rsidP="00C13487">
      <w:pPr>
        <w:pStyle w:val="Ttol2"/>
      </w:pPr>
      <w:r>
        <w:t>INVITATORI</w:t>
      </w:r>
    </w:p>
    <w:p w:rsidR="00C13487" w:rsidRDefault="00C13487" w:rsidP="00C13487">
      <w:pPr>
        <w:jc w:val="left"/>
      </w:pPr>
      <w:r w:rsidRPr="00C13487">
        <w:rPr>
          <w:b/>
          <w:i/>
        </w:rPr>
        <w:t>Ant.</w:t>
      </w:r>
      <w:r>
        <w:t xml:space="preserve"> Veniu, adorem al Senyor, Rei dels màrtirs. </w:t>
      </w:r>
    </w:p>
    <w:p w:rsidR="00C13487" w:rsidRPr="00C848A0" w:rsidRDefault="00C13487" w:rsidP="00C13487">
      <w:pPr>
        <w:jc w:val="left"/>
        <w:rPr>
          <w:i/>
          <w:color w:val="C00000"/>
        </w:rPr>
      </w:pPr>
      <w:r w:rsidRPr="00C13487">
        <w:rPr>
          <w:i/>
          <w:color w:val="C00000"/>
        </w:rPr>
        <w:t>Salm invit</w:t>
      </w:r>
      <w:r w:rsidR="00C848A0">
        <w:rPr>
          <w:i/>
          <w:color w:val="C00000"/>
        </w:rPr>
        <w:t>atori com en el temps ordinari</w:t>
      </w:r>
    </w:p>
    <w:p w:rsidR="00C13487" w:rsidRDefault="00C13487" w:rsidP="00C13487">
      <w:pPr>
        <w:jc w:val="left"/>
      </w:pPr>
      <w:r>
        <w:t>HIMNE</w:t>
      </w:r>
    </w:p>
    <w:p w:rsidR="00C13487" w:rsidRPr="00C848A0" w:rsidRDefault="00C13487" w:rsidP="00C13487">
      <w:pPr>
        <w:ind w:left="425"/>
        <w:jc w:val="left"/>
        <w:rPr>
          <w:b/>
        </w:rPr>
      </w:pPr>
      <w:r w:rsidRPr="00C848A0">
        <w:rPr>
          <w:b/>
        </w:rPr>
        <w:t>Oh màrtirs del Crist!</w:t>
      </w:r>
      <w:r w:rsidRPr="00C848A0">
        <w:rPr>
          <w:b/>
        </w:rPr>
        <w:br/>
        <w:t>sou foc i embranzida;</w:t>
      </w:r>
      <w:r w:rsidRPr="00C848A0">
        <w:rPr>
          <w:b/>
        </w:rPr>
        <w:br/>
        <w:t>no hi ha amor més gran</w:t>
      </w:r>
      <w:r w:rsidRPr="00C848A0">
        <w:rPr>
          <w:b/>
        </w:rPr>
        <w:br/>
        <w:t>que donar la vida.</w:t>
      </w:r>
    </w:p>
    <w:p w:rsidR="00C13487" w:rsidRDefault="00C13487" w:rsidP="00C13487">
      <w:pPr>
        <w:ind w:left="425"/>
        <w:jc w:val="left"/>
      </w:pPr>
      <w:r>
        <w:t>1. Lloem Crist Senyor</w:t>
      </w:r>
      <w:r>
        <w:br/>
        <w:t>que us féu triomfar;</w:t>
      </w:r>
      <w:r>
        <w:br/>
        <w:t>fins per qui us occí</w:t>
      </w:r>
      <w:r>
        <w:br/>
        <w:t>vau saber pregar.</w:t>
      </w:r>
    </w:p>
    <w:p w:rsidR="00C13487" w:rsidRDefault="00C13487" w:rsidP="00C13487">
      <w:pPr>
        <w:ind w:left="425"/>
        <w:jc w:val="left"/>
      </w:pPr>
      <w:r>
        <w:lastRenderedPageBreak/>
        <w:t>2. Lloem Crist Senyor</w:t>
      </w:r>
      <w:r>
        <w:br/>
        <w:t>que venç amb la creu;</w:t>
      </w:r>
      <w:r>
        <w:br/>
        <w:t>els qui heu mort per Ell,</w:t>
      </w:r>
      <w:r>
        <w:br/>
        <w:t>d’Ell amb goig viureu.</w:t>
      </w:r>
    </w:p>
    <w:p w:rsidR="00C13487" w:rsidRDefault="00C13487" w:rsidP="00C848A0">
      <w:pPr>
        <w:pStyle w:val="Ttol3"/>
      </w:pPr>
      <w:r>
        <w:t>O bé</w:t>
      </w:r>
    </w:p>
    <w:p w:rsidR="00C13487" w:rsidRPr="00C848A0" w:rsidRDefault="00C13487" w:rsidP="00C13487">
      <w:pPr>
        <w:ind w:left="425"/>
        <w:jc w:val="left"/>
        <w:rPr>
          <w:b/>
        </w:rPr>
      </w:pPr>
      <w:r w:rsidRPr="00C848A0">
        <w:rPr>
          <w:b/>
        </w:rPr>
        <w:t>Màrtirs de l’Església màrtir,</w:t>
      </w:r>
      <w:r w:rsidRPr="00C848A0">
        <w:rPr>
          <w:b/>
        </w:rPr>
        <w:br/>
        <w:t>Màrtirs que amb coratge moríreu estimant-la.</w:t>
      </w:r>
      <w:r w:rsidRPr="00C848A0">
        <w:rPr>
          <w:b/>
        </w:rPr>
        <w:br/>
        <w:t>La sang vostra és viva entre nosaltres</w:t>
      </w:r>
      <w:r w:rsidRPr="00C848A0">
        <w:rPr>
          <w:b/>
        </w:rPr>
        <w:br/>
        <w:t>i és sang de perdó i d’esperança.</w:t>
      </w:r>
    </w:p>
    <w:p w:rsidR="00C13487" w:rsidRDefault="00C13487" w:rsidP="00C13487">
      <w:pPr>
        <w:ind w:left="425"/>
        <w:jc w:val="left"/>
      </w:pPr>
      <w:r>
        <w:t xml:space="preserve">Joventut claretiana i enardida, </w:t>
      </w:r>
      <w:r>
        <w:br/>
        <w:t xml:space="preserve">de la vostra passió fem la memòria; </w:t>
      </w:r>
      <w:r>
        <w:br/>
        <w:t xml:space="preserve">sou l'heretat de la nostra família </w:t>
      </w:r>
      <w:r>
        <w:br/>
        <w:t>que en vosaltres frueix ja de la glòria.</w:t>
      </w:r>
    </w:p>
    <w:p w:rsidR="00C13487" w:rsidRDefault="00C13487" w:rsidP="00C13487">
      <w:pPr>
        <w:ind w:left="425"/>
        <w:jc w:val="left"/>
      </w:pPr>
      <w:r>
        <w:t xml:space="preserve">No teméreu la mort que us esperava </w:t>
      </w:r>
      <w:r>
        <w:br/>
        <w:t xml:space="preserve">i cantant caminàveu al suplici; </w:t>
      </w:r>
      <w:r>
        <w:br/>
        <w:t xml:space="preserve">afrontàreu les bales del camí </w:t>
      </w:r>
      <w:r>
        <w:br/>
        <w:t>que us portava, innocents al sacrifici.</w:t>
      </w:r>
    </w:p>
    <w:p w:rsidR="00C13487" w:rsidRDefault="00C13487" w:rsidP="00C13487">
      <w:pPr>
        <w:ind w:left="425"/>
        <w:jc w:val="left"/>
      </w:pPr>
      <w:r>
        <w:t xml:space="preserve">Del botxí i de la mort més ominosa </w:t>
      </w:r>
      <w:r>
        <w:br/>
        <w:t xml:space="preserve">vàreu fer-ne d'amor la vostra causa; </w:t>
      </w:r>
      <w:r>
        <w:br/>
        <w:t xml:space="preserve">us calia morir perquè en l'Església </w:t>
      </w:r>
      <w:r>
        <w:br/>
        <w:t>vessar la sang és una eterna Pasqua.</w:t>
      </w:r>
    </w:p>
    <w:p w:rsidR="00C13487" w:rsidRDefault="00C13487" w:rsidP="00C13487">
      <w:pPr>
        <w:ind w:left="425"/>
        <w:jc w:val="left"/>
      </w:pPr>
      <w:r>
        <w:t xml:space="preserve">Maternal Cor de la Verge Maria, </w:t>
      </w:r>
      <w:r>
        <w:br/>
        <w:t xml:space="preserve">Vós vetllareu dels vostres fills la mort; </w:t>
      </w:r>
      <w:r>
        <w:br/>
        <w:t xml:space="preserve">com Vós al cel, després d'un curt viatge </w:t>
      </w:r>
      <w:r>
        <w:br/>
        <w:t>entraren en la glòria del Senyor.</w:t>
      </w:r>
    </w:p>
    <w:p w:rsidR="00C13487" w:rsidRDefault="00C13487" w:rsidP="00C13487">
      <w:pPr>
        <w:ind w:left="425"/>
        <w:jc w:val="left"/>
      </w:pPr>
      <w:r>
        <w:t xml:space="preserve">Animosos els màrtirs ens emmenen </w:t>
      </w:r>
      <w:r>
        <w:br/>
        <w:t xml:space="preserve">de Jesucrist al Regne de la pau </w:t>
      </w:r>
      <w:r>
        <w:br/>
        <w:t xml:space="preserve">i ens diuen que és possible de morir </w:t>
      </w:r>
      <w:r>
        <w:br/>
        <w:t>per «una bandera i un ideal».</w:t>
      </w:r>
    </w:p>
    <w:p w:rsidR="00C13487" w:rsidRDefault="00C13487" w:rsidP="00C13487">
      <w:pPr>
        <w:pStyle w:val="Ttol1"/>
      </w:pPr>
      <w:r>
        <w:lastRenderedPageBreak/>
        <w:t>OFICI DE LECTURA</w:t>
      </w:r>
    </w:p>
    <w:p w:rsidR="00C13487" w:rsidRDefault="00C13487" w:rsidP="00C13487">
      <w:pPr>
        <w:pStyle w:val="Ttol2"/>
      </w:pPr>
      <w:r>
        <w:t>SEGONA LECTURA</w:t>
      </w:r>
    </w:p>
    <w:p w:rsidR="00C13487" w:rsidRDefault="00C848A0" w:rsidP="00C13487">
      <w:pPr>
        <w:jc w:val="left"/>
      </w:pPr>
      <w:r>
        <w:t>De l’</w:t>
      </w:r>
      <w:r w:rsidR="00C13487" w:rsidRPr="00AB333D">
        <w:rPr>
          <w:i/>
        </w:rPr>
        <w:t>Autobiografia</w:t>
      </w:r>
      <w:r w:rsidR="00C13487">
        <w:t xml:space="preserve"> de sant Antoni Maria Claret, bisbe i fundador</w:t>
      </w:r>
    </w:p>
    <w:p w:rsidR="00C13487" w:rsidRPr="00C13487" w:rsidRDefault="00C13487" w:rsidP="00C848A0">
      <w:pPr>
        <w:jc w:val="center"/>
        <w:rPr>
          <w:i/>
          <w:color w:val="C00000"/>
        </w:rPr>
      </w:pPr>
      <w:r w:rsidRPr="00C13487">
        <w:rPr>
          <w:i/>
          <w:color w:val="C00000"/>
        </w:rPr>
        <w:t xml:space="preserve">(Cap XXVIII, </w:t>
      </w:r>
      <w:proofErr w:type="spellStart"/>
      <w:r w:rsidRPr="00C13487">
        <w:rPr>
          <w:i/>
          <w:color w:val="C00000"/>
        </w:rPr>
        <w:t>nn</w:t>
      </w:r>
      <w:proofErr w:type="spellEnd"/>
      <w:r w:rsidRPr="00C13487">
        <w:rPr>
          <w:i/>
          <w:color w:val="C00000"/>
        </w:rPr>
        <w:t>. 414-415.421-42)</w:t>
      </w:r>
    </w:p>
    <w:p w:rsidR="00C13487" w:rsidRDefault="00C13487" w:rsidP="00C13487">
      <w:pPr>
        <w:pStyle w:val="Ttol3"/>
      </w:pPr>
      <w:r>
        <w:t>LA MORTIFICACIÓ</w:t>
      </w:r>
    </w:p>
    <w:p w:rsidR="00C13487" w:rsidRDefault="006730B9" w:rsidP="00C13487">
      <w:r>
        <w:t>«</w:t>
      </w:r>
      <w:r w:rsidR="00C13487">
        <w:t>Vaig comprendre que en un sol acte de mortificació es poden exercitar moltes virtuts segons les diferents finalitats que cadascú es proposi en cada acte; v. gr.:</w:t>
      </w:r>
    </w:p>
    <w:p w:rsidR="00C13487" w:rsidRPr="00C848A0" w:rsidRDefault="00C13487" w:rsidP="00C13487">
      <w:pPr>
        <w:rPr>
          <w:spacing w:val="-2"/>
        </w:rPr>
      </w:pPr>
      <w:r>
        <w:t>El qui mortifica el seu cos amb la finalitat de refrenar la concupiscència, fa un acte de la virtut de la temprança. Si ho fa amb el fi d’ordenar bé la vida, serà un acte de la virtut de la prudència. Si ho fa amb el fi de satisfer per les faltes de la vida passada, serà un acte de justícia. Si ho fa per vèncer les dificultats de la vida espiritual, serà un acte de fortalesa. Si ho fa amb la finalitat d’oferir un sacrifici a Déu, privant</w:t>
      </w:r>
      <w:r w:rsidR="00372BFE">
        <w:t>-</w:t>
      </w:r>
      <w:r>
        <w:t xml:space="preserve"> </w:t>
      </w:r>
      <w:r w:rsidR="00372BFE">
        <w:t>s</w:t>
      </w:r>
      <w:r>
        <w:t xml:space="preserve">e d’allò que li agrada i practicant el que l’amarga i repugna, serà un acte de la virtut de la religió. Si ho fa amb la finalitat de rebre una llum més gran per conèixer els atributs divins, serà un acte de fe. Si ho fa a fi d’assegurar més la seva salvació, serà un acte d’esperança. Si ho fa a fi d’ajudar a la conversió dels pecadors, en sufragi de les ànimes del purgatori, serà un acte de caritat envers el proïsme. Si ho fa a fi de tenir més per socórrer el pobres, serà un acte de la virtut de la misericòrdia. Si ho fa amb el fi d’agradar més i més a Déu, serà un acte d’amor a Déu. En cada acte de mortificació podré exercitar aquestes deu virtuts, segons els fins que </w:t>
      </w:r>
      <w:r w:rsidR="00372BFE">
        <w:t>m’hi proposi. Jo conec que tres-</w:t>
      </w:r>
      <w:r>
        <w:t xml:space="preserve">cents anys de fidels serveis a Déu es paguen i sobradament, amb una hora </w:t>
      </w:r>
      <w:r w:rsidRPr="00C848A0">
        <w:rPr>
          <w:spacing w:val="-2"/>
        </w:rPr>
        <w:t xml:space="preserve">que em permeti de penes; tan gran és el seu valor. ¡Oh Jesús meu i Mestre meu! L’atribolat, perseguit i desemparat d’amics, el crucificat de treballs exteriors i de creus interiors i desemparat de consols espirituals, que calla, sofreix i persevera amb amor, aquest és el vostre estimat i el qui us agrada i el qui més valoreu. Així que m’he proposat de no </w:t>
      </w:r>
      <w:r w:rsidR="00372BFE">
        <w:rPr>
          <w:spacing w:val="-2"/>
        </w:rPr>
        <w:lastRenderedPageBreak/>
        <w:t>sincerar-me mai per mai, ni excusar-</w:t>
      </w:r>
      <w:r w:rsidRPr="00C848A0">
        <w:rPr>
          <w:spacing w:val="-2"/>
        </w:rPr>
        <w:t xml:space="preserve">me, ni </w:t>
      </w:r>
      <w:r w:rsidR="00372BFE">
        <w:rPr>
          <w:spacing w:val="-2"/>
        </w:rPr>
        <w:t>-</w:t>
      </w:r>
      <w:r w:rsidRPr="00C848A0">
        <w:rPr>
          <w:spacing w:val="-2"/>
        </w:rPr>
        <w:t>me, quan em blasmin, calumniïn i persegueixin, perquè hi perdria davant Déu i els homes. Sí, aquests es valdrien de les veritats i raons que jo al·legués com armes contra meu. Crec que tot ve de Déu, i crec que Déu vol de mi aquest obsequi, que sofreixi amb paciència pel seu amor les penes del cos, de l’ànima i de l’honor. Crec que en això faré el que és de major glòria de Déu, és a dir que calli i sofreixi com Jesús, que va morir a la creu desemparat de tot. Fer i sofrir s</w:t>
      </w:r>
      <w:r w:rsidR="006730B9">
        <w:rPr>
          <w:spacing w:val="-2"/>
        </w:rPr>
        <w:t>ón les grans proves de l’amor.»</w:t>
      </w:r>
    </w:p>
    <w:p w:rsidR="00C13487" w:rsidRDefault="00AB333D" w:rsidP="00C13487">
      <w:pPr>
        <w:pStyle w:val="Ttol2"/>
      </w:pPr>
      <w:r>
        <w:t>RESPONSORI</w:t>
      </w:r>
      <w:r>
        <w:tab/>
        <w:t>Mt 5,</w:t>
      </w:r>
      <w:bookmarkStart w:id="0" w:name="_GoBack"/>
      <w:bookmarkEnd w:id="0"/>
      <w:r w:rsidR="00C13487">
        <w:t>10 -12</w:t>
      </w:r>
    </w:p>
    <w:p w:rsidR="00C848A0" w:rsidRPr="00372BFE" w:rsidRDefault="00C848A0" w:rsidP="00AB333D">
      <w:pPr>
        <w:rPr>
          <w:spacing w:val="-2"/>
        </w:rPr>
      </w:pPr>
      <w:r w:rsidRPr="00372BFE">
        <w:rPr>
          <w:i/>
          <w:color w:val="C00000"/>
          <w:spacing w:val="-2"/>
        </w:rPr>
        <w:t>R.</w:t>
      </w:r>
      <w:r w:rsidRPr="00372BFE">
        <w:rPr>
          <w:color w:val="C00000"/>
          <w:spacing w:val="-2"/>
        </w:rPr>
        <w:t xml:space="preserve"> </w:t>
      </w:r>
      <w:r w:rsidRPr="00372BFE">
        <w:rPr>
          <w:spacing w:val="-2"/>
        </w:rPr>
        <w:t xml:space="preserve">Feliços els perseguits pel fet de ser justos, perquè d’ells és el Regne del cel. </w:t>
      </w:r>
      <w:r w:rsidRPr="00372BFE">
        <w:rPr>
          <w:color w:val="C00000"/>
          <w:spacing w:val="-2"/>
        </w:rPr>
        <w:t>*</w:t>
      </w:r>
      <w:r w:rsidRPr="00372BFE">
        <w:rPr>
          <w:spacing w:val="-2"/>
        </w:rPr>
        <w:t xml:space="preserve"> Feliços vosaltres quan, per causa meva, us insultaran, us perseguiran i escamparan contra vosaltres tota mena de calúmnies.</w:t>
      </w:r>
    </w:p>
    <w:p w:rsidR="00C848A0" w:rsidRPr="00372BFE" w:rsidRDefault="00C848A0" w:rsidP="00AB333D">
      <w:pPr>
        <w:rPr>
          <w:spacing w:val="-2"/>
        </w:rPr>
      </w:pPr>
      <w:r w:rsidRPr="00372BFE">
        <w:rPr>
          <w:i/>
          <w:color w:val="C00000"/>
          <w:spacing w:val="-2"/>
        </w:rPr>
        <w:t>V.</w:t>
      </w:r>
      <w:r w:rsidRPr="00372BFE">
        <w:rPr>
          <w:color w:val="C00000"/>
          <w:spacing w:val="-2"/>
        </w:rPr>
        <w:t xml:space="preserve"> </w:t>
      </w:r>
      <w:r w:rsidRPr="00372BFE">
        <w:rPr>
          <w:spacing w:val="-2"/>
        </w:rPr>
        <w:t xml:space="preserve">Alegreu-vos-en i celebreu-ho, perquè la vostra recompensa és gran en el cel. </w:t>
      </w:r>
      <w:r w:rsidRPr="00372BFE">
        <w:rPr>
          <w:color w:val="C00000"/>
          <w:spacing w:val="-2"/>
        </w:rPr>
        <w:t>*</w:t>
      </w:r>
      <w:r w:rsidRPr="00372BFE">
        <w:rPr>
          <w:spacing w:val="-2"/>
        </w:rPr>
        <w:t xml:space="preserve"> Feliços vosaltres quan, per causa meva, us insultaran, us perseguiran i escamparan contra vosaltres tota mena de calúmnies.</w:t>
      </w:r>
    </w:p>
    <w:p w:rsidR="00C848A0" w:rsidRPr="00C848A0" w:rsidRDefault="00C848A0" w:rsidP="00C848A0">
      <w:pPr>
        <w:ind w:left="425"/>
        <w:rPr>
          <w:i/>
          <w:color w:val="C00000"/>
        </w:rPr>
      </w:pPr>
      <w:r w:rsidRPr="00C848A0">
        <w:rPr>
          <w:i/>
          <w:color w:val="C00000"/>
        </w:rPr>
        <w:t>L’oració com a Laudes</w:t>
      </w:r>
    </w:p>
    <w:p w:rsidR="00C13487" w:rsidRDefault="00C13487" w:rsidP="00C848A0">
      <w:pPr>
        <w:pStyle w:val="Ttol1"/>
      </w:pPr>
      <w:r>
        <w:t>LAUDES Y VESPRES</w:t>
      </w:r>
    </w:p>
    <w:p w:rsidR="00C13487" w:rsidRPr="00C848A0" w:rsidRDefault="00C848A0" w:rsidP="00C848A0">
      <w:pPr>
        <w:ind w:left="425"/>
        <w:jc w:val="left"/>
        <w:rPr>
          <w:i/>
          <w:color w:val="C00000"/>
        </w:rPr>
      </w:pPr>
      <w:r>
        <w:rPr>
          <w:i/>
          <w:color w:val="C00000"/>
        </w:rPr>
        <w:t>L’himne c</w:t>
      </w:r>
      <w:r w:rsidR="00C13487" w:rsidRPr="00C848A0">
        <w:rPr>
          <w:i/>
          <w:color w:val="C00000"/>
        </w:rPr>
        <w:t xml:space="preserve">om </w:t>
      </w:r>
      <w:r w:rsidRPr="00C848A0">
        <w:rPr>
          <w:i/>
          <w:color w:val="C00000"/>
        </w:rPr>
        <w:t>a</w:t>
      </w:r>
      <w:r w:rsidR="00C13487" w:rsidRPr="00C848A0">
        <w:rPr>
          <w:i/>
          <w:color w:val="C00000"/>
        </w:rPr>
        <w:t xml:space="preserve"> l’Ofici de lectura</w:t>
      </w:r>
    </w:p>
    <w:p w:rsidR="00C13487" w:rsidRDefault="00C13487" w:rsidP="00C848A0">
      <w:pPr>
        <w:pStyle w:val="Ttol2"/>
      </w:pPr>
      <w:r>
        <w:t>ORACIÓ</w:t>
      </w:r>
    </w:p>
    <w:p w:rsidR="00C13487" w:rsidRPr="00E86D8B" w:rsidRDefault="00C848A0" w:rsidP="00C848A0">
      <w:pPr>
        <w:ind w:left="425"/>
        <w:jc w:val="left"/>
      </w:pPr>
      <w:r w:rsidRPr="00DB09AB">
        <w:t xml:space="preserve">Déu, Pare nostre, </w:t>
      </w:r>
      <w:r>
        <w:br/>
      </w:r>
      <w:r w:rsidRPr="00DB09AB">
        <w:t>que, amb l</w:t>
      </w:r>
      <w:r>
        <w:t>’</w:t>
      </w:r>
      <w:r w:rsidRPr="00DB09AB">
        <w:t xml:space="preserve">ajuda de la Benaurada Verge Maria, </w:t>
      </w:r>
      <w:r>
        <w:br/>
        <w:t>vau</w:t>
      </w:r>
      <w:r w:rsidRPr="00DB09AB">
        <w:t xml:space="preserve"> portar </w:t>
      </w:r>
      <w:r>
        <w:t>e</w:t>
      </w:r>
      <w:r w:rsidRPr="00DB09AB">
        <w:t xml:space="preserve">ls Beats Màrtirs Claretians </w:t>
      </w:r>
      <w:r>
        <w:br/>
      </w:r>
      <w:r w:rsidRPr="00DB09AB">
        <w:t xml:space="preserve">a la imitació de Crist fins al vessament de la sang, </w:t>
      </w:r>
      <w:r>
        <w:br/>
      </w:r>
      <w:r w:rsidRPr="00DB09AB">
        <w:t>conced</w:t>
      </w:r>
      <w:r>
        <w:t>iu</w:t>
      </w:r>
      <w:r w:rsidRPr="00DB09AB">
        <w:t xml:space="preserve">-nos, pel seu exemple i intercessió, </w:t>
      </w:r>
      <w:r>
        <w:br/>
        <w:t xml:space="preserve">de </w:t>
      </w:r>
      <w:r w:rsidRPr="00DB09AB">
        <w:t>confessar la fe amb fortalesa, de paraula i d</w:t>
      </w:r>
      <w:r>
        <w:t>’</w:t>
      </w:r>
      <w:r w:rsidRPr="00DB09AB">
        <w:t xml:space="preserve">obra. </w:t>
      </w:r>
      <w:r>
        <w:br/>
      </w:r>
      <w:r w:rsidRPr="00DB09AB">
        <w:t>Per nostre Senyor Jesucrist.</w:t>
      </w:r>
    </w:p>
    <w:sectPr w:rsidR="00C13487" w:rsidRPr="00E86D8B" w:rsidSect="00C848A0">
      <w:footerReference w:type="default" r:id="rId8"/>
      <w:pgSz w:w="8420" w:h="11907" w:orient="landscape" w:code="9"/>
      <w:pgMar w:top="720" w:right="720" w:bottom="720" w:left="720" w:header="709" w:footer="70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5796" w:rsidRDefault="006D5796" w:rsidP="003951A7">
      <w:r>
        <w:separator/>
      </w:r>
    </w:p>
  </w:endnote>
  <w:endnote w:type="continuationSeparator" w:id="0">
    <w:p w:rsidR="006D5796" w:rsidRDefault="006D5796" w:rsidP="00395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2"/>
        <w:szCs w:val="22"/>
      </w:rPr>
      <w:id w:val="712707655"/>
      <w:docPartObj>
        <w:docPartGallery w:val="Page Numbers (Bottom of Page)"/>
        <w:docPartUnique/>
      </w:docPartObj>
    </w:sdtPr>
    <w:sdtEndPr/>
    <w:sdtContent>
      <w:p w:rsidR="00C44844" w:rsidRPr="00331295" w:rsidRDefault="00C44844" w:rsidP="00331295">
        <w:pPr>
          <w:pStyle w:val="Peu"/>
          <w:spacing w:before="120"/>
          <w:jc w:val="center"/>
          <w:rPr>
            <w:sz w:val="22"/>
            <w:szCs w:val="22"/>
          </w:rPr>
        </w:pPr>
        <w:r w:rsidRPr="00331295">
          <w:rPr>
            <w:sz w:val="22"/>
            <w:szCs w:val="22"/>
          </w:rPr>
          <w:fldChar w:fldCharType="begin"/>
        </w:r>
        <w:r w:rsidRPr="00331295">
          <w:rPr>
            <w:sz w:val="22"/>
            <w:szCs w:val="22"/>
          </w:rPr>
          <w:instrText>PAGE   \* MERGEFORMAT</w:instrText>
        </w:r>
        <w:r w:rsidRPr="00331295">
          <w:rPr>
            <w:sz w:val="22"/>
            <w:szCs w:val="22"/>
          </w:rPr>
          <w:fldChar w:fldCharType="separate"/>
        </w:r>
        <w:r w:rsidR="00AB333D">
          <w:rPr>
            <w:noProof/>
            <w:sz w:val="22"/>
            <w:szCs w:val="22"/>
          </w:rPr>
          <w:t>4</w:t>
        </w:r>
        <w:r w:rsidRPr="00331295">
          <w:rPr>
            <w:sz w:val="22"/>
            <w:szCs w:val="2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5796" w:rsidRDefault="006D5796" w:rsidP="003951A7">
      <w:r>
        <w:separator/>
      </w:r>
    </w:p>
  </w:footnote>
  <w:footnote w:type="continuationSeparator" w:id="0">
    <w:p w:rsidR="006D5796" w:rsidRDefault="006D5796" w:rsidP="003951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B7B6577"/>
    <w:multiLevelType w:val="hybridMultilevel"/>
    <w:tmpl w:val="B38451D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autoHyphenation/>
  <w:hyphenationZone w:val="425"/>
  <w:bookFoldPrinting/>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77A9"/>
    <w:rsid w:val="00032A56"/>
    <w:rsid w:val="00085B13"/>
    <w:rsid w:val="00121336"/>
    <w:rsid w:val="001A73D6"/>
    <w:rsid w:val="001D396E"/>
    <w:rsid w:val="001D6049"/>
    <w:rsid w:val="002835FD"/>
    <w:rsid w:val="002B77A9"/>
    <w:rsid w:val="00331295"/>
    <w:rsid w:val="00347A5E"/>
    <w:rsid w:val="0035192A"/>
    <w:rsid w:val="003553DD"/>
    <w:rsid w:val="00372BFE"/>
    <w:rsid w:val="003859D0"/>
    <w:rsid w:val="003951A7"/>
    <w:rsid w:val="003B0216"/>
    <w:rsid w:val="003B2D4C"/>
    <w:rsid w:val="003E5307"/>
    <w:rsid w:val="00462332"/>
    <w:rsid w:val="004753DF"/>
    <w:rsid w:val="004F5FCC"/>
    <w:rsid w:val="00530E3D"/>
    <w:rsid w:val="00610CFA"/>
    <w:rsid w:val="00662B10"/>
    <w:rsid w:val="006730B9"/>
    <w:rsid w:val="00681FAF"/>
    <w:rsid w:val="006A7573"/>
    <w:rsid w:val="006D5796"/>
    <w:rsid w:val="006F7DF5"/>
    <w:rsid w:val="007558B4"/>
    <w:rsid w:val="007650A6"/>
    <w:rsid w:val="007960AA"/>
    <w:rsid w:val="007E5012"/>
    <w:rsid w:val="00802D59"/>
    <w:rsid w:val="00836D1D"/>
    <w:rsid w:val="008756D0"/>
    <w:rsid w:val="008D1BC6"/>
    <w:rsid w:val="00904721"/>
    <w:rsid w:val="009C1C34"/>
    <w:rsid w:val="009C72A6"/>
    <w:rsid w:val="009D0AD5"/>
    <w:rsid w:val="009F4BE0"/>
    <w:rsid w:val="00A242EE"/>
    <w:rsid w:val="00A46102"/>
    <w:rsid w:val="00A619E3"/>
    <w:rsid w:val="00A6521B"/>
    <w:rsid w:val="00AA5263"/>
    <w:rsid w:val="00AB333D"/>
    <w:rsid w:val="00AB48B9"/>
    <w:rsid w:val="00AE13A2"/>
    <w:rsid w:val="00AF34A7"/>
    <w:rsid w:val="00BF60C4"/>
    <w:rsid w:val="00C13487"/>
    <w:rsid w:val="00C44844"/>
    <w:rsid w:val="00C848A0"/>
    <w:rsid w:val="00CF58E5"/>
    <w:rsid w:val="00D64C50"/>
    <w:rsid w:val="00D9752D"/>
    <w:rsid w:val="00DC1BB8"/>
    <w:rsid w:val="00DD0CCE"/>
    <w:rsid w:val="00DE7DE9"/>
    <w:rsid w:val="00E0660F"/>
    <w:rsid w:val="00E42185"/>
    <w:rsid w:val="00E56BEE"/>
    <w:rsid w:val="00E6217D"/>
    <w:rsid w:val="00E86D8B"/>
    <w:rsid w:val="00F77BF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3480E35-C9EB-40F4-BD99-1AE7BCA7E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4844"/>
    <w:pPr>
      <w:tabs>
        <w:tab w:val="left" w:pos="425"/>
      </w:tabs>
      <w:spacing w:after="120" w:line="259" w:lineRule="auto"/>
      <w:jc w:val="both"/>
    </w:pPr>
    <w:rPr>
      <w:rFonts w:ascii="Cambria" w:hAnsi="Cambria"/>
      <w:color w:val="000000" w:themeColor="text1"/>
      <w:sz w:val="24"/>
      <w:szCs w:val="24"/>
      <w:lang w:val="ca-ES"/>
    </w:rPr>
  </w:style>
  <w:style w:type="paragraph" w:styleId="Ttol1">
    <w:name w:val="heading 1"/>
    <w:basedOn w:val="Normal"/>
    <w:next w:val="Normal"/>
    <w:link w:val="Ttol1Car"/>
    <w:qFormat/>
    <w:rsid w:val="00C848A0"/>
    <w:pPr>
      <w:keepNext/>
      <w:keepLines/>
      <w:widowControl/>
      <w:autoSpaceDE w:val="0"/>
      <w:autoSpaceDN w:val="0"/>
      <w:adjustRightInd w:val="0"/>
      <w:spacing w:before="480" w:after="240" w:line="320" w:lineRule="exact"/>
      <w:outlineLvl w:val="0"/>
    </w:pPr>
    <w:rPr>
      <w:rFonts w:asciiTheme="majorHAnsi" w:eastAsia="Times New Roman" w:hAnsiTheme="majorHAnsi" w:cs="Arial"/>
      <w:b/>
      <w:bCs/>
      <w:color w:val="C00000"/>
      <w:spacing w:val="4"/>
      <w:kern w:val="32"/>
      <w:sz w:val="32"/>
      <w:szCs w:val="32"/>
      <w:lang w:val="es-ES_tradnl" w:eastAsia="ca-ES"/>
    </w:rPr>
  </w:style>
  <w:style w:type="paragraph" w:styleId="Ttol2">
    <w:name w:val="heading 2"/>
    <w:basedOn w:val="Normal"/>
    <w:next w:val="Normal"/>
    <w:link w:val="Ttol2Car"/>
    <w:uiPriority w:val="9"/>
    <w:unhideWhenUsed/>
    <w:qFormat/>
    <w:rsid w:val="00331295"/>
    <w:pPr>
      <w:keepNext/>
      <w:keepLines/>
      <w:tabs>
        <w:tab w:val="right" w:pos="6917"/>
      </w:tabs>
      <w:spacing w:before="240" w:after="60"/>
      <w:outlineLvl w:val="1"/>
    </w:pPr>
    <w:rPr>
      <w:rFonts w:asciiTheme="majorHAnsi" w:eastAsiaTheme="majorEastAsia" w:hAnsiTheme="majorHAnsi" w:cstheme="majorBidi"/>
      <w:color w:val="365F91" w:themeColor="accent1" w:themeShade="BF"/>
      <w:szCs w:val="26"/>
    </w:rPr>
  </w:style>
  <w:style w:type="paragraph" w:styleId="Ttol3">
    <w:name w:val="heading 3"/>
    <w:basedOn w:val="Normal"/>
    <w:next w:val="Normal"/>
    <w:link w:val="Ttol3Car"/>
    <w:uiPriority w:val="9"/>
    <w:unhideWhenUsed/>
    <w:qFormat/>
    <w:rsid w:val="00331295"/>
    <w:pPr>
      <w:keepNext/>
      <w:keepLines/>
      <w:tabs>
        <w:tab w:val="right" w:pos="6974"/>
      </w:tabs>
      <w:spacing w:before="120"/>
      <w:jc w:val="left"/>
      <w:outlineLvl w:val="2"/>
    </w:pPr>
    <w:rPr>
      <w:rFonts w:asciiTheme="majorHAnsi" w:eastAsiaTheme="majorEastAsia" w:hAnsiTheme="majorHAnsi" w:cstheme="majorBidi"/>
      <w:i/>
      <w:color w:val="17365D" w:themeColor="text2" w:themeShade="BF"/>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rsid w:val="00C848A0"/>
    <w:rPr>
      <w:rFonts w:asciiTheme="majorHAnsi" w:eastAsia="Times New Roman" w:hAnsiTheme="majorHAnsi" w:cs="Arial"/>
      <w:b/>
      <w:bCs/>
      <w:color w:val="C00000"/>
      <w:spacing w:val="4"/>
      <w:kern w:val="32"/>
      <w:sz w:val="32"/>
      <w:szCs w:val="32"/>
      <w:lang w:val="es-ES_tradnl" w:eastAsia="ca-ES"/>
    </w:rPr>
  </w:style>
  <w:style w:type="character" w:styleId="Refernciadenotaapeudepgina">
    <w:name w:val="footnote reference"/>
    <w:basedOn w:val="Tipusdelletraperdefectedelpargraf"/>
    <w:semiHidden/>
    <w:rsid w:val="00E6217D"/>
    <w:rPr>
      <w:vertAlign w:val="superscript"/>
    </w:rPr>
  </w:style>
  <w:style w:type="paragraph" w:styleId="Textdenotaapeudepgina">
    <w:name w:val="footnote text"/>
    <w:basedOn w:val="Normal"/>
    <w:link w:val="TextdenotaapeudepginaCar"/>
    <w:uiPriority w:val="99"/>
    <w:semiHidden/>
    <w:unhideWhenUsed/>
    <w:rsid w:val="00462332"/>
    <w:pPr>
      <w:spacing w:after="0"/>
    </w:pPr>
    <w:rPr>
      <w:sz w:val="20"/>
      <w:szCs w:val="20"/>
    </w:rPr>
  </w:style>
  <w:style w:type="character" w:customStyle="1" w:styleId="TextdenotaapeudepginaCar">
    <w:name w:val="Text de nota a peu de pàgina Car"/>
    <w:basedOn w:val="Tipusdelletraperdefectedelpargraf"/>
    <w:link w:val="Textdenotaapeudepgina"/>
    <w:uiPriority w:val="99"/>
    <w:semiHidden/>
    <w:rsid w:val="00462332"/>
    <w:rPr>
      <w:sz w:val="20"/>
      <w:szCs w:val="20"/>
    </w:rPr>
  </w:style>
  <w:style w:type="paragraph" w:styleId="Pargrafdellista">
    <w:name w:val="List Paragraph"/>
    <w:basedOn w:val="Normal"/>
    <w:uiPriority w:val="34"/>
    <w:qFormat/>
    <w:rsid w:val="00E42185"/>
    <w:pPr>
      <w:ind w:left="720"/>
      <w:contextualSpacing/>
    </w:pPr>
  </w:style>
  <w:style w:type="paragraph" w:styleId="Textdeglobus">
    <w:name w:val="Balloon Text"/>
    <w:basedOn w:val="Normal"/>
    <w:link w:val="TextdeglobusCar"/>
    <w:uiPriority w:val="99"/>
    <w:semiHidden/>
    <w:unhideWhenUsed/>
    <w:rsid w:val="00AA5263"/>
    <w:pPr>
      <w:spacing w:after="0"/>
    </w:pPr>
    <w:rPr>
      <w:rFonts w:ascii="Segoe UI" w:hAnsi="Segoe UI" w:cs="Segoe UI"/>
      <w:sz w:val="18"/>
      <w:szCs w:val="18"/>
    </w:rPr>
  </w:style>
  <w:style w:type="character" w:customStyle="1" w:styleId="TextdeglobusCar">
    <w:name w:val="Text de globus Car"/>
    <w:basedOn w:val="Tipusdelletraperdefectedelpargraf"/>
    <w:link w:val="Textdeglobus"/>
    <w:uiPriority w:val="99"/>
    <w:semiHidden/>
    <w:rsid w:val="00AA5263"/>
    <w:rPr>
      <w:rFonts w:ascii="Segoe UI" w:hAnsi="Segoe UI" w:cs="Segoe UI"/>
      <w:sz w:val="18"/>
      <w:szCs w:val="18"/>
    </w:rPr>
  </w:style>
  <w:style w:type="character" w:customStyle="1" w:styleId="Ttol2Car">
    <w:name w:val="Títol 2 Car"/>
    <w:basedOn w:val="Tipusdelletraperdefectedelpargraf"/>
    <w:link w:val="Ttol2"/>
    <w:uiPriority w:val="9"/>
    <w:rsid w:val="00331295"/>
    <w:rPr>
      <w:rFonts w:asciiTheme="majorHAnsi" w:eastAsiaTheme="majorEastAsia" w:hAnsiTheme="majorHAnsi" w:cstheme="majorBidi"/>
      <w:color w:val="365F91" w:themeColor="accent1" w:themeShade="BF"/>
      <w:sz w:val="24"/>
      <w:szCs w:val="26"/>
      <w:lang w:val="ca-ES"/>
    </w:rPr>
  </w:style>
  <w:style w:type="character" w:customStyle="1" w:styleId="Ttol3Car">
    <w:name w:val="Títol 3 Car"/>
    <w:basedOn w:val="Tipusdelletraperdefectedelpargraf"/>
    <w:link w:val="Ttol3"/>
    <w:uiPriority w:val="9"/>
    <w:rsid w:val="00331295"/>
    <w:rPr>
      <w:rFonts w:asciiTheme="majorHAnsi" w:eastAsiaTheme="majorEastAsia" w:hAnsiTheme="majorHAnsi" w:cstheme="majorBidi"/>
      <w:i/>
      <w:color w:val="17365D" w:themeColor="text2" w:themeShade="BF"/>
      <w:sz w:val="24"/>
      <w:szCs w:val="24"/>
      <w:lang w:val="ca-ES"/>
    </w:rPr>
  </w:style>
  <w:style w:type="paragraph" w:styleId="Ttol">
    <w:name w:val="Title"/>
    <w:basedOn w:val="Normal"/>
    <w:next w:val="Normal"/>
    <w:link w:val="TtolCar"/>
    <w:uiPriority w:val="10"/>
    <w:qFormat/>
    <w:rsid w:val="00836D1D"/>
    <w:pPr>
      <w:spacing w:after="0"/>
      <w:contextualSpacing/>
    </w:pPr>
    <w:rPr>
      <w:rFonts w:asciiTheme="majorHAnsi" w:eastAsiaTheme="majorEastAsia" w:hAnsiTheme="majorHAnsi" w:cstheme="majorBidi"/>
      <w:color w:val="auto"/>
      <w:spacing w:val="-10"/>
      <w:kern w:val="28"/>
      <w:sz w:val="56"/>
      <w:szCs w:val="56"/>
    </w:rPr>
  </w:style>
  <w:style w:type="character" w:customStyle="1" w:styleId="TtolCar">
    <w:name w:val="Títol Car"/>
    <w:basedOn w:val="Tipusdelletraperdefectedelpargraf"/>
    <w:link w:val="Ttol"/>
    <w:uiPriority w:val="10"/>
    <w:rsid w:val="00836D1D"/>
    <w:rPr>
      <w:rFonts w:asciiTheme="majorHAnsi" w:eastAsiaTheme="majorEastAsia" w:hAnsiTheme="majorHAnsi" w:cstheme="majorBidi"/>
      <w:spacing w:val="-10"/>
      <w:kern w:val="28"/>
      <w:sz w:val="56"/>
      <w:szCs w:val="56"/>
      <w:lang w:val="ca-ES"/>
    </w:rPr>
  </w:style>
  <w:style w:type="paragraph" w:styleId="Subttol">
    <w:name w:val="Subtitle"/>
    <w:basedOn w:val="Normal"/>
    <w:next w:val="Normal"/>
    <w:link w:val="SubttolCar"/>
    <w:uiPriority w:val="11"/>
    <w:qFormat/>
    <w:rsid w:val="00836D1D"/>
    <w:pPr>
      <w:numPr>
        <w:ilvl w:val="1"/>
      </w:numPr>
      <w:spacing w:after="160"/>
    </w:pPr>
    <w:rPr>
      <w:rFonts w:asciiTheme="minorHAnsi" w:eastAsiaTheme="minorEastAsia" w:hAnsiTheme="minorHAnsi"/>
      <w:color w:val="5A5A5A" w:themeColor="text1" w:themeTint="A5"/>
      <w:spacing w:val="15"/>
      <w:sz w:val="22"/>
      <w:szCs w:val="22"/>
    </w:rPr>
  </w:style>
  <w:style w:type="character" w:customStyle="1" w:styleId="SubttolCar">
    <w:name w:val="Subtítol Car"/>
    <w:basedOn w:val="Tipusdelletraperdefectedelpargraf"/>
    <w:link w:val="Subttol"/>
    <w:uiPriority w:val="11"/>
    <w:rsid w:val="00836D1D"/>
    <w:rPr>
      <w:rFonts w:eastAsiaTheme="minorEastAsia"/>
      <w:color w:val="5A5A5A" w:themeColor="text1" w:themeTint="A5"/>
      <w:spacing w:val="15"/>
      <w:lang w:val="ca-ES"/>
    </w:rPr>
  </w:style>
  <w:style w:type="paragraph" w:styleId="Capalera">
    <w:name w:val="header"/>
    <w:basedOn w:val="Normal"/>
    <w:link w:val="CapaleraCar"/>
    <w:uiPriority w:val="99"/>
    <w:unhideWhenUsed/>
    <w:rsid w:val="00C44844"/>
    <w:pPr>
      <w:tabs>
        <w:tab w:val="clear" w:pos="425"/>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C44844"/>
    <w:rPr>
      <w:rFonts w:ascii="Cambria" w:hAnsi="Cambria"/>
      <w:color w:val="000000" w:themeColor="text1"/>
      <w:sz w:val="24"/>
      <w:szCs w:val="24"/>
      <w:lang w:val="ca-ES"/>
    </w:rPr>
  </w:style>
  <w:style w:type="paragraph" w:styleId="Peu">
    <w:name w:val="footer"/>
    <w:basedOn w:val="Normal"/>
    <w:link w:val="PeuCar"/>
    <w:uiPriority w:val="99"/>
    <w:unhideWhenUsed/>
    <w:rsid w:val="00C44844"/>
    <w:pPr>
      <w:tabs>
        <w:tab w:val="clear" w:pos="425"/>
        <w:tab w:val="center" w:pos="4252"/>
        <w:tab w:val="right" w:pos="8504"/>
      </w:tabs>
      <w:spacing w:after="0" w:line="240" w:lineRule="auto"/>
    </w:pPr>
  </w:style>
  <w:style w:type="character" w:customStyle="1" w:styleId="PeuCar">
    <w:name w:val="Peu Car"/>
    <w:basedOn w:val="Tipusdelletraperdefectedelpargraf"/>
    <w:link w:val="Peu"/>
    <w:uiPriority w:val="99"/>
    <w:rsid w:val="00C44844"/>
    <w:rPr>
      <w:rFonts w:ascii="Cambria" w:hAnsi="Cambria"/>
      <w:color w:val="000000" w:themeColor="text1"/>
      <w:sz w:val="24"/>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3197629">
      <w:bodyDiv w:val="1"/>
      <w:marLeft w:val="0"/>
      <w:marRight w:val="0"/>
      <w:marTop w:val="0"/>
      <w:marBottom w:val="0"/>
      <w:divBdr>
        <w:top w:val="none" w:sz="0" w:space="0" w:color="auto"/>
        <w:left w:val="none" w:sz="0" w:space="0" w:color="auto"/>
        <w:bottom w:val="none" w:sz="0" w:space="0" w:color="auto"/>
        <w:right w:val="none" w:sz="0" w:space="0" w:color="auto"/>
      </w:divBdr>
      <w:divsChild>
        <w:div w:id="1688948967">
          <w:marLeft w:val="480"/>
          <w:marRight w:val="0"/>
          <w:marTop w:val="0"/>
          <w:marBottom w:val="0"/>
          <w:divBdr>
            <w:top w:val="none" w:sz="0" w:space="0" w:color="auto"/>
            <w:left w:val="none" w:sz="0" w:space="0" w:color="auto"/>
            <w:bottom w:val="none" w:sz="0" w:space="0" w:color="auto"/>
            <w:right w:val="none" w:sz="0" w:space="0" w:color="auto"/>
          </w:divBdr>
        </w:div>
        <w:div w:id="1316954398">
          <w:marLeft w:val="480"/>
          <w:marRight w:val="0"/>
          <w:marTop w:val="0"/>
          <w:marBottom w:val="0"/>
          <w:divBdr>
            <w:top w:val="none" w:sz="0" w:space="0" w:color="auto"/>
            <w:left w:val="none" w:sz="0" w:space="0" w:color="auto"/>
            <w:bottom w:val="none" w:sz="0" w:space="0" w:color="auto"/>
            <w:right w:val="none" w:sz="0" w:space="0" w:color="auto"/>
          </w:divBdr>
        </w:div>
        <w:div w:id="486675927">
          <w:marLeft w:val="480"/>
          <w:marRight w:val="0"/>
          <w:marTop w:val="0"/>
          <w:marBottom w:val="0"/>
          <w:divBdr>
            <w:top w:val="none" w:sz="0" w:space="0" w:color="auto"/>
            <w:left w:val="none" w:sz="0" w:space="0" w:color="auto"/>
            <w:bottom w:val="none" w:sz="0" w:space="0" w:color="auto"/>
            <w:right w:val="none" w:sz="0" w:space="0" w:color="auto"/>
          </w:divBdr>
        </w:div>
        <w:div w:id="1499344747">
          <w:marLeft w:val="480"/>
          <w:marRight w:val="0"/>
          <w:marTop w:val="0"/>
          <w:marBottom w:val="0"/>
          <w:divBdr>
            <w:top w:val="none" w:sz="0" w:space="0" w:color="auto"/>
            <w:left w:val="none" w:sz="0" w:space="0" w:color="auto"/>
            <w:bottom w:val="none" w:sz="0" w:space="0" w:color="auto"/>
            <w:right w:val="none" w:sz="0" w:space="0" w:color="auto"/>
          </w:divBdr>
        </w:div>
        <w:div w:id="766536210">
          <w:marLeft w:val="480"/>
          <w:marRight w:val="0"/>
          <w:marTop w:val="0"/>
          <w:marBottom w:val="0"/>
          <w:divBdr>
            <w:top w:val="none" w:sz="0" w:space="0" w:color="auto"/>
            <w:left w:val="none" w:sz="0" w:space="0" w:color="auto"/>
            <w:bottom w:val="none" w:sz="0" w:space="0" w:color="auto"/>
            <w:right w:val="none" w:sz="0" w:space="0" w:color="auto"/>
          </w:divBdr>
        </w:div>
        <w:div w:id="1816141591">
          <w:marLeft w:val="480"/>
          <w:marRight w:val="0"/>
          <w:marTop w:val="0"/>
          <w:marBottom w:val="0"/>
          <w:divBdr>
            <w:top w:val="none" w:sz="0" w:space="0" w:color="auto"/>
            <w:left w:val="none" w:sz="0" w:space="0" w:color="auto"/>
            <w:bottom w:val="none" w:sz="0" w:space="0" w:color="auto"/>
            <w:right w:val="none" w:sz="0" w:space="0" w:color="auto"/>
          </w:divBdr>
        </w:div>
        <w:div w:id="972634883">
          <w:marLeft w:val="480"/>
          <w:marRight w:val="0"/>
          <w:marTop w:val="0"/>
          <w:marBottom w:val="0"/>
          <w:divBdr>
            <w:top w:val="none" w:sz="0" w:space="0" w:color="auto"/>
            <w:left w:val="none" w:sz="0" w:space="0" w:color="auto"/>
            <w:bottom w:val="none" w:sz="0" w:space="0" w:color="auto"/>
            <w:right w:val="none" w:sz="0" w:space="0" w:color="auto"/>
          </w:divBdr>
        </w:div>
        <w:div w:id="2139062237">
          <w:marLeft w:val="480"/>
          <w:marRight w:val="0"/>
          <w:marTop w:val="0"/>
          <w:marBottom w:val="0"/>
          <w:divBdr>
            <w:top w:val="none" w:sz="0" w:space="0" w:color="auto"/>
            <w:left w:val="none" w:sz="0" w:space="0" w:color="auto"/>
            <w:bottom w:val="none" w:sz="0" w:space="0" w:color="auto"/>
            <w:right w:val="none" w:sz="0" w:space="0" w:color="auto"/>
          </w:divBdr>
        </w:div>
        <w:div w:id="1705328507">
          <w:marLeft w:val="480"/>
          <w:marRight w:val="0"/>
          <w:marTop w:val="0"/>
          <w:marBottom w:val="0"/>
          <w:divBdr>
            <w:top w:val="none" w:sz="0" w:space="0" w:color="auto"/>
            <w:left w:val="none" w:sz="0" w:space="0" w:color="auto"/>
            <w:bottom w:val="none" w:sz="0" w:space="0" w:color="auto"/>
            <w:right w:val="none" w:sz="0" w:space="0" w:color="auto"/>
          </w:divBdr>
        </w:div>
        <w:div w:id="2133012246">
          <w:marLeft w:val="480"/>
          <w:marRight w:val="0"/>
          <w:marTop w:val="0"/>
          <w:marBottom w:val="0"/>
          <w:divBdr>
            <w:top w:val="none" w:sz="0" w:space="0" w:color="auto"/>
            <w:left w:val="none" w:sz="0" w:space="0" w:color="auto"/>
            <w:bottom w:val="none" w:sz="0" w:space="0" w:color="auto"/>
            <w:right w:val="none" w:sz="0" w:space="0" w:color="auto"/>
          </w:divBdr>
        </w:div>
        <w:div w:id="1925185857">
          <w:marLeft w:val="480"/>
          <w:marRight w:val="0"/>
          <w:marTop w:val="0"/>
          <w:marBottom w:val="0"/>
          <w:divBdr>
            <w:top w:val="none" w:sz="0" w:space="0" w:color="auto"/>
            <w:left w:val="none" w:sz="0" w:space="0" w:color="auto"/>
            <w:bottom w:val="none" w:sz="0" w:space="0" w:color="auto"/>
            <w:right w:val="none" w:sz="0" w:space="0" w:color="auto"/>
          </w:divBdr>
        </w:div>
        <w:div w:id="801381318">
          <w:marLeft w:val="480"/>
          <w:marRight w:val="0"/>
          <w:marTop w:val="0"/>
          <w:marBottom w:val="0"/>
          <w:divBdr>
            <w:top w:val="none" w:sz="0" w:space="0" w:color="auto"/>
            <w:left w:val="none" w:sz="0" w:space="0" w:color="auto"/>
            <w:bottom w:val="none" w:sz="0" w:space="0" w:color="auto"/>
            <w:right w:val="none" w:sz="0" w:space="0" w:color="auto"/>
          </w:divBdr>
        </w:div>
        <w:div w:id="505555051">
          <w:marLeft w:val="480"/>
          <w:marRight w:val="0"/>
          <w:marTop w:val="0"/>
          <w:marBottom w:val="0"/>
          <w:divBdr>
            <w:top w:val="none" w:sz="0" w:space="0" w:color="auto"/>
            <w:left w:val="none" w:sz="0" w:space="0" w:color="auto"/>
            <w:bottom w:val="none" w:sz="0" w:space="0" w:color="auto"/>
            <w:right w:val="none" w:sz="0" w:space="0" w:color="auto"/>
          </w:divBdr>
        </w:div>
        <w:div w:id="638802045">
          <w:marLeft w:val="480"/>
          <w:marRight w:val="0"/>
          <w:marTop w:val="0"/>
          <w:marBottom w:val="0"/>
          <w:divBdr>
            <w:top w:val="none" w:sz="0" w:space="0" w:color="auto"/>
            <w:left w:val="none" w:sz="0" w:space="0" w:color="auto"/>
            <w:bottom w:val="none" w:sz="0" w:space="0" w:color="auto"/>
            <w:right w:val="none" w:sz="0" w:space="0" w:color="auto"/>
          </w:divBdr>
        </w:div>
        <w:div w:id="1140273032">
          <w:marLeft w:val="480"/>
          <w:marRight w:val="0"/>
          <w:marTop w:val="0"/>
          <w:marBottom w:val="0"/>
          <w:divBdr>
            <w:top w:val="none" w:sz="0" w:space="0" w:color="auto"/>
            <w:left w:val="none" w:sz="0" w:space="0" w:color="auto"/>
            <w:bottom w:val="none" w:sz="0" w:space="0" w:color="auto"/>
            <w:right w:val="none" w:sz="0" w:space="0" w:color="auto"/>
          </w:divBdr>
        </w:div>
        <w:div w:id="469589971">
          <w:marLeft w:val="480"/>
          <w:marRight w:val="0"/>
          <w:marTop w:val="0"/>
          <w:marBottom w:val="0"/>
          <w:divBdr>
            <w:top w:val="none" w:sz="0" w:space="0" w:color="auto"/>
            <w:left w:val="none" w:sz="0" w:space="0" w:color="auto"/>
            <w:bottom w:val="none" w:sz="0" w:space="0" w:color="auto"/>
            <w:right w:val="none" w:sz="0" w:space="0" w:color="auto"/>
          </w:divBdr>
        </w:div>
        <w:div w:id="1395617492">
          <w:marLeft w:val="48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60ED81-2A96-47A8-8579-EE46C6F9E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837</Words>
  <Characters>4771</Characters>
  <Application>Microsoft Office Word</Application>
  <DocSecurity>0</DocSecurity>
  <Lines>39</Lines>
  <Paragraphs>11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Pere Codina</cp:lastModifiedBy>
  <cp:revision>6</cp:revision>
  <cp:lastPrinted>2018-01-26T15:51:00Z</cp:lastPrinted>
  <dcterms:created xsi:type="dcterms:W3CDTF">2018-01-26T16:03:00Z</dcterms:created>
  <dcterms:modified xsi:type="dcterms:W3CDTF">2018-01-28T15:01:00Z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2018-01-04T00:00:00Z</vt:filetime>
  </property>
  <property fmtid="{D5CDD505-2E9C-101B-9397-08002B2CF9AE}" pid="3" name="LastSaved">
    <vt:filetime>2018-01-23T00:00:00Z</vt:filetime>
  </property>
</Properties>
</file>