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03B" w:rsidRPr="00F9103B" w:rsidRDefault="00F9103B">
      <w:pPr>
        <w:pStyle w:val="cantos"/>
        <w:ind w:left="425" w:hanging="425"/>
        <w:jc w:val="center"/>
      </w:pPr>
      <w:bookmarkStart w:id="0" w:name="_GoBack"/>
      <w:bookmarkEnd w:id="0"/>
      <w:r w:rsidRPr="00F9103B">
        <w:t>C. M. F.</w:t>
      </w:r>
    </w:p>
    <w:p w:rsidR="00F9103B" w:rsidRPr="00F9103B" w:rsidRDefault="00F9103B">
      <w:pPr>
        <w:pStyle w:val="cantos"/>
        <w:ind w:left="425" w:hanging="425"/>
        <w:jc w:val="center"/>
      </w:pPr>
    </w:p>
    <w:p w:rsidR="00F9103B" w:rsidRDefault="00F9103B">
      <w:pPr>
        <w:pStyle w:val="cantos"/>
        <w:ind w:left="425" w:hanging="425"/>
        <w:jc w:val="center"/>
      </w:pPr>
      <w:r>
        <w:t>XVIII CAPÍTULO GENERAL</w:t>
      </w:r>
    </w:p>
    <w:p w:rsidR="00F9103B" w:rsidRDefault="00F9103B">
      <w:pPr>
        <w:pStyle w:val="cantos"/>
        <w:ind w:left="425" w:hanging="425"/>
        <w:jc w:val="center"/>
      </w:pPr>
    </w:p>
    <w:p w:rsidR="00F9103B" w:rsidRDefault="00F9103B">
      <w:pPr>
        <w:pStyle w:val="cantos"/>
        <w:ind w:left="425" w:hanging="425"/>
        <w:jc w:val="center"/>
      </w:pPr>
    </w:p>
    <w:p w:rsidR="00F9103B" w:rsidRDefault="00F9103B">
      <w:pPr>
        <w:pStyle w:val="cantos"/>
        <w:ind w:left="425" w:hanging="425"/>
      </w:pPr>
    </w:p>
    <w:p w:rsidR="00F9103B" w:rsidRDefault="00F9103B">
      <w:pPr>
        <w:pStyle w:val="cantos"/>
        <w:ind w:left="425" w:hanging="425"/>
        <w:jc w:val="center"/>
      </w:pPr>
      <w:r>
        <w:rPr>
          <w:b/>
          <w:bCs/>
        </w:rPr>
        <w:t>DOCUMENTOS</w:t>
      </w:r>
    </w:p>
    <w:p w:rsidR="00F9103B" w:rsidRDefault="00F9103B">
      <w:pPr>
        <w:pStyle w:val="cantos"/>
        <w:ind w:left="425" w:hanging="425"/>
        <w:jc w:val="center"/>
        <w:rPr>
          <w:b/>
          <w:bCs/>
        </w:rPr>
      </w:pPr>
      <w:r>
        <w:rPr>
          <w:b/>
          <w:bCs/>
        </w:rPr>
        <w:t>CAPITULARES</w:t>
      </w:r>
    </w:p>
    <w:p w:rsidR="00F9103B" w:rsidRDefault="00F9103B">
      <w:pPr>
        <w:pStyle w:val="cantos"/>
        <w:ind w:left="425" w:hanging="425"/>
        <w:jc w:val="center"/>
        <w:rPr>
          <w:b/>
          <w:bCs/>
        </w:rPr>
      </w:pPr>
    </w:p>
    <w:p w:rsidR="00F9103B" w:rsidRDefault="00F9103B">
      <w:pPr>
        <w:pStyle w:val="cantos"/>
        <w:rPr>
          <w:b/>
          <w:bCs/>
        </w:rPr>
      </w:pPr>
    </w:p>
    <w:p w:rsidR="00F9103B" w:rsidRDefault="00F9103B">
      <w:pPr>
        <w:pStyle w:val="cantos"/>
        <w:ind w:left="425" w:hanging="425"/>
        <w:jc w:val="center"/>
      </w:pPr>
      <w:r>
        <w:t>Barcelona</w:t>
      </w:r>
    </w:p>
    <w:p w:rsidR="00F9103B" w:rsidRDefault="00F9103B">
      <w:pPr>
        <w:pStyle w:val="cantos"/>
        <w:ind w:left="425" w:hanging="425"/>
        <w:jc w:val="center"/>
      </w:pPr>
      <w:r>
        <w:t>1973</w:t>
      </w:r>
    </w:p>
    <w:p w:rsidR="00F9103B" w:rsidRDefault="00F9103B">
      <w:pPr>
        <w:pStyle w:val="cantos"/>
        <w:ind w:left="425" w:hanging="425"/>
        <w:jc w:val="center"/>
      </w:pPr>
    </w:p>
    <w:p w:rsidR="00F9103B" w:rsidRDefault="00F9103B">
      <w:pPr>
        <w:pStyle w:val="cantos"/>
      </w:pPr>
    </w:p>
    <w:p w:rsidR="00F9103B" w:rsidRDefault="00F9103B">
      <w:pPr>
        <w:pStyle w:val="cantos"/>
        <w:ind w:left="425" w:hanging="425"/>
      </w:pPr>
    </w:p>
    <w:p w:rsidR="00F9103B" w:rsidRDefault="00F9103B">
      <w:pPr>
        <w:pStyle w:val="cantos"/>
        <w:ind w:left="425" w:hanging="425"/>
        <w:jc w:val="center"/>
      </w:pPr>
      <w:r>
        <w:t>PRESENTACIÓN</w:t>
      </w:r>
    </w:p>
    <w:p w:rsidR="00F9103B" w:rsidRDefault="00F9103B">
      <w:pPr>
        <w:pStyle w:val="cantos"/>
        <w:ind w:left="425" w:hanging="425"/>
      </w:pPr>
    </w:p>
    <w:p w:rsidR="00F9103B" w:rsidRDefault="00F9103B">
      <w:pPr>
        <w:pStyle w:val="cantos"/>
        <w:ind w:left="425" w:hanging="425"/>
      </w:pPr>
    </w:p>
    <w:p w:rsidR="00F9103B" w:rsidRDefault="00F9103B">
      <w:pPr>
        <w:pStyle w:val="cantos"/>
        <w:ind w:left="425" w:hanging="425"/>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El XVIII Capítulo que acaba de celebrarse, está situado en la línea conciliar del Vaticano II. Obedece, en efecto, a las normas y prescripciones del decreto «Perfectae Caritatis» y sigue actuando las directrices concretas del Motu Proprio «Ecclesiae Sanctae».  Quiere además vivificar a toda la Congregación con el espíritu renovador y profético que distingue a la Iglesia en nuestro tiempo.</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Por esto nuestro Capítulo se ha propuesto asegurar la continuidad del Capítulo General Especial, del cual ha intentado «complementar y actualizar la doctrina... en aquellos puntos exigidos por el vertiginoso cambio de estos años» (Carta abierta, 5 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En realidad, los Documentos del Capítulo XVIII que ahora presentamos quieren ser una respuesta a las inquietudes y a la problemática suscitada en los últimos años en la Congregación, debido en gran parte al esfuerzo por la aplicación y vivencia de los Decretos capitulares de 1967 en los diferentes sectores y países de la Congregación.</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pPr>
      <w:r>
        <w:rPr>
          <w:i/>
          <w:iCs/>
        </w:rPr>
        <w:t>Manteniendo en pleno vigor la doctrina y</w:t>
      </w:r>
      <w:r>
        <w:rPr>
          <w:b/>
          <w:bCs/>
          <w:i/>
          <w:iCs/>
        </w:rPr>
        <w:t xml:space="preserve"> </w:t>
      </w:r>
      <w:r>
        <w:rPr>
          <w:i/>
          <w:iCs/>
        </w:rPr>
        <w:t>las determinaciones del Capítulo Especial -excepto en aquellos puntos que este Capítulo XVIII ha decidido modificar y renovar-, ofrecemos ahora a la Congregación estas nuevas normas y directrices, que están contenidas en los presentes Documentos y que entran inmediatamente en el cuerpo legislativo y en la marcha ejecutiva de nuestra Instituto.</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Como el punto de arranque de todo lo que se ha innovado en materia de régimen son principalmente los Capítulos provinciales que muy pronto comenzarán a celebrarse, promulgamos hoy, en modo particular, aun antes de la publicación de las Constituciones y del código aditicio, todos aquellos puntos y reglas de gobierno que se requieren para poner en marcha las varias estructuras que siguen siendo válidas en el régimen religioso-apostólico de nuestra Congregación. 1 Para que el trabajo y el programa capitular sea realmente vivencias, la Iglesia hace una llamada especial a la colaboración de todos los miembros de los Institutos religiosos, no sólo en cuanto a la preparación de los Capítulos, sino sobre todo en cuanto a la actuación de sus deliberaciones (cf.  Ecclesiae Sanctae 2).  Pero Pablo VI nos pone inmediatamente en guardia ante el peligro de un formalismo exterior que nos llevaría inevitablemente al estancamiento de nuestras energías espirituales.  Seria una lástima que nosotros, invitados a vivir el carisma del Padre Fundador con autenticidad, lo viviésemos con sistemas y estilo opuestos al suyo.  Es necesario pues revitalizar continuamente lo que es vida y regla exterior con el toque de nuestro espíritu y de nuestro carisma (cf.  Evangelica Testificatio 12).</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Como hermano mayor de nuestra familia claretiana, hago mía y deseo que se extienda a toda la Congregación, la exhortación del Papa, cuando nos dice que la esperanza es un signo posconciliar y debe ser fruto de nuestra «generosidad espiritual» (ib. 1), la actitud más sincera de todos los que, consagrándose al Señor, desean formar una comunión tal de vida, que realice de lleno el «cor unum et anima una» de la primitiva Iglesia.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lastRenderedPageBreak/>
        <w:t>Abrámonos a esta perenne generosidad, llamada a producir en nuestras corazones la alegría y el gozo, dones auténticos del Espíritu y testimonio espontáneo de nuestra pertenencia a Cristo (ib. 55).</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Confiamos que en tal modo las orientaciones de este XVIII Capítulo General encontrarán en toda la Congregación un terreno disponible y abierto, para que la Reina de la Esperanza, María, nos llene de su gracia maternal.</w:t>
      </w:r>
    </w:p>
    <w:p w:rsidR="00F9103B" w:rsidRDefault="00F9103B">
      <w:pPr>
        <w:pStyle w:val="cantos"/>
        <w:ind w:left="425" w:hanging="425"/>
      </w:pPr>
    </w:p>
    <w:p w:rsidR="00F9103B" w:rsidRDefault="00F9103B">
      <w:pPr>
        <w:pStyle w:val="cantos"/>
        <w:tabs>
          <w:tab w:val="left" w:pos="1584"/>
          <w:tab w:val="left" w:pos="2160"/>
          <w:tab w:val="left" w:pos="2880"/>
          <w:tab w:val="left" w:pos="3600"/>
          <w:tab w:val="left" w:pos="4320"/>
          <w:tab w:val="left" w:pos="5040"/>
          <w:tab w:val="left" w:pos="5760"/>
          <w:tab w:val="left" w:pos="6480"/>
          <w:tab w:val="left" w:pos="7200"/>
          <w:tab w:val="left" w:pos="7920"/>
          <w:tab w:val="left" w:pos="8640"/>
        </w:tabs>
        <w:ind w:left="5670"/>
      </w:pPr>
      <w:r>
        <w:t>Presentación de la Virgen</w:t>
      </w:r>
    </w:p>
    <w:p w:rsidR="00F9103B" w:rsidRDefault="00F9103B">
      <w:pPr>
        <w:pStyle w:val="cantos"/>
        <w:tabs>
          <w:tab w:val="left" w:pos="1584"/>
          <w:tab w:val="left" w:pos="2160"/>
          <w:tab w:val="left" w:pos="2880"/>
          <w:tab w:val="left" w:pos="3600"/>
          <w:tab w:val="left" w:pos="4320"/>
          <w:tab w:val="left" w:pos="5040"/>
          <w:tab w:val="left" w:pos="5760"/>
          <w:tab w:val="left" w:pos="6480"/>
          <w:tab w:val="left" w:pos="7200"/>
          <w:tab w:val="left" w:pos="7920"/>
          <w:tab w:val="left" w:pos="8640"/>
        </w:tabs>
        <w:ind w:left="5670"/>
      </w:pPr>
      <w:r>
        <w:t>Roma, 21 de noviembre de 1973</w:t>
      </w:r>
    </w:p>
    <w:p w:rsidR="00F9103B" w:rsidRDefault="00F9103B">
      <w:pPr>
        <w:pStyle w:val="cantos"/>
        <w:tabs>
          <w:tab w:val="left" w:pos="1584"/>
          <w:tab w:val="left" w:pos="2160"/>
          <w:tab w:val="left" w:pos="2880"/>
          <w:tab w:val="left" w:pos="3600"/>
          <w:tab w:val="left" w:pos="4320"/>
          <w:tab w:val="left" w:pos="5040"/>
          <w:tab w:val="left" w:pos="5760"/>
          <w:tab w:val="left" w:pos="6480"/>
          <w:tab w:val="left" w:pos="7200"/>
          <w:tab w:val="left" w:pos="7920"/>
          <w:tab w:val="left" w:pos="8640"/>
        </w:tabs>
        <w:ind w:left="5670"/>
        <w:rPr>
          <w:lang w:val="it-IT"/>
        </w:rPr>
      </w:pPr>
      <w:r>
        <w:rPr>
          <w:lang w:val="it-IT"/>
        </w:rPr>
        <w:t>Antonio Leghisa, C.M.F.</w:t>
      </w:r>
    </w:p>
    <w:p w:rsidR="00F9103B" w:rsidRDefault="00F9103B">
      <w:pPr>
        <w:pStyle w:val="cantos"/>
        <w:tabs>
          <w:tab w:val="left" w:pos="1584"/>
          <w:tab w:val="left" w:pos="2160"/>
          <w:tab w:val="left" w:pos="2880"/>
          <w:tab w:val="left" w:pos="3600"/>
          <w:tab w:val="left" w:pos="4320"/>
          <w:tab w:val="left" w:pos="5040"/>
          <w:tab w:val="left" w:pos="5760"/>
          <w:tab w:val="left" w:pos="6480"/>
          <w:tab w:val="left" w:pos="7200"/>
          <w:tab w:val="left" w:pos="7920"/>
          <w:tab w:val="left" w:pos="8640"/>
        </w:tabs>
        <w:ind w:left="5670"/>
      </w:pPr>
      <w:r>
        <w:t>Superior General</w:t>
      </w:r>
    </w:p>
    <w:p w:rsidR="00F9103B" w:rsidRDefault="00F9103B">
      <w:pPr>
        <w:pStyle w:val="cantos"/>
        <w:tabs>
          <w:tab w:val="left" w:pos="1584"/>
          <w:tab w:val="left" w:pos="2160"/>
          <w:tab w:val="left" w:pos="2880"/>
          <w:tab w:val="left" w:pos="3600"/>
          <w:tab w:val="left" w:pos="4320"/>
          <w:tab w:val="left" w:pos="5040"/>
          <w:tab w:val="left" w:pos="5760"/>
          <w:tab w:val="left" w:pos="6480"/>
          <w:tab w:val="left" w:pos="7200"/>
          <w:tab w:val="left" w:pos="7920"/>
          <w:tab w:val="left" w:pos="8640"/>
        </w:tabs>
        <w:ind w:left="5670"/>
      </w:pPr>
    </w:p>
    <w:p w:rsidR="00F9103B" w:rsidRDefault="00F9103B">
      <w:pPr>
        <w:pStyle w:val="cantos"/>
        <w:ind w:left="425" w:hanging="425"/>
        <w:jc w:val="center"/>
        <w:rPr>
          <w:b/>
          <w:bCs/>
        </w:rPr>
      </w:pPr>
      <w:r>
        <w:br w:type="page"/>
      </w:r>
      <w:r>
        <w:rPr>
          <w:b/>
          <w:bCs/>
        </w:rPr>
        <w:lastRenderedPageBreak/>
        <w:t>AUDIENCIA DEL SANTO</w:t>
      </w:r>
    </w:p>
    <w:p w:rsidR="00F9103B" w:rsidRDefault="00F9103B">
      <w:pPr>
        <w:pStyle w:val="cantos"/>
        <w:ind w:left="425" w:hanging="425"/>
        <w:jc w:val="center"/>
        <w:rPr>
          <w:b/>
          <w:bCs/>
        </w:rPr>
      </w:pPr>
      <w:r>
        <w:rPr>
          <w:b/>
          <w:bCs/>
        </w:rPr>
        <w:t>PADRE AL CAPÍTULO</w:t>
      </w:r>
    </w:p>
    <w:p w:rsidR="00F9103B" w:rsidRDefault="00F9103B">
      <w:pPr>
        <w:pStyle w:val="cantos"/>
        <w:ind w:left="425" w:hanging="425"/>
        <w:jc w:val="center"/>
      </w:pPr>
      <w:r>
        <w:rPr>
          <w:b/>
          <w:bCs/>
        </w:rPr>
        <w:t>GENERAL</w:t>
      </w:r>
    </w:p>
    <w:p w:rsidR="00F9103B" w:rsidRDefault="00F9103B">
      <w:pPr>
        <w:pStyle w:val="cantos"/>
        <w:ind w:left="425" w:hanging="425"/>
        <w:jc w:val="center"/>
      </w:pPr>
    </w:p>
    <w:p w:rsidR="00F9103B" w:rsidRDefault="00F9103B">
      <w:pPr>
        <w:pStyle w:val="cantos"/>
        <w:ind w:left="425" w:hanging="425"/>
        <w:jc w:val="center"/>
      </w:pPr>
    </w:p>
    <w:p w:rsidR="00F9103B" w:rsidRDefault="00F9103B">
      <w:pPr>
        <w:pStyle w:val="cantos"/>
        <w:ind w:left="425" w:hanging="425"/>
        <w:jc w:val="center"/>
      </w:pPr>
      <w:r>
        <w:rPr>
          <w:i/>
          <w:iCs/>
        </w:rPr>
        <w:t xml:space="preserve">(L'Osservatore </w:t>
      </w:r>
      <w:r>
        <w:t>Romano, Viernes 26 de octubre de 1973)</w:t>
      </w:r>
    </w:p>
    <w:p w:rsidR="00F9103B" w:rsidRDefault="00F9103B">
      <w:pPr>
        <w:pStyle w:val="cantos"/>
        <w:ind w:left="425" w:hanging="425"/>
      </w:pPr>
    </w:p>
    <w:p w:rsidR="00F9103B" w:rsidRDefault="00F9103B">
      <w:pPr>
        <w:pStyle w:val="cantos"/>
        <w:ind w:left="425" w:hanging="425"/>
        <w:rPr>
          <w:i/>
          <w:iCs/>
        </w:rPr>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Pr>
          <w:i/>
          <w:iCs/>
          <w:lang w:val="it-IT"/>
        </w:rPr>
        <w:t>Il Papa ha ricevuto nella mattinata di oggi, giovedi 25 ottobre, i partecipanti al Capitolo Generale dei Padri Clarettiani, che ha concluso ieri la sua XVIII riunione iniziatasi il primo settembre.  I visitatori, provenienti da 41 nazioni, erano guidati da Padre Antonio Leghisa, rieletto Superiore Generale nel corso del Capitolo stesso. Il Santo Padre, rispondendo al saluto di P. Leghisa, ha rivolto ai Clarettiani  il seguente discorso:</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rPr>
          <w:i/>
          <w:iCs/>
          <w:lang w:val="it-IT"/>
        </w:rPr>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Amadísimos Misioneros Hijos del Inmaculado Corazón de María!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Os expresamos nuestra viva complacencia por esta visita que nos hacéis apenas culminadas las sesiones de vuestro Capítulo General.  Auguramos que sea fecundo el trabajo que habéis realizado durante estos días.  Hacemos votos para que el abnegado servicio del Superior General y de los demás miembros elegidos para formar parte de su Consejo, sea eficaz y saludable a los fines de vuestra Familia religiosa.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No podemos pasar por alto una circunstancia, particularmente iluminadora, que hace más atractivo este gozoso encuentro: ayer hemos celebrado la fiesta litúrgico de San Antonio María Claret. Vosotros mismos habéis manifestado con tal motivo el deseo de visitar al Sucesor de Pedro.  Os agradecemos este gesto de adhesión, en el que descubrimos un testimonio de exquisita afinidad espiritual con vuestro padre fundador. ¿Cómo no recordar ante sus hijos la entrañable devoción que sentía hacia el Vicario de Cristo?  Y ¿cómo no venerar su memoria ante su elocuente y conmovedora profesión de fe de la infalibidad pontificia en el Concilio Vaticano I? Todo ello nos obliga a abriros confiadamente nuestro ánimo agradecido, para que lo sepáis en perfecta sintonía de sentimientos religiosos con el vuestro.</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Estamos seguro de que, durante estos días de retiro capitular, la presencia protectora y orientadora de San Antonio María se ha hecho más intensa y exigente entre vosotros.  Y nos place adivinar también que a la hora de señalar las líneas de renovación habéis tenido como punto fijo de referencia la fidelidad más genuina a los orígenes de vuestro Instituto y a las enseñanzas sobre la vida de consagración que el Concilio Vaticano II propuso y Nos mismo repetidamente hemos inculcado.  Permitidnos saborear con qué pureza de rasgos característicos se ofrecía a la contemplación de San Antonio María la imagen del claretiano.  Lo leíamos ayer en el Oficio de Lectura: «Yo me digo a mí mismo: un Hijo del Inmaculado Corazón de María es un hombre que arde en caridad y que abrasa por donde pasa... Nada le arredrar se goza en las privaciones, aborda los trabajos, se complace en las calumnias y se alegra en los tormentos.  No piensa sino cómo seguirá e imitará a Jesucristo, en trabajar, sufrir y en procurar siempre y únicamente la mayor gloria de Dios y la salvación de las almas» (El celo, e. I, BAC 188 [19591, p. 777).</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Ved ahí, proyectado hacia vosotros, todo un programa de santidad, fundado en la renuncia valiente de sí mismo, fruto de su fecunda vitalidad evangélica.  Os señala claramente, con expresiones de neto dinamismo paulino, el bien a que debe aspirar vuestra vida personal y comunitaria: el seguimiento y la imitación de Cristo a impulsos de una caridad siempre operante.</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Si a este programa de vida interior añadimos el culto particularísimo que os inculcó a la Virgen María, junto con la dedicación primordial al ministerio de la Palabra, tenemos el cuadro completo de la vocación a la espiritualidad claretiana.  Esos mismos y no otros fueron los móviles que dieron vida y sentido al incontenible celo misionero del hijo de Sallent.  Y no fue otro el sello de austeridad religiosa que se impuso a sí mismo para hacer su propio ministerio más fidedigno y más conforme a las exigencias de la llamada divina.  Anunciar la Buena Nueva hasta gastarse en sacrificio por el bien de los hermanos, enseñar a los hombres el lenguaje siempre nuevo de la caridad, caracterizaron su desbordante tarea de pastor como Arzobispo de Santiago de Cuba.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 xml:space="preserve">Podríamos decir muy bien de él, como del Apóstol de las Gentes, que su fibra de «heraldo y maestro en la fe y en la verdad» (cfr.  I Tim, 2, 7) no sufrió mengua alguna en medio de las dificultades.  Al contrario, sus afanes pastorales, su inquietud misionera hallaron modo de expresarse </w:t>
      </w:r>
      <w:r>
        <w:rPr>
          <w:i/>
          <w:iCs/>
        </w:rPr>
        <w:lastRenderedPageBreak/>
        <w:t>continuamente en nuevas iniciativas ministeriales, dentro y fuera de la madre patria, inspiradas y alimentadas por una conciencia de servicio fiel a la Iglesia.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Amadísimos hijos: apreciad este vuestro patrimonio espiritual; no escatiméis desvelos en cuidar sus raíces, si de veras queréis ser un árbol siempre florido y joven, capaz de adaptarse al medio ambiente, a las exigencias cambiables de los tiempos para seguir dando frutos maduros a la Iglesia, como ha dado en el pasado y sigue dando en la actualidad, a través de sus hijos más preclaros.</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En el Capítulo que acabáis de celebrar habéis podido convencemos de que sois portadores de unos valores que no envejecen, porque son parte selecta de la herencia y de la vocación universal de la Iglesia.  La misma comunidad cristiana os pide fidelidad y discreción, generosidad y desprendimiento para aceptamos y reconocemos como signo viviente y solidario de sus aspiraciones humanas y espirituales.</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No queremos alargarnos más.  Al confiaros estas reflexiones, queremos alentaras en vuestros anhelos de santidad con nuestras plegarias al Inmaculado Corazón de María para que, con la ayuda de su maternal intercesión, seáis ejemplares hijos de la Iglesia.  Como confirmación de estos deseos y como testimonio de particular benevolencia impartimos de corazón a vosotros y a toda la Familia claretiana la Bendición Apostólica.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rPr>
          <w:i/>
          <w:iCs/>
        </w:rPr>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rPr>
          <w:i/>
          <w:iCs/>
        </w:rPr>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pPr>
      <w:r>
        <w:t>(Después de haber leído en español el precedente discurso, el Santo Padre se dirigió espontáneamente a los Padres Capitulares en italiano con las siguientes palabras, que fueron registradas en magnetofón.)</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Pr>
          <w:i/>
          <w:iCs/>
          <w:lang w:val="it-IT"/>
        </w:rPr>
        <w:t>E dopo aver dato saggio della Nostra poca conoscenza della lingua spagnola ci si conceda usare l'italiano per un contatto più diretto con voi altri.  Aggiungeremo anche una parola più viva che ci viene dal cuore, per dirvi davvero che vi siamo molto obbligati di questa visita, che ha segnato davvero una testimonianza di fedeltá.</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Pr>
          <w:i/>
          <w:iCs/>
          <w:lang w:val="it-IT"/>
        </w:rPr>
        <w:t>Fedeltà alle vostre tradizioni.  Siate Clarettiani!</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Pr>
          <w:i/>
          <w:iCs/>
          <w:lang w:val="it-IT"/>
        </w:rPr>
        <w:t>Fedeltà all'amore alla Chiesa.  Guardate che c´è grande bisogno.  Quando mi domandono che cosa dobbiamo fare, qual´è adesso il dovere più urgente per questa situazione, la risposta: Fedeltà alla Chiesa!  Fedeltà alla Chiesa, che poi vuol dire un'altra fedeltà trascendente: Fedeltà a Gesù Cristo!  Fedeltà al Vangelo!  Fedeltà a tutto il patrimonio di fede, di speranza e di amore che la nostra religione ci da.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Pr>
          <w:i/>
          <w:iCs/>
          <w:lang w:val="it-IT"/>
        </w:rPr>
        <w:t>Siate davvero fedeli!  Siate un esercito davvero di militanti per la causa di Cristo, con aderenza perfetta, piena, fra di voi, alla vostra compagine di Congregazione religiosa.  Il nuovo Padre Superiore trovi dei collaboratori, dei fratelli; trovi facile il suo governo nel suo incontro con la vostra predisposizione a facilitare il governo stesso della vostra Congregazione.</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Pr>
          <w:i/>
          <w:iCs/>
          <w:lang w:val="it-IT"/>
        </w:rPr>
        <w:t xml:space="preserve">E sappiate che abbiamo davvero fiducia nella vostra Famiglia religiosa.  </w:t>
      </w:r>
      <w:r w:rsidRPr="00F9103B">
        <w:rPr>
          <w:i/>
          <w:iCs/>
          <w:lang w:val="it-IT"/>
        </w:rPr>
        <w:t>Anche per quei motivi che sembrano secondari, ma che poi diventano qualche volta determinanti: per la conoscenza che abbiamo avuto di alcune persone che hanno appartenuto alla vostra Famiglia religiosa. - Chi di voi ha conosciuto Padre Maroto?  Anch'io l'ho conosciuto.  Che bell'anima!  Che grande intelligenza!  Che figlio fedele della Chiesa! Che Professore insigne nelle nostre scuole!  E Padre Larraona, il Cardinale?  Quante volte Noi abbiamo avuto, proprio per il Nostro ministero, occasione di avvicinarlo e di vedere, in trasparenza direi, la purezza del suo cuore, delle sue intenzioni.  Lo abbiamo visto una volta come Visitatore Apostolico di una Famiglia religiosa che era in bisogno di essere assistita.  Quanta caritá!  Quanta superiorità di animo!  Che visione alta e nobile e nello stesso tempo forte e coerente con le leggi e con le esigenze della Chiesa!</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t>E poi, abbiamo conosciuto anche Padre Leghisa, quando ci stava a Milano, per la fondazione vicino al Lago Maggiore ... ! non é vero?</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t>E quindi, vedete che non ci siamo del tutto estranei.  Speriamo di potervi conoscere anche meglio, di poter dire che questi auguri saranno per voi, per Noi, per la Chiesa, grata conoscenza!</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t>E vi do la Benedizione.  Che il Signore vi benedica.  Il Signore la renda efficace.  Che si approfitti nei vostri propositi, che li confermi.  Li renda davvero fecondi ed efficaci.</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lastRenderedPageBreak/>
        <w:t>E poi, per estenderla a tutti i vostri Confratelli. Voi, ritornando in mezzo alle vostre singole Comunità, dite: Il Papa ci ha incaricato di portarvi la Sua Benedizione!  Non è vero?  Non è difficile questo!!!</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t>Però poi, ditelo perchè sappiano che il Nostro pensiero si è allargato a tutta la vostra Compagine religiosa.  E portatela anche alle opere affidate al vostro ministerio, alle vostre scuole, alle vostre comunitá di fedeli, ai vostri studi.</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t>Sappiate quindi che invochiamo adesso la Benedizione del Signore su tutta questa bella e fíorente Famiglia de¡ Carettiani.</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t>E poi, data la Benedizione, Io vengo lì, ai vostri posti, per farci una fotografía, tutti insieme, per sigillare nel tempo questa Nostra presenza.</w:t>
      </w: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rPr>
          <w:i/>
          <w:iCs/>
          <w:lang w:val="it-IT"/>
        </w:rPr>
      </w:pPr>
    </w:p>
    <w:p w:rsidR="00F9103B" w:rsidRPr="00F9103B" w:rsidRDefault="00F9103B">
      <w:pPr>
        <w:pStyle w:val="cantos"/>
        <w:ind w:left="1134"/>
        <w:rPr>
          <w:lang w:val="it-IT"/>
        </w:rPr>
      </w:pPr>
      <w:r w:rsidRPr="00F9103B">
        <w:rPr>
          <w:lang w:val="it-IT"/>
        </w:rPr>
        <w:t>Sit nomen Domini benedictum - Ex hoc nunc et... Audiutorium nostrum in Nomine Domini - Qui fecit... Benedicat vos Omnipotens Deus, Pater et Filius et Spiritus Sanctus. - Amen.</w:t>
      </w:r>
    </w:p>
    <w:p w:rsidR="00F9103B" w:rsidRPr="00F9103B" w:rsidRDefault="00F9103B">
      <w:pPr>
        <w:pStyle w:val="cantos"/>
        <w:ind w:firstLine="283"/>
        <w:rPr>
          <w:lang w:val="it-IT"/>
        </w:rPr>
      </w:pPr>
    </w:p>
    <w:p w:rsidR="00F9103B" w:rsidRP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lang w:val="it-IT"/>
        </w:rPr>
      </w:pPr>
      <w:r w:rsidRPr="00F9103B">
        <w:rPr>
          <w:i/>
          <w:iCs/>
          <w:lang w:val="it-IT"/>
        </w:rPr>
        <w:t>All'uscita vi sará dato il cartoncino Pasquale che Noi abbiamo fatto stampare quest'anno.  Quindi, nel ricordo e nello spirito della Risurrezione, sarà anche il nosotro ricordo di congedo!</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pPr>
      <w:r>
        <w:t>Palabras de saludo dirigidas por el P. General al Santo Padre, al inicio de la audiencia: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pPr>
      <w:r>
        <w:br w:type="page"/>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jc w:val="center"/>
      </w:pPr>
      <w:r>
        <w:rPr>
          <w:i/>
          <w:iCs/>
        </w:rPr>
        <w:t>BEATÍSIMO PADRE</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s>
        <w:ind w:firstLine="283"/>
      </w:pP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Durante casi dos meses, hemos estado reunidos los Hijos del Inmaculado Corazón de María -Misioneros Claretianos- en Capítulo General, con el fin de hacer el balance del quehacer de nuestra Congregación en los seis años transcurridos desde el Capítulo Especial de 1967.</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Creemos haber sido sinceros en nuestra autocrítica y fieles al Magisterio de la Iglesia, según la doctrina del Vaticano II y las enseñanzas de Vuestra Santidad.</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En estos días de trabajo, hemos vuelto a examinar lo más profundamente posible nuestra identidad, a la luz del auténtico carisma Claretiano.  Para salvaguardar nuestra identidad, hemos reafirmado el concepto de la comunión fraterna y hemos puesto en evidencia la urgencia de la oración y el valor del desprendimiento cristiano en orden a un generoso seguimiento de Cristo y a una eficaz misión apostólica.</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Nos hemos comprometido en la búsqueda de las vocaciones y en la esmerada formación de nuestros candidatos En el apostolado, hemos reafirmado nuestra preferencia por las Misiones, por los países en vía de desarrollo y por aquellos frentes que presentan en la Iglesia una urgencia  mayor, con el deseo de colaborar -en humilde espíritu de servicio- con la Sede apostólica y con los Obispos en el «ministerium verbi», según la voluntad y el espíritu de nuestro Fundador, San Antonio Mª Claret.</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Fruto inmediato de estos días de experiencias y de comunión han sido la reelaboración del texto de las Constituciones -renovadas conforme a las normas del Vaticano II- y la confección de unos Documentos Capitulares que aspiran a dar una respuesta a los problemas actuales de la Congregación en conformidad con los signos de los tiempos.</w:t>
      </w:r>
    </w:p>
    <w:p w:rsidR="00F9103B" w:rsidRDefault="00F9103B">
      <w:pPr>
        <w:pStyle w:val="cantos"/>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3"/>
        <w:rPr>
          <w:i/>
          <w:iCs/>
        </w:rPr>
      </w:pPr>
      <w:r>
        <w:rPr>
          <w:i/>
          <w:iCs/>
        </w:rPr>
        <w:t>Ahora que el Capítulo General ha llegado a su fin, estos Claretianos representantes de las 41 naciones donde trabaja la Congregación, desean recibir el aliento paternal de Vuestra Santidad de cara a ese programa inmediato, para que la Congregación Claretiana sepa seguir las huellas de su Fundador en la misión y evangelización que le ha sido confiada.</w:t>
      </w:r>
    </w:p>
    <w:p w:rsidR="00F9103B" w:rsidRDefault="00F9103B">
      <w:pPr>
        <w:pStyle w:val="cantos"/>
        <w:tabs>
          <w:tab w:val="left" w:pos="460"/>
          <w:tab w:val="left" w:pos="730"/>
          <w:tab w:val="left" w:pos="925"/>
        </w:tabs>
        <w:ind w:left="425" w:hanging="425"/>
        <w:jc w:val="center"/>
      </w:pPr>
      <w:r>
        <w:rPr>
          <w:i/>
          <w:iCs/>
        </w:rPr>
        <w:br w:type="page"/>
      </w:r>
      <w:r>
        <w:rPr>
          <w:b/>
          <w:bCs/>
        </w:rPr>
        <w:lastRenderedPageBreak/>
        <w:t>CARTA ABIERTA DEL</w:t>
      </w:r>
    </w:p>
    <w:p w:rsidR="00F9103B" w:rsidRDefault="00F9103B">
      <w:pPr>
        <w:pStyle w:val="cantos"/>
        <w:tabs>
          <w:tab w:val="left" w:pos="460"/>
          <w:tab w:val="left" w:pos="730"/>
          <w:tab w:val="left" w:pos="925"/>
        </w:tabs>
        <w:ind w:left="425" w:hanging="425"/>
        <w:jc w:val="center"/>
      </w:pPr>
      <w:r>
        <w:rPr>
          <w:b/>
          <w:bCs/>
        </w:rPr>
        <w:t>XVIII CAPÍTULO</w:t>
      </w:r>
    </w:p>
    <w:p w:rsidR="00F9103B" w:rsidRDefault="00F9103B">
      <w:pPr>
        <w:pStyle w:val="cantos"/>
        <w:tabs>
          <w:tab w:val="left" w:pos="460"/>
          <w:tab w:val="left" w:pos="730"/>
          <w:tab w:val="left" w:pos="925"/>
        </w:tabs>
        <w:ind w:left="425" w:hanging="425"/>
        <w:jc w:val="center"/>
        <w:rPr>
          <w:b/>
          <w:bCs/>
        </w:rPr>
      </w:pPr>
      <w:r>
        <w:rPr>
          <w:b/>
          <w:bCs/>
        </w:rPr>
        <w:t xml:space="preserve">GENERAL A LA </w:t>
      </w:r>
    </w:p>
    <w:p w:rsidR="00F9103B" w:rsidRDefault="00F9103B">
      <w:pPr>
        <w:pStyle w:val="cantos"/>
        <w:tabs>
          <w:tab w:val="left" w:pos="460"/>
          <w:tab w:val="left" w:pos="730"/>
          <w:tab w:val="left" w:pos="925"/>
        </w:tabs>
        <w:ind w:left="425" w:hanging="425"/>
        <w:jc w:val="center"/>
      </w:pPr>
      <w:r>
        <w:rPr>
          <w:b/>
          <w:bCs/>
        </w:rPr>
        <w:t>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Queridos hermanos: al terminar este XVIII Capítulo General de la Congregación, no podemos menos de dirigirnos a vosotros para presentaras nuestro saludo fraterno y daros cuenta de todo aquello que en estas semanas de reflexión y deliberaciones hemos hecho en el leal intento de servir a la Congregación en la hora presente.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1</w:t>
      </w:r>
      <w:r>
        <w:t xml:space="preserve"> </w:t>
      </w:r>
      <w:r>
        <w:rPr>
          <w:b/>
          <w:bCs/>
        </w:rPr>
        <w:t>El Capítulo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w:t>
      </w:r>
      <w:r>
        <w:tab/>
        <w:t xml:space="preserve">Ante todo, nos complacemos en comunicaros la grata </w:t>
      </w:r>
      <w:r>
        <w:rPr>
          <w:i/>
          <w:iCs/>
        </w:rPr>
        <w:t xml:space="preserve">experiencia </w:t>
      </w:r>
      <w:r>
        <w:t>de comunión vivida en estos días: días de fraternidad en la familia claretiana hoy extendida por 41 países del mundo, que nos ha permitido percibir directamente la múltiple vitalidad del carisma del Fundador, enriqueciéndonos con el testimonio de nuestros hermanos, intercambiando experiencias y</w:t>
      </w:r>
      <w:r>
        <w:rPr>
          <w:b/>
          <w:bCs/>
        </w:rPr>
        <w:t xml:space="preserve"> </w:t>
      </w:r>
      <w:r>
        <w:t>puntos de vista que, aun en su diversidad, no han impedido la inteligencia fraterna en el lenguaje común de nuestra vocación de servicio evan</w:t>
      </w:r>
      <w:r>
        <w:rPr>
          <w:i/>
          <w:iCs/>
        </w:rPr>
        <w:t>gélico.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w:t>
      </w:r>
      <w:r>
        <w:tab/>
        <w:t>A todos los hermanos de Congregación hemos tenido presentes, no sólo en nuestros trabajos, sino particularmente en nuestra Eucaristía cotidiana, seguros de que la Palabra del Señor y la celebración de su Memoria había de sugerirnos los propósitos y decisiones más adecuadas para hacer crecer la comunión fraterna.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w:t>
      </w:r>
      <w:r>
        <w:tab/>
        <w:t>No podemos ocultaros que, junto con tantos momentos de gozo, la tarea capitular no podía menos de depararnos también situaciones de sufrimiento, momentos de desorientación en la búsqueda del método justo, tensiones y fatigas dentro de un proceso alternante, al que no por eso hemos pretendido sustraernos, conscientes de las expectativas del Instituto y sostenido por vuestra fraterna comprensión.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w:t>
      </w:r>
      <w:r>
        <w:tab/>
        <w:t xml:space="preserve">2. Junto a esta experiencia, debemos manifestaros también cuál ha sido la </w:t>
      </w:r>
      <w:r>
        <w:rPr>
          <w:i/>
          <w:iCs/>
        </w:rPr>
        <w:t>conciencia</w:t>
      </w:r>
      <w:r>
        <w:t xml:space="preserve"> que el Capítulo se ha hecho de su propia tarea.  Para ello ha tenido dos puntos de referencia indispensables.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w:t>
      </w:r>
      <w:r>
        <w:tab/>
        <w:t xml:space="preserve">a) Este Capítulo se ha debido colocar históricamente dentro del período de renovación conciliar, según el M. P. </w:t>
      </w:r>
      <w:r>
        <w:rPr>
          <w:i/>
          <w:iCs/>
        </w:rPr>
        <w:t xml:space="preserve">Ecclesiae Sanctae </w:t>
      </w:r>
      <w:r>
        <w:t>6, pero con una actitud peculiar que debía distinguirlo del Capítulo de 1967, pues, no siéndole propio iniciar la «accommodata renovatio», le correspondía verificar su marcha, valorar las experiencias de legislación y de vida adoptadas en estos años, perfeccionar sus formas y su aplicación.  Desde esta perspectiva, el Capítulo no ha podido menos de confirmar constantemente en sus deliberaciones la sustancial validez de la doctrina y de las normas del Capítulo Especial, que siguen constituyendo un proyecto válido para nuestro tiempo.  Si ahora se han redactado algunos documentos, ellos no intentan otra cosa que complementar y actualizar la doctrina de 1967 en aquellos puntos exigidos Por el vertiginoso cambio de estos años.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w:t>
      </w:r>
      <w:r>
        <w:tab/>
        <w:t>b) Segundo punto de referencia han sido las expectativas de la Congregación, manifestadas ampliamente a través de todo el proceso precapitular, en reuniones tenidas a diverso nivel, exposiciones, encuestas, etc., en cuyo ordenamiento cumplieron una tarea validísima las Comisiones Precapitulares, las cuales nos ofrecieron también muy útiles sugerencias.  En todo este material hemos podido detectar determinadas preocupaciones -a veces llevadas a extremos de pesimismo de cara al presente y al futuro de la Congregación.  Igualmente, se encuentran allí manifestaciones de una confortante juventud de espíritu, empeñada en profundizar el compromiso evangélico y en acelerar los momentos de la renovación.  En todo y en to</w:t>
      </w:r>
      <w:r>
        <w:lastRenderedPageBreak/>
        <w:t>dos hemos encontrado una ejemplar sinceridad que no ha podido menos de alentarnos a adoptar idéntica actitud frente a la Congregación.  El Capítulo ha abordado con seriedad la obra de discernimiento según el Espíritu de todas las corrientes de opinión, actitudes de vida Y proyectos de futuro que hoy surgen en el Instituto, haciéndose una responsabilidad de interpretar todos estos signos en la clave de la vocación claretiana y de dar sobre ellos -con humildad y claridad- su palabra a los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II Cómo hemos visto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w:t>
      </w:r>
      <w:r>
        <w:tab/>
        <w:t>Correspondía a este Capítulo revisar la vida de la Congregación, el proceso de renovación iniciado por el Capítulo Especial.  Además del testimonio personal, nos han sido de gran utilidad para esto los estudios estadísticos con que hemos contado, las encuestas precapitulares, los documentos de comisiones y Capítulos provinciales, las memorias sexenales de las Provincias, la Memoria Gubernativa presentada por el Gobierno General cesante.  Imposible dar en pocas líneas la imagen completa de la Congregación, llena de vitalidad, multiforme en su presencia misionera, deseosa de renovación y autenticidad.  Pero no podemos renunciar a comunicaras los puntos más dignos de atención en la situación actual.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w:t>
      </w:r>
      <w:r>
        <w:tab/>
        <w:t xml:space="preserve">A) Mientras la Congregación ha seguido todavía, durante el último sexenio, en comparación con el anterior (1960-66), un ritmo </w:t>
      </w:r>
      <w:r>
        <w:rPr>
          <w:i/>
          <w:iCs/>
        </w:rPr>
        <w:t xml:space="preserve">expansivo </w:t>
      </w:r>
      <w:r>
        <w:t xml:space="preserve">de fundaciones (en un promedio superior al 10 %), sus efectivos de </w:t>
      </w:r>
      <w:r>
        <w:rPr>
          <w:i/>
          <w:iCs/>
        </w:rPr>
        <w:t>personal</w:t>
      </w:r>
      <w:r>
        <w:t xml:space="preserve"> han sufrido una merma del 22 %.  Fenómeno que nos pone de golpe ante una realidad crítica que no es licito paliar y que encuentra confirmación en la disminución de las nuevas profesiones (en un 62 %) y de las ordenaciones (en un 26 %), lo mismo que en el aumento de las defecciones (en un 29 %), por más que la correlación entre número de personas y número de casas dé ahora un índice más elevado de empleo de los claretianos.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w:t>
      </w:r>
      <w:r>
        <w:tab/>
        <w:t>B) Esta situación ha sorprendido a no pocos</w:t>
      </w:r>
      <w:r>
        <w:rPr>
          <w:i/>
          <w:iCs/>
        </w:rPr>
        <w:t xml:space="preserve"> organismos </w:t>
      </w:r>
      <w:r>
        <w:t>y detenido bruscamente su proceso de crecimiento y autonomía vital, agudizando desequilibrios ya existentes en nuestras estructuras y</w:t>
      </w:r>
      <w:r>
        <w:rPr>
          <w:b/>
          <w:bCs/>
        </w:rPr>
        <w:t xml:space="preserve"> </w:t>
      </w:r>
      <w:r>
        <w:t>planteando con nuevo relieve el problema de la distribución del personal.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w:t>
      </w:r>
      <w:r>
        <w:tab/>
        <w:t>Además, mientras hemos visto un acercamiento originado en las Conferencias interprovinciales y se ha ido actuando un movimiento descentralizador, previsto por el Capítulo de 1967 y destinado a producir un benéfico pluralismo, ha venido a hacerse presente, de forma contradictoria, el peligro del provincialismo y</w:t>
      </w:r>
      <w:r>
        <w:rPr>
          <w:b/>
          <w:bCs/>
        </w:rPr>
        <w:t xml:space="preserve"> </w:t>
      </w:r>
      <w:r>
        <w:t>de una cierta incomunicación horizontal y vertical.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w:t>
      </w:r>
      <w:r>
        <w:tab/>
        <w:t xml:space="preserve">C) El Capítulo no podía, claro está, detenerse en la consideración de los números y de las estructuras sin pasar a los aspectos vitales y personales de esta crisis que, no Por ser general en la Iglesia, puede considerarse menos preocupante para nosotros.  Está a la vista la </w:t>
      </w:r>
      <w:r>
        <w:rPr>
          <w:i/>
          <w:iCs/>
        </w:rPr>
        <w:t xml:space="preserve">crisis de vocación </w:t>
      </w:r>
      <w:r>
        <w:t>que pasamos, tanto a nivel de ingresos como de perseverancia.  Crisis de identidad claretiana y</w:t>
      </w:r>
      <w:r>
        <w:rPr>
          <w:b/>
          <w:bCs/>
        </w:rPr>
        <w:t xml:space="preserve"> </w:t>
      </w:r>
      <w:r>
        <w:t>de pertenencia a la Congregación, en momentos en que el secularismo diluye los contornos significativos del proyecto de vida religiosa y</w:t>
      </w:r>
      <w:r>
        <w:rPr>
          <w:b/>
          <w:bCs/>
        </w:rPr>
        <w:t xml:space="preserve"> </w:t>
      </w:r>
      <w:r>
        <w:t>del servicio profético de la Palabra.  Desilusión y pesimismo de muchos, sea por la demora de una renovación que se creía a la mano, sea -al contrario- por el disgusto que provocan los excesos a que el actual curso de las cosas ha dado lugar.  Fe vacilante, tal vez, frente a los contenidos de nuestra vocación.  Desorientación en los criterios, que algunos han atribuido a la tardía publicación de la legislación poscapitular (Constituciones y Directorio) y a una especie de abdicación, por parte de los superiores, de su función animadora de la comunidad; a lo que cabe añadir el descuido en actuar algunos resortes previstos (prefecturas, juntas comunitarias, etc.). Alarmante abandono de la vida de oración, tanto personal como comunitaria, desde el momento que no ha llegado a personalizarse un convencimiento en otros tiempos mayormente sostenido con soportes reglamentarios.  Desvanecimiento del espíritu de la Cruz, de la abnegación y mortificación, que parecen haber perdido el puesto a ellas atribuido por el Fundador en una espiritualidad apostólica.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lastRenderedPageBreak/>
        <w:t>12</w:t>
      </w:r>
      <w:r>
        <w:tab/>
        <w:t xml:space="preserve">Al lado de estos hechos preocupantes nos ha sido muy grato constatar en tantos hermanos nuestros numerosos </w:t>
      </w:r>
      <w:r>
        <w:rPr>
          <w:i/>
          <w:iCs/>
        </w:rPr>
        <w:t xml:space="preserve">elementos positivos y renovadores, </w:t>
      </w:r>
      <w:r>
        <w:t>como una profundización en los contenidos de su vocación, que han estudiado y conocen mejor y que viven en fe y esperanza en medio de situaciones que tientan al abandono y a la mediocridad; una búsqueda sincera por dar, en la comunidad renovada, una versión de vida en caridad que haga de nuestra convivencia un hecho de valor evangélico; un deseo de vivir mejor la pobreza que, aunque no falten elementos contradictorios, ha producido ya actitudes ejemplares de disponibilidad misionera.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w:t>
      </w:r>
      <w:r>
        <w:tab/>
        <w:t xml:space="preserve">D) En lo </w:t>
      </w:r>
      <w:r>
        <w:rPr>
          <w:i/>
          <w:iCs/>
        </w:rPr>
        <w:t xml:space="preserve">apostólico </w:t>
      </w:r>
      <w:r>
        <w:t>hemos constatado que la Congregación mantiene, y hasta ha extendido, su amplísimo frente de acción.  No podemos menos de dar gloria a Dios al conocer por los informes recibidos y por el testimonio vivo de nuestros hermanos capitulares la obra que la Congregación está realizando en las más diversas latitudes.  Ha reverdecido el espíritu misionero al dar nueva organización a varias de nuestras misiones, pasadas a régimen provincial.  Se ha hecho un notable esfuerzo por la especialización del personal, aunque no dejan de señalarse fuertes lagunas.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w:t>
      </w:r>
      <w:r>
        <w:tab/>
        <w:t>Advertimos, sin embargo, que la gran mole de trabajo en frentes tan diversos nos acarrea un serio riesgo de dispersión de fuerzas, además de hacer más y más difícil una razonable programación, dado que a veces parecen descuidarse los criterios de urgencia y eficacia que nos propone nuestro carisma.  No faltan, en verdad, movimientos que tienden a radicalizar el proceso de revisión de estructuras apostólicas (educativas y parroquiales, principalmente), que hoy emplean los mayores contingentes de nuestro personal y que no han alcanzado, en bastantes casos, la transformación deseada por el Capítulo de 1967.</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15</w:t>
      </w:r>
      <w:r>
        <w:tab/>
        <w:t>A la vez hemos recogido la difusa impresión de que nos ha faltado creatividad en la puesta en marcha del programa del Capítulo Especial, en la adopción de formas nuevas y más avanzadas de presencia y acción misionera, con la audacia característica de nuestro Fundador.  Por otro lado no puede menos de anotarse con pena, junto a muchos casos muy ejemplares, la falta algo generalizada de disponibilidad para destinos misioneros, que hubieran permitido la solución tempestiva de problemas urgentes.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16</w:t>
      </w:r>
      <w:r>
        <w:tab/>
        <w:t xml:space="preserve">E) En el campo de la </w:t>
      </w:r>
      <w:r>
        <w:rPr>
          <w:i/>
          <w:iCs/>
        </w:rPr>
        <w:t>Formación</w:t>
      </w:r>
      <w:r>
        <w:t xml:space="preserve"> el Capítulo ha encontrado motivos de preocupación en la ausencia de programas vocacionales en algunos de nuestros organismos, que vienen postergando desde hace tiempo la de compromisos serios y orgánicos en este orden, tal vez fundados en experiencias negativas del pasado; descuido que es más general cuando se trata de vocaciones para Misioneros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17</w:t>
      </w:r>
      <w:r>
        <w:tab/>
        <w:t>Lo hemos señalado más arriba: el problema vocacional es, en todo caso y prácticamente en todos los sectores de la Congregación, uno de los más importantes de este momento. Por otra parte, los jóvenes formandos son además el resonador más sensible a las crisis del tiempo presente, sea las del mundo externo en general, sea las de nuestro propio modo de vida, en el que -debemos reconocerlo- no siempre se les ofrece la imagen de una vida evangélica.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18</w:t>
      </w:r>
      <w:r>
        <w:tab/>
        <w:t>Aunque agradecemos al Señor la gracia de los buenos formadores que ha concedido a la Congregación, hay que lamentar su reducido número que sólo en pocos casos permite la constitución del deseado equipo formador y, tanto menos, de la comunidad formativa.  Este hecho, lo mismo que el descenso vertiginoso del número de formandos, ha determinado la desaparición de no pocos centros y la búsqueda de una más realista organización emprendida por otros, que veces ha dado la impresión de retirada, d abandono del campo.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III</w:t>
      </w:r>
      <w:r>
        <w:t xml:space="preserve"> </w:t>
      </w:r>
      <w:r>
        <w:rPr>
          <w:b/>
          <w:bCs/>
        </w:rPr>
        <w:t>Cómo juzgamos esta realidad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19</w:t>
      </w:r>
      <w:r>
        <w:tab/>
        <w:t>El cuadro que acabamos de describir sumariamente nos ofrece motivos de seria reflexión.  No podemos menos de reconocer en humildad que, en varios aspectos, la situación es bas</w:t>
      </w:r>
      <w:r>
        <w:lastRenderedPageBreak/>
        <w:t xml:space="preserve">tante más deficitaria de cuanto podían hacer pensar las perspectivas que tuvo a la vista el precedente Capítulo.  Como superiores o representantes de la Congregación hemos aceptado las </w:t>
      </w:r>
      <w:r>
        <w:rPr>
          <w:i/>
          <w:iCs/>
        </w:rPr>
        <w:t>responsabilidades</w:t>
      </w:r>
      <w:r>
        <w:t xml:space="preserve"> que nos tocan en todo esto: con realismo, pero no abatidos, en cuanto somos conscientes de la salud sustancial que la Congregación tiene todavía hoy y de sus grandes reservas de espiritualidad evangélica.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20</w:t>
      </w:r>
      <w:r>
        <w:tab/>
        <w:t>Ni nos resulta extraño que en un organismo vivo puedan producirse tensiones Y desequilibrios, sobre todo en momentos caracterizados por una fuerte evolución como la que el Concilio ha puesto en marcha. Con lo que queremos también decir que es dentro de una</w:t>
      </w:r>
      <w:r>
        <w:rPr>
          <w:i/>
          <w:iCs/>
        </w:rPr>
        <w:t xml:space="preserve"> situación general</w:t>
      </w:r>
      <w:r>
        <w:t xml:space="preserve"> de la Iglesia y de la vida religiosa donde cabe entender el momento de nuestra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21</w:t>
      </w:r>
      <w:r>
        <w:tab/>
        <w:t xml:space="preserve">Algunos aspectos de la realidad presente (vocaciones, desarrollo incontrolado, problemas de personal) pueden habernos sorprendido -entre otras cosas- </w:t>
      </w:r>
      <w:r>
        <w:rPr>
          <w:i/>
          <w:iCs/>
        </w:rPr>
        <w:t>sin programas</w:t>
      </w:r>
      <w:r>
        <w:t xml:space="preserve"> serios y responsablemente controlados y en una consiguiente falta de </w:t>
      </w:r>
      <w:r>
        <w:rPr>
          <w:i/>
          <w:iCs/>
        </w:rPr>
        <w:t>opciones preferen</w:t>
      </w:r>
      <w:r>
        <w:t xml:space="preserve">ciales que la hora actual pedía adoptar con cierta valentía, a la vez que con el </w:t>
      </w:r>
      <w:r>
        <w:rPr>
          <w:i/>
          <w:iCs/>
        </w:rPr>
        <w:t>espíritu</w:t>
      </w:r>
      <w:r>
        <w:t xml:space="preserve"> </w:t>
      </w:r>
      <w:r>
        <w:rPr>
          <w:i/>
          <w:iCs/>
        </w:rPr>
        <w:t xml:space="preserve">creativo </w:t>
      </w:r>
      <w:r>
        <w:t>que debería marcar perennemente a la Congregación en imitación de su Fundador.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22</w:t>
      </w:r>
      <w:r>
        <w:tab/>
        <w:t>Nuestra impresión general es, que la doctrina y las orientaciones del Concilio y del Capítulo Especial, el programa de vida claretiana que éste trazó con lucidez, están muy lejos de haberse concretado efectivamente entre nosotros.  Tal vez ha sido decisivo en esto el no haber actuado en medida suficiente planes de renovación y formación permanente de nuestro personal; los cuales, además, habrían favorecido la comunión de los espíritus, que las diversas mentalidades, distancias generacionales, actitudes de vida, etc., han puesto en notable riesgo durante los últimos años.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23</w:t>
      </w:r>
      <w:r>
        <w:tab/>
        <w:t>El Capítulo ha mantenido, por lo mismo, como fuentes obligadas de su pensamiento, el magisterio conciliar la doctrina capitular de 1967.  Pero, debiendo hacer frente a nuevos problemas, suscitados precisamente por el proceso de renovación, no ha podido sustraerse al deber de una reflexión más actualizada y de una valoración de las experiencias surgidas en estos años.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24</w:t>
      </w:r>
      <w:r>
        <w:tab/>
        <w:t xml:space="preserve">El Capítulo ha querido ser un </w:t>
      </w:r>
      <w:r>
        <w:rPr>
          <w:i/>
          <w:iCs/>
        </w:rPr>
        <w:t>momento de profundización</w:t>
      </w:r>
      <w:r>
        <w:t>.  Profundización en el misterio de la Iglesia-comunión, propuesto con sentido de centralidad en la doctrina del Vaticano II y que permite dar una nueva validez a la fraternidad evangélica que queremos vivir como signo realizador de la comunidad salvífica.  Profundización en el carisma y espíritu del Fundador y de la Congregación en su unidad religioso-apostólica, desde donde adquiere animación el proyecto de vida claretiana, complejo y exigente, a la vez que creativo de disponibilidad.  Esta misma profundización es necesario hacer en todo el Instituto, con paciencia y perseverancia, individual y colectivamente; sin ella, las alarmas que pueden hacerse oír en la hora presente no servirán sino para generalizar el espíritu de frustración que ya ha vencido a algunos y para retrasar la renovación.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25</w:t>
      </w:r>
      <w:r>
        <w:tab/>
        <w:t xml:space="preserve">Consideramos providencial la </w:t>
      </w:r>
      <w:r>
        <w:rPr>
          <w:i/>
          <w:iCs/>
        </w:rPr>
        <w:t>nueva conciencia</w:t>
      </w:r>
      <w:r>
        <w:t xml:space="preserve"> que, como se ha podido recoger en los más diversos sectores del Instituto, los claretianos tienen hoy de que el principio de la recuperación lo hemos de encontrar en una comunidad revitalizada, que se sienta convocada por la Palabra de Dios en el amor, que se nutra de la presencia de Dios en la oración, que sea educadora para un servicio apostólico sin fronteras y esté comprometida como tal en las obras de la salvación, que sea mensaje de reconciliación para el mundo de nuestro tiempo, marcado por la injusticia y por la soledad del hombre, a la vez que por una sed de más radicales esperanzas, de las que escasean los testigos.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IV Para el futuro inmediato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lastRenderedPageBreak/>
        <w:t>26</w:t>
      </w:r>
      <w:r>
        <w:tab/>
        <w:t xml:space="preserve">Inspirados en, el propósito de llevar a fondo la línea rectora del Capítulo Especial, hemos creído que un fundamental deber de este Capítulo frente al Instituto, junto con la sincera revisión de nuestra vida en la luz del Evangelio había de ser el llevar a término la obra entonces iniciada de la acomodación de las </w:t>
      </w:r>
      <w:r>
        <w:rPr>
          <w:i/>
          <w:iCs/>
        </w:rPr>
        <w:t xml:space="preserve">Constituciones.  </w:t>
      </w:r>
      <w:r>
        <w:t>De hecho presentamos ahora el nuevo texto, elaborado por el mismo Capítulo y solamente para lo redaccional y estilística remitido a una Comisión poscapitular.</w:t>
      </w:r>
    </w:p>
    <w:p w:rsidR="00F9103B" w:rsidRDefault="00F9103B">
      <w:pPr>
        <w:pStyle w:val="cantos"/>
        <w:tabs>
          <w:tab w:val="left" w:pos="460"/>
          <w:tab w:val="left" w:pos="730"/>
          <w:tab w:val="left" w:pos="925"/>
        </w:tabs>
        <w:ind w:left="425" w:hanging="425"/>
        <w:jc w:val="left"/>
      </w:pPr>
      <w:r>
        <w:tab/>
        <w:t xml:space="preserve">No presentamos, en cambio, el texto del </w:t>
      </w:r>
      <w:r>
        <w:rPr>
          <w:i/>
          <w:iCs/>
        </w:rPr>
        <w:t xml:space="preserve">Directorio, </w:t>
      </w:r>
      <w:r>
        <w:t>del cual deberá hacerse todavía una reelaboración inmediata, con aquellos materiales que el Capítulo deja a la Comisión responsable.</w:t>
      </w:r>
    </w:p>
    <w:p w:rsidR="00F9103B" w:rsidRDefault="00F9103B">
      <w:pPr>
        <w:pStyle w:val="cantos"/>
        <w:tabs>
          <w:tab w:val="left" w:pos="460"/>
          <w:tab w:val="left" w:pos="730"/>
          <w:tab w:val="left" w:pos="925"/>
        </w:tabs>
        <w:ind w:left="425" w:hanging="425"/>
        <w:jc w:val="left"/>
      </w:pPr>
      <w:r>
        <w:tab/>
        <w:t xml:space="preserve">Los restantes </w:t>
      </w:r>
      <w:r>
        <w:rPr>
          <w:i/>
          <w:iCs/>
        </w:rPr>
        <w:t xml:space="preserve">documentos capitulares </w:t>
      </w:r>
      <w:r>
        <w:t>cine se publican expresan las líneas conductoras del pensamiento capitular en todos los niveles en que se ha movido.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27</w:t>
      </w:r>
      <w:r>
        <w:tab/>
        <w:t>Entre todas sus reflexiones y acuerdos el Capítulo quiere poner de relieve aquí algunos puntos que habrán de tener sentido de Programa para los próximos años y sobre los cuales quiere llamar la atención de los responsables del gobierno en los diversos niveles, lo mismo que de todos los claretianos.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28</w:t>
      </w:r>
      <w:r>
        <w:tab/>
        <w:t xml:space="preserve">1) Partiendo de las necesidades más urgentes de la Congregación a la vez que de sus mejores fibras de Evangelio, el Capítulo Propone polarizar nuestras energías, durante los próximos años, en torno a una revitalización de nuestra </w:t>
      </w:r>
      <w:r>
        <w:rPr>
          <w:i/>
          <w:iCs/>
        </w:rPr>
        <w:t>comunidad.</w:t>
      </w:r>
      <w:r>
        <w:t xml:space="preserve">  En efecto, el Capítulo ha dedicado a este tema gran Parte de sus reflexiones y</w:t>
      </w:r>
      <w:r>
        <w:rPr>
          <w:b/>
          <w:bCs/>
        </w:rPr>
        <w:t xml:space="preserve"> </w:t>
      </w:r>
      <w:r>
        <w:t>acuerdos, esperando de una renovada vida en fraternidad el ahondamiento en las raíces evangélicas de nuestra vocación y una nueva afirmación de su actual validez como proyecto de vida.  Principalmente a la comunidad local se ha querido dar mayor fuerza creativa, mayor peso en la organización de la propia vida y apostolado, a través de la aplicación de los principios de participación y corresponsabilidad, sin excluir un cierto pluralismo, que consideramos una riqueza del Instituto.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29</w:t>
      </w:r>
      <w:r>
        <w:tab/>
        <w:t xml:space="preserve">2) En fuerza de esos mismos principios adoptados con leal convicción y atendiendo las numerosas propuestas recibidas sobre el particular, el Capítulo ha invertido una parte importante de su tiempo en profundizar la </w:t>
      </w:r>
      <w:r>
        <w:rPr>
          <w:i/>
          <w:iCs/>
        </w:rPr>
        <w:t xml:space="preserve">reforma de las estructuras </w:t>
      </w:r>
      <w:r>
        <w:t>de organización y gobierno (constitución de gobiernos locales y provinciales, sus formas de elección, etc.). Son importantes los cambios introducidos en este sector.  Ellos llaman al sentido de responsabilidad de todos, del cual dependerá la eficacia y validez de los nuevos esquemas.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30</w:t>
      </w:r>
      <w:r>
        <w:tab/>
        <w:t xml:space="preserve">3) A la vista de la curva descendente que con seguridad seguirá en los próximos años la demografía de la Congregación, se impone, además de evitar en lo posible la ampliación del frente apostólico con nuevas fundaciones, la necesidad de una eficaz </w:t>
      </w:r>
      <w:r>
        <w:rPr>
          <w:i/>
          <w:iCs/>
        </w:rPr>
        <w:t xml:space="preserve">revisión de las posiciones actuales.  </w:t>
      </w:r>
      <w:r>
        <w:t>El Gobierno General habrá de continuar, además, el estudio de nuestras estructuras orgánicas -excesivamente numerosas- con el fin de ponerlas al día, de acuerdo a una realidad que ha evolucionado; de ellas no debe derivar un nuevo entorpecimiento a la agilidad de la obra misionera.  Las federaciones entre organismos pueden facilitar el camino para esta simplificación, que el Capítulo no ha creído oportuna en estos momentos.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31</w:t>
      </w:r>
      <w:r>
        <w:tab/>
        <w:t>4)</w:t>
      </w:r>
      <w:r>
        <w:tab/>
        <w:t xml:space="preserve">El problema vital de las </w:t>
      </w:r>
      <w:r>
        <w:rPr>
          <w:i/>
          <w:iCs/>
        </w:rPr>
        <w:t xml:space="preserve">vocaciones </w:t>
      </w:r>
      <w:r>
        <w:t>es otro punto que debe responsabilizar a toda la Congregación; y sobre todo a nivel de comunidad local, pues sólo desde su imagen testimoniante y por su oración al Señor de la mies podrá asegurarse este don a los llamados antiguos y nuevos.  Pero no se puede pasar por alto aquí la responsabilidad que toca a los gobiernos y a las comunidades provinciales en general en cuanto a la puesta en marcha de una efectiva programación vocacional, aun con sacrifico de otros sectores y de otros intereses.  Y nos referimos i las vocaciones tanto de sacerdotes como de Hermanos.  La hora presente de la Congregación no permite ambigüedades o dilaciones en esta materia.  Toca al Gobierno General mantener despierta la atención de todos en torno a este problema y hacer concurrir a su solución cuantos recursos estime necesarios.  El Capítulo señala también a las provincias la urgente necesidad de preparar forrnadores y de cuidar la consolidación de las comunidades formativas.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lastRenderedPageBreak/>
        <w:t>32</w:t>
      </w:r>
      <w:r>
        <w:tab/>
        <w:t xml:space="preserve">5) El Capítulo invita a continuar sin descanso el estudio del </w:t>
      </w:r>
      <w:r>
        <w:rPr>
          <w:i/>
          <w:iCs/>
        </w:rPr>
        <w:t xml:space="preserve">carisma claretiano </w:t>
      </w:r>
      <w:r>
        <w:t>en orden a perfilar cada vez mejor nuestra identidad en la Iglesia y a difundir dentro de ella los dones de gracia con que el Señor nos ha convocado en la fraternidad de la Congregación.  Queremos llamar particularmente la atención acerca de nuestro modo de vivir el contenido cordimariano de nuestro carisma, que parece haberse desleído en los últimos años y que debe merecer un nuevo esfuerzo de profundización en nuestra piedad y en nuestra reflexión teológica.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33</w:t>
      </w:r>
      <w:r>
        <w:tab/>
        <w:t>6) Para el gravísimo problema de la oración, que tantos han abandonado en mayor o menor medida, el Capítulo pone también su esperanza en un nuevo dinamismo de nuestra comunidad, que, si es entendida en su auténtica dimensión evangélica, no puede menos de ser creadora de oportunidades de encuentro personal y colectivo con Dios.  Además de ser el banco de prueba de la verdadera comunidad, una recuperación del espíritu de oración y de la oración misma será entre nosotros la más segura garantía de que la Congregación vive en fidelidad a su misión.  Cree el Capítulo que se trata de un punto clave, si se quiere hacer frente a la crisis de identidad religioso-apostólica que nos ha afectado en estos años.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34</w:t>
      </w:r>
      <w:r>
        <w:tab/>
        <w:t xml:space="preserve">7) Consideramos de primaria importancia para el sexenio que se inicia la actuación de programas de </w:t>
      </w:r>
      <w:r>
        <w:rPr>
          <w:i/>
          <w:iCs/>
        </w:rPr>
        <w:t>formación permanente</w:t>
      </w:r>
      <w:r>
        <w:t xml:space="preserve"> para nuestro personal, Padres y Hermanos.  Con ellos se debe continuar la línea de especialización propuesta por el Capítulo de 1967.  Pero es de mayor importancia todavía que, dichos programas sean para nuestro personal una oportunidad de revisión y reflexión, de reencuentro con los valores vocacionales, de renovado contacto con las fuentes de la espiritualidad evangélica y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35</w:t>
      </w:r>
      <w:r>
        <w:tab/>
        <w:t xml:space="preserve">8) El Capítulo juzga necesario promover una </w:t>
      </w:r>
      <w:r>
        <w:rPr>
          <w:i/>
          <w:iCs/>
        </w:rPr>
        <w:t xml:space="preserve">revisión </w:t>
      </w:r>
      <w:r>
        <w:t xml:space="preserve">seria de </w:t>
      </w:r>
      <w:r>
        <w:rPr>
          <w:i/>
          <w:iCs/>
        </w:rPr>
        <w:t>nuestros apostolados según</w:t>
      </w:r>
      <w:r>
        <w:t xml:space="preserve"> los criterios ya dados por el Capítulo de 1967 y no suficientemente tenidos en cuenta.  Se espera de las comunidades locales y provinciales una mayor </w:t>
      </w:r>
      <w:r>
        <w:rPr>
          <w:i/>
          <w:iCs/>
        </w:rPr>
        <w:t>creatividad</w:t>
      </w:r>
      <w:r>
        <w:t xml:space="preserve"> apostólica, nacida de una fe fecunda y entusiasta y de una sensibilidad abierta a las necesidades del mundo presente, que en tantos órdenes ha quedado fuera del alcance de nuestros cuadros de acción.  Estos deben ser constantemente revisados desde los objetivos de la evangelización.  El Capítulo ha dado gran relieve a las misiones.  Nuestro carisma misionero nos pide, además, nuevas formas de presencia y anuncio de la Buena Nueva a los pobres, a los marginados, a los que padecen injusticia y desconocen el amor, a los que han perdido los motivos de esperanza...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36</w:t>
      </w:r>
      <w:r>
        <w:tab/>
        <w:t xml:space="preserve">9) De esta creatividad apostólica habría de surgir una forma expansivo de nuestra espiritualidad misionera, comunicada de manera viva a nuestros </w:t>
      </w:r>
      <w:r>
        <w:rPr>
          <w:i/>
          <w:iCs/>
        </w:rPr>
        <w:t>colaboradores y asociados</w:t>
      </w:r>
      <w:r>
        <w:t xml:space="preserve"> y cultivada en ellos con perseverancia.  El Capítulo ha querido ocuparse de estos asociados en la conciencia de que la Congregación debe darles un testimonio eficaz de fraternidad en el espíritu claretiano, empleándose seriamente en su formación, animación, potenciamiento apostólico, etc.</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37</w:t>
      </w:r>
      <w:r>
        <w:tab/>
        <w:t xml:space="preserve">10) El Capítulo considera necesario que la Congregación adquiera mayor conciencia planificadora de la propia vida y posibilidades de cara al próximo futuro.  Todo organismo debe hacer cuanto antes una </w:t>
      </w:r>
      <w:r>
        <w:rPr>
          <w:i/>
          <w:iCs/>
        </w:rPr>
        <w:t>programación</w:t>
      </w:r>
      <w:r>
        <w:t xml:space="preserve"> seria de sus actividades, señalando las prioridades que las ha de inspirar y que serán revisadas periódicamente en tiempos fijos.  En esos programas debe tenerse cuenta de los puntos que acabamos de citar para toda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38</w:t>
      </w:r>
      <w:r>
        <w:tab/>
        <w:t>Queridos hermanos: a nadie se esconde que este XVIII Capítulo General ha debido hacer frente a una situación por demás delicada, minada de incertidumbres y preocupaciones, a veces contrastantes.  También nosotros hemos tenido constantemente ante los ojos esta realidad.  Pero hemos preferido situarla dentro de un proceso de vida y de historia salvífica, donde tienen un lugar insustituible la fe y la esperanza, donde la caridad es siempre creativa y regeneradora, donde la Pascua de Cristo vence toda forma de muerte, de desaliento, de dispersión.</w:t>
      </w:r>
    </w:p>
    <w:p w:rsidR="00F9103B" w:rsidRDefault="00F9103B">
      <w:pPr>
        <w:pStyle w:val="cantos"/>
        <w:tabs>
          <w:tab w:val="left" w:pos="460"/>
          <w:tab w:val="left" w:pos="730"/>
          <w:tab w:val="left" w:pos="925"/>
        </w:tabs>
        <w:ind w:left="425" w:hanging="425"/>
        <w:jc w:val="left"/>
      </w:pPr>
      <w:r>
        <w:tab/>
        <w:t>A esta visión nos ha alentado el ejemplo -que recibimos con profundo agradecimiento- de tantos hijos de la Congregación que viven en alegría sus pequeñas o grandes obras misioneras, sus sufrimientos, sus fatigas, que preparan los caminos del Señor.</w:t>
      </w:r>
    </w:p>
    <w:p w:rsidR="00F9103B" w:rsidRDefault="00F9103B">
      <w:pPr>
        <w:pStyle w:val="cantos"/>
        <w:tabs>
          <w:tab w:val="left" w:pos="460"/>
          <w:tab w:val="left" w:pos="730"/>
          <w:tab w:val="left" w:pos="925"/>
        </w:tabs>
        <w:ind w:left="425" w:hanging="425"/>
        <w:jc w:val="left"/>
      </w:pPr>
      <w:r>
        <w:lastRenderedPageBreak/>
        <w:tab/>
        <w:t>El Capítulo, que nos ha reunido desde nuestras cosas cotidianas y desde las más diversas regiones del mundo, ha confirmado nuestra unidad en torno a esta esperanza y a este deseo de una nueva vida de la Congregación; sabemos que esta esperanza mantiene operativamente unidos a todos los claretianos, a pesar de las edades, de las actitudes de vida y de pensamiento, de las diversidades culturales, que, lejos de dificultaría, enriquecen nuestra comunión a la vez que alientan nuestra búsqueda de formas más fecundas de servicio apostólico.</w:t>
      </w:r>
    </w:p>
    <w:p w:rsidR="00F9103B" w:rsidRDefault="00F9103B">
      <w:pPr>
        <w:pStyle w:val="cantos"/>
        <w:tabs>
          <w:tab w:val="left" w:pos="460"/>
          <w:tab w:val="left" w:pos="730"/>
          <w:tab w:val="left" w:pos="925"/>
        </w:tabs>
        <w:ind w:left="425" w:hanging="425"/>
        <w:jc w:val="left"/>
      </w:pPr>
      <w:r>
        <w:tab/>
        <w:t>La hora presente nos convoca a todos a estrechar filas en la unidad de este intento: mantener en juventud de vida la «grande obra» de San Antonio M., Claret.  Un intento que nos exigirá profunda purificación, en cuanto estimula a una renovada disponibilidad, que es la versión más genuina del amor creativo.  La propuesta fundamental del Capítulo está ahí: dar en nuestra vida de fraternidad un testimonio del amor con que el Padre, en la donación de su Hijo por María, proyecta y construye la salvación del mundo.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rPr>
          <w:b/>
          <w:bCs/>
        </w:rPr>
      </w:pPr>
      <w:r>
        <w:tab/>
        <w:t>Roma, solemnidad de San Antonio Mª Claret, 1973.</w:t>
      </w:r>
    </w:p>
    <w:p w:rsidR="00F9103B" w:rsidRDefault="00F9103B">
      <w:pPr>
        <w:pStyle w:val="cantos"/>
        <w:tabs>
          <w:tab w:val="left" w:pos="460"/>
          <w:tab w:val="left" w:pos="730"/>
          <w:tab w:val="left" w:pos="925"/>
        </w:tabs>
        <w:ind w:left="425" w:hanging="425"/>
        <w:jc w:val="center"/>
      </w:pPr>
      <w:r>
        <w:rPr>
          <w:b/>
          <w:bCs/>
        </w:rPr>
        <w:br w:type="page"/>
      </w:r>
      <w:r>
        <w:rPr>
          <w:b/>
          <w:bCs/>
        </w:rPr>
        <w:lastRenderedPageBreak/>
        <w:t>EL RÉGIMEN DE LA</w:t>
      </w:r>
      <w:r>
        <w:t xml:space="preserve"> </w:t>
      </w:r>
    </w:p>
    <w:p w:rsidR="00F9103B" w:rsidRDefault="00F9103B">
      <w:pPr>
        <w:pStyle w:val="cantos"/>
        <w:tabs>
          <w:tab w:val="left" w:pos="460"/>
          <w:tab w:val="left" w:pos="730"/>
          <w:tab w:val="left" w:pos="925"/>
        </w:tabs>
        <w:ind w:left="425" w:hanging="425"/>
        <w:jc w:val="center"/>
      </w:pPr>
      <w:r>
        <w:rPr>
          <w:b/>
          <w:bCs/>
        </w:rPr>
        <w:t>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INTRODUCCIÓN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w:t>
      </w:r>
      <w:r>
        <w:tab/>
        <w:t xml:space="preserve">Este XVIII Capítulo General ha considerado como uno de sus deberes más importantes el estudiar con suma atención las cuestiones referentes al gobierno del Instituto.  Efectivamente, muchas voces surgidas desde la misma base, habían pedido no sólo la revisión sino una completa reelaboración del </w:t>
      </w:r>
      <w:r>
        <w:rPr>
          <w:i/>
          <w:iCs/>
        </w:rPr>
        <w:t>Decreto sobre Régimen de la Congregación,</w:t>
      </w:r>
      <w:r>
        <w:t xml:space="preserve"> dado por el Capítulo especial de 1967.</w:t>
      </w:r>
    </w:p>
    <w:p w:rsidR="00F9103B" w:rsidRDefault="00F9103B">
      <w:pPr>
        <w:pStyle w:val="cantos"/>
        <w:tabs>
          <w:tab w:val="left" w:pos="460"/>
          <w:tab w:val="left" w:pos="730"/>
          <w:tab w:val="left" w:pos="925"/>
        </w:tabs>
        <w:ind w:left="425" w:hanging="425"/>
        <w:jc w:val="left"/>
      </w:pPr>
      <w:r>
        <w:tab/>
        <w:t>El Capítulo estima oportuno responder a dichas voces con el presente documento, preparado todo él mirando a las actuales condiciones de las personas y de las cosas, en un noble afán de buscar la renovación adecuada de nuestra Comunidad religioso-apostólica claretiana, a todos los niveles, en conformidad con los signos de los tiempos.</w:t>
      </w:r>
    </w:p>
    <w:p w:rsidR="00F9103B" w:rsidRDefault="00F9103B">
      <w:pPr>
        <w:pStyle w:val="cantos"/>
        <w:tabs>
          <w:tab w:val="left" w:pos="460"/>
          <w:tab w:val="left" w:pos="730"/>
          <w:tab w:val="left" w:pos="925"/>
        </w:tabs>
        <w:ind w:left="425" w:hanging="425"/>
        <w:jc w:val="left"/>
      </w:pPr>
      <w:r>
        <w:tab/>
        <w:t>Dada la gran dificultad de compaginar distintos criterios que había que mantener, no se ha logrado formar un documento perfectamente orgánico.  Entre dichos criterios cabe mencionar los siguientes: participación de la base, formación de equipo, unidad congregacional, procedimientos ágiles, riesgos de elegir a personas no aptas... De todos modos el Capítulo considera que este documento supone un paso hacia adelante, en orden a lograr una mayor participación y corresponsabilización de todos los miembros de la Comunidad claretiana tanto en lo que se refiere a su ser cuanto a</w:t>
      </w:r>
      <w:r>
        <w:rPr>
          <w:b/>
          <w:bCs/>
        </w:rPr>
        <w:t xml:space="preserve"> </w:t>
      </w:r>
      <w:r>
        <w:t>su hacer.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PRIMERA PARTE</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r>
        <w:t>PRINCIPIOS GENERALES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1. COMUNIDAD Y</w:t>
      </w:r>
      <w:r>
        <w:rPr>
          <w:b/>
          <w:bCs/>
        </w:rPr>
        <w:t xml:space="preserve"> </w:t>
      </w:r>
      <w:r>
        <w:t>GOBIERNO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w:t>
      </w:r>
      <w:r>
        <w:tab/>
        <w:t>Comunidad y gobierno son dos realidades interrelacionadas, debiéndose entender cada una en relación con la otra en una interacción mutua en la que se realiza plenamente 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w:t>
      </w:r>
      <w:r>
        <w:tab/>
        <w:t>Esta interrelación entre Comunidad y gobierno debe cumplirse a todos los niveles, ya en la llamada Comunidad local, ya en la Comunidad llamada provincial, para consumarse en la Comunidad general del Instituto.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w:t>
      </w:r>
      <w:r>
        <w:tab/>
        <w:t>El gobierno religioso es un gobierno peculiar, configurado por la Comunidad y la misión a la que sirve.  La Comunidad religiosa es distinta de la comunidad política, empresarial, etc.  Es incluso diferente, aun naciendo en ella y para ella, de la Comunidad eclesial universal.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w:t>
      </w:r>
      <w:r>
        <w:tab/>
        <w:t>Por ello el gobierno religioso debe servir a las características de la Comunidad religiosa.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2. ORIGEN DE LA COMUNIDAD RELIGIOSA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1º La Comunidad religiosa en el plano teológico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lastRenderedPageBreak/>
        <w:t>6.</w:t>
      </w:r>
      <w:r>
        <w:tab/>
        <w:t>La Comunidad religiosa surge de una llamada del Espíritu a vivir el modo de vida y existencia de Cristo en castidad, pobreza y obediencia, pero viviendo esta vida precisamente dentro de la dimensión evangélica de la fraternidad en Cristo.  De esa manera, la Comunidad religiosa supone un vivir la vida apostólica precisamente con otros en una relación interpersonal.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w:t>
      </w:r>
      <w:r>
        <w:tab/>
        <w:t>Siendo distintos los designios del Espíritu, nosotros hemos sido llamados a vivir comunitariamente esta vida religiosa en la peculiaridad apostólica suscitada en la Iglesia por el Espíritu conforme al carisma apostólico de S. Antonio M.- Claret.  Ser claretiano supone una peculiar manera de vivir comunitariamente la dimensión evangélica y la misión apostólica, según consta desde los mismos orígenes de nuestro Instituto.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2º  La Comunidad claretiana en el plano institucional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w:t>
      </w:r>
      <w:r>
        <w:tab/>
        <w:t>La concreta formación de la Comunidad claretiana debe tener en cuenta los clones de gracia Y naturaleza con los que hemos sido llamados a vivir comunitariamente el carisma claretiano.  La comunitariedad de la llamada y de la aceptación de la misma por parte nuestra, hará que se armonice en todo momento nuestra vocación personal con la misión del Instituto en la Iglesia.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w:t>
      </w:r>
      <w:r>
        <w:tab/>
        <w:t>Por lo tanto, en la formación de la Comunidad, deben tenerse en cuenta, de manera proporcional, los siguientes elementos: a) los dones de naturaleza y de gracia de las personas; b) la misión religioso-apostólica que debe vivir la Comunidad local, provincial y general; c) la armonía entre la misión concreta de cada Comunidad local o provincial y la misión de las demás Comunidades dentro de la Comunidad provincial o general del Instituto; d) las necesidades concretas del pueblo de Dios al cual nosotros debemos atender con nuestra actividad apostólica.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w:t>
      </w:r>
      <w:r>
        <w:tab/>
        <w:t>Al Superior Mayor, como servidor de la misión religioso-apostólica de la Comunidad local y provincial, correspondes integrar todos estos elementos en la misión de nuestra vocación claretiana dentro de la Provincia y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w:t>
      </w:r>
      <w:r>
        <w:tab/>
        <w:t>PARTICIPACIÓN Y CORRESPONSALIDAD DEL CLARETIANO EN 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w:t>
      </w:r>
      <w:r>
        <w:tab/>
        <w:t>El religioso claretiano, habiéndose comprometido por su consagración a vivir, según la llamada del Espíritu, junto con los demás hermanos, debe, como persona adulta, tomar parte activa en todo lo referente a su vida religioso-apostólica en unión con sus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w:t>
      </w:r>
      <w:r>
        <w:tab/>
        <w:t>Participación y corresponsabilidad en la Comunidad son exigencias del mismo compromiso hecho por una persona consciente, libre y responsable, que ha dicho si en el Espíritu que le llamó a vivir el, Evangelio junto con sus hermanos en la Comunidad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w:t>
      </w:r>
      <w:r>
        <w:tab/>
        <w:t>Esta participación y corresponsabilidad debe manifestarse en todos los planos de su integración en la Comunidad claretiana: en el llamado local, provincial y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w:t>
      </w:r>
      <w:r>
        <w:tab/>
        <w:t>Cada miembro de la Comunidad debe encontrar dentro de la misma la posibilidad de realizarse plenamente, de aportar la totalidad de sus dones y capacidades, de recibir el enriquecimiento de sus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w:t>
      </w:r>
      <w:r>
        <w:tab/>
        <w:t>DERECHO DE VOZ ACTIVA Y PASIVA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15</w:t>
      </w:r>
      <w:r>
        <w:tab/>
        <w:t>Examinado el Capítulo III del Decreto sobre Régimen y viendo la necesidad de llenar algunas lagunas así como también la conveniencia de articular toda esta materia, este Capítulo Gene</w:t>
      </w:r>
      <w:r>
        <w:lastRenderedPageBreak/>
        <w:t>ral estima oportuno establecer las siguientes normas para el ejercicio del derecho de voz activa y pasiva.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rPr>
          <w:b/>
          <w:bCs/>
        </w:rPr>
        <w:t>1º</w:t>
      </w:r>
      <w:r>
        <w:t xml:space="preserve">  </w:t>
      </w:r>
      <w:r>
        <w:rPr>
          <w:b/>
          <w:bCs/>
        </w:rPr>
        <w:t>Normas generales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16</w:t>
      </w:r>
      <w:r>
        <w:tab/>
        <w:t>Todos los profesos de votos perpetuos gozan de voz activa y pasiva en nuestra Congregación, según las normas siguientes que derogan todas las anteriormente establecidas sobre la presente materia.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17</w:t>
      </w:r>
      <w:r>
        <w:tab/>
        <w:t>Los profeses de votos temporales y los ligados a la Congregación con vínculos podrán ser escuchados en los asuntos de carácter particular o en aquéllos de carácter general que a ellos especialmente les afecten.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18</w:t>
      </w:r>
      <w:r>
        <w:tab/>
        <w:t>Nadie puede gozar de doble voz activa o pasiva.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19</w:t>
      </w:r>
      <w:r>
        <w:tab/>
        <w:t>Del derecho de voz activa o pasiva solamente puede privarse por causa grave y culpable reconocida por el derecho común o particular.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20</w:t>
      </w:r>
      <w:r>
        <w:tab/>
        <w:t>No gozan de este derecho los profeses de votos perpetuos con rescripto de exclaustración o de ausencia de la vida de Comunidad, que no sea por razón de ministerio, mientras dura dicha condición jurídica.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21</w:t>
      </w:r>
      <w:r>
        <w:tab/>
        <w:t>Los oficios de Superior y Vicario tanto a nivel local como provincial y general, así como también los de Maestro de Novicios y Prefecto de Formandos, quedan reservados a los Sacerdotes.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2º</w:t>
      </w:r>
      <w:r>
        <w:t xml:space="preserve">  </w:t>
      </w:r>
      <w:r>
        <w:rPr>
          <w:b/>
          <w:bCs/>
        </w:rPr>
        <w:t>Normas particulares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22</w:t>
      </w:r>
      <w:r>
        <w:tab/>
        <w:t>Todo Claretiano debe estar adscrito a la Congregación a través de una determinada Provincia u Organismo Mayor independiente y Comunidad local, y ejercer en ellos sus derechos de vez activa y pasiva, salvo las excepciones que se establezcan.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23</w:t>
      </w:r>
      <w:r>
        <w:tab/>
        <w:t>Los incardinados a una Casa interprovincial ejercen en la misma sus derechos de voz activa y pasiva en lo referente al régimen local y participación en la vida de la Comunidad.  Su participación en las instancias superiores se realizará a través del Organismo Mayor al que cada uno esté incardinado.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24</w:t>
      </w:r>
      <w:r>
        <w:tab/>
        <w:t>Igualmente, quienes tienen incardinación local a una Casa de régimen generalicio de modo permanente participan dentro de la misma de todo lo referente a la Comunidad.  Pero ejercitarán sus derechos de voz activa y pasiva en la propia Provincia exceptuado el caso de elección de Delegado al Capítulo General para cuya elección formarán colegio electoral propio.</w:t>
      </w:r>
    </w:p>
    <w:p w:rsidR="00F9103B" w:rsidRDefault="00F9103B">
      <w:pPr>
        <w:pStyle w:val="cantos"/>
        <w:tabs>
          <w:tab w:val="left" w:pos="460"/>
          <w:tab w:val="left" w:pos="730"/>
          <w:tab w:val="left" w:pos="925"/>
        </w:tabs>
        <w:ind w:left="425" w:hanging="425"/>
        <w:jc w:val="left"/>
      </w:pPr>
      <w:r>
        <w:tab/>
        <w:t>Quienes residan en dichas Casas por razón de estudios o no estén adscritos a ellas de modo permanente se atendrán a lo que se establece en el número 26.</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25</w:t>
      </w:r>
      <w:r>
        <w:tab/>
        <w:t>Quienes residen en Organismos dependientes de una Provincia, en ésta ejercerán sus derechos de voz activa y pasiva, como miembros que son de la misma.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26</w:t>
      </w:r>
      <w:r>
        <w:tab/>
        <w:t>Quienes tienen incardinación local en Casas que no pertenecen a la propia Provincia de adscripción, por razón de estudios o de ministerios en servicio de su propia Provincia, participan dentro de dichas Casas de todo lo referente a la Comunidad local.  En cambio, su participación en las instancias superiores se realizará a través de su Provincia propia.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27</w:t>
      </w:r>
      <w:r>
        <w:tab/>
        <w:t>Quienes tienen incardinación local en Casas que no pertenecen a la propia Provincia, por razón de un servicio que prestan a dicha Comunidad o a la Provincia a la que la Casa pertene</w:t>
      </w:r>
      <w:r>
        <w:lastRenderedPageBreak/>
        <w:t>ce, en este Organismo Mayor ejercerán sus derechos de voz activa y pasiva en la instancia provincial y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28</w:t>
      </w:r>
      <w:r>
        <w:tab/>
        <w:t>Los residentes en organismos dependientes de una Provincia (Delegación dependiente o Misión) se harán representar en el Capítulo Provincial mediante normas que para cada caso determinará el Gobierno Provincial y que habrán de ser aprobadas por el Gobierno general.  En cualquier caso, sin embargo, habrá de prevalecer el principio general del derecho de todos a hacerse representar por medio de delegado libremente elegido.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29</w:t>
      </w:r>
      <w:r>
        <w:tab/>
        <w:t>Los Formandos de votos perpetuos, que no estén en régimen colegial, ejercerán sus derechos en las mismas condiciones que los demás miembros de la Comunidad en que residen.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30</w:t>
      </w:r>
      <w:r>
        <w:tab/>
        <w:t>Los Formandos de votos perpetuos en régimen colegial se harán representar por medio de delegado elegido por ellos mismos para los asuntos de voto deliberativo en la Reunión plenaria local según las normas siguientes :</w:t>
      </w:r>
    </w:p>
    <w:p w:rsidR="00F9103B" w:rsidRDefault="00F9103B">
      <w:pPr>
        <w:pStyle w:val="cantos"/>
        <w:tabs>
          <w:tab w:val="left" w:pos="460"/>
          <w:tab w:val="left" w:pos="730"/>
          <w:tab w:val="left" w:pos="925"/>
        </w:tabs>
        <w:ind w:left="737" w:hanging="312"/>
        <w:jc w:val="left"/>
      </w:pPr>
      <w:r>
        <w:t>a)</w:t>
      </w:r>
      <w:r>
        <w:tab/>
        <w:t>Por cada cuatro Formandos de votos perpetuos o fracción menor de cuatro, se elegirá un delegado.</w:t>
      </w:r>
    </w:p>
    <w:p w:rsidR="00F9103B" w:rsidRDefault="00F9103B">
      <w:pPr>
        <w:pStyle w:val="cantos"/>
        <w:tabs>
          <w:tab w:val="left" w:pos="460"/>
          <w:tab w:val="left" w:pos="730"/>
          <w:tab w:val="left" w:pos="925"/>
        </w:tabs>
        <w:ind w:left="737" w:hanging="312"/>
        <w:jc w:val="left"/>
      </w:pPr>
      <w:r>
        <w:t>b)</w:t>
      </w:r>
      <w:r>
        <w:tab/>
        <w:t>El delegado ha de ser formando de votos perpetuos y pertenecer a la propia Comunidad.</w:t>
      </w:r>
    </w:p>
    <w:p w:rsidR="00F9103B" w:rsidRDefault="00F9103B">
      <w:pPr>
        <w:pStyle w:val="cantos"/>
        <w:tabs>
          <w:tab w:val="left" w:pos="460"/>
          <w:tab w:val="left" w:pos="730"/>
          <w:tab w:val="left" w:pos="925"/>
        </w:tabs>
        <w:ind w:left="737" w:hanging="312"/>
        <w:jc w:val="left"/>
      </w:pPr>
      <w:r>
        <w:t>c)</w:t>
      </w:r>
      <w:r>
        <w:tab/>
        <w:t>La elección se hará al principio del curso para el período de un año.</w:t>
      </w:r>
    </w:p>
    <w:p w:rsidR="00F9103B" w:rsidRDefault="00F9103B">
      <w:pPr>
        <w:pStyle w:val="cantos"/>
        <w:tabs>
          <w:tab w:val="left" w:pos="460"/>
          <w:tab w:val="left" w:pos="730"/>
          <w:tab w:val="left" w:pos="925"/>
        </w:tabs>
        <w:ind w:left="737" w:hanging="312"/>
        <w:jc w:val="left"/>
      </w:pPr>
      <w:r>
        <w:t>d)</w:t>
      </w:r>
      <w:r>
        <w:tab/>
        <w:t>En casos particulares podrá proveer el Superior Mayor.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31</w:t>
      </w:r>
      <w:r>
        <w:tab/>
        <w:t>En los asuntos y elecciones de carácter provincial y general los Formandos de votos perpetuos ejercerán personalmente su derecho de voz activa y pasiva.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32</w:t>
      </w:r>
      <w:r>
        <w:tab/>
        <w:t>Se instituye en cada Organismo mayor independiente el oficio de escrutadores, quienes, junto con el Superior Provincial, verificarán el escrutinio cuantas veces hayan de hacerse en la Provincia 'elecciones por el sistema de cédulas.  La elección de escrutadores se hará en Capítulo provincial al cual corresponde también señalar su número y forma de suplencia.</w:t>
      </w:r>
    </w:p>
    <w:p w:rsidR="00F9103B" w:rsidRDefault="00F9103B">
      <w:pPr>
        <w:pStyle w:val="cantos"/>
        <w:tabs>
          <w:tab w:val="left" w:pos="460"/>
          <w:tab w:val="left" w:pos="730"/>
          <w:tab w:val="left" w:pos="925"/>
        </w:tabs>
        <w:ind w:left="425" w:hanging="425"/>
        <w:jc w:val="left"/>
      </w:pPr>
      <w:r>
        <w:tab/>
        <w:t>La duración en el cargo será hasta el siguiente Capítulo provincial.</w:t>
      </w:r>
      <w:r>
        <w:br w:type="page"/>
      </w:r>
      <w:r>
        <w:lastRenderedPageBreak/>
        <w:t>SEGUNDA PARTE</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r>
        <w:t>LAS COMUNIDADES EN PARTICULAR</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r>
        <w:rPr>
          <w:b/>
          <w:bCs/>
        </w:rPr>
        <w:t>Sección primera</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r>
        <w:rPr>
          <w:b/>
          <w:bCs/>
        </w:rPr>
        <w:t>COMUNIDAD LOCAL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1.  NOCIÓN DE COMUNIDAD LOCAL CLARETIANA</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left"/>
      </w:pPr>
      <w:r>
        <w:t>33</w:t>
      </w:r>
      <w:r>
        <w:tab/>
        <w:t>Forman la Comunidad local quienes viven juntos la vida religioso-apostólica claretiana, participan en ella y son corresponsables, como Comunidad convocada por el Señor y reunida en todo momento en torno a El, hasta ser una verdadera Comunidad de fe, esperanza y amor.  Como dicen nuestras Constituciones, «la vida fraterna se realiza sobre todo en la Comunidad local».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34</w:t>
      </w:r>
      <w:r>
        <w:tab/>
        <w:t>La Comunidad local no se configura tanto por el lugar o «domus» cuanto por el vivir juntos todos los planos de nuestra vida claretiana.  Por ello nuestras Comunidades deben tener una flexibilidad en la manera de establecerse, pudiendo formar una sola Comunidad, incluso cuando se vive en varios grupos más o menos próximos, unidos no sólo en el vértice, o sea en el Superior, sino en la totalidad de 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35</w:t>
      </w:r>
      <w:r>
        <w:tab/>
        <w:t>Para que los miembros de esos grupos más o menos próximos, puedan realizarse con plenitud según los ideales religioso-apostólicos sintiendo realmente la fraternidad claretiana, se reunirán con frecuencia con los demás hermanos de la Comunidad a la que pertenecen, especialmente en torno a la mesa eucarística signo y causa de unidad.  Lo mismo debe decirse de las Cuasi-residencias respecto de algunas Comunidades.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36</w:t>
      </w:r>
      <w:r>
        <w:tab/>
        <w:t>La comunitariedad del carisma claretiano no permite que nuestros hermanos vivan habitualmente solos.  Sin embargo, no se excluye que pueda haber razones ministeriales o personales que aconsejen a los Superiores Mayores autorizar algunas excepciones.  En todo caso, el religioso habrá de estar adscrito a una Comunidad local a la que acudirá frecuentemente para vivir Con sus hermanos la fraternidad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2.  EL SUPERIOR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37</w:t>
      </w:r>
      <w:r>
        <w:tab/>
      </w:r>
      <w:r>
        <w:rPr>
          <w:i/>
          <w:iCs/>
        </w:rPr>
        <w:t xml:space="preserve">Figura.  </w:t>
      </w:r>
      <w:r>
        <w:t>El Superior es el centro de unidad de cada fraternidad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38</w:t>
      </w:r>
      <w:r>
        <w:tab/>
      </w:r>
      <w:r>
        <w:rPr>
          <w:i/>
          <w:iCs/>
        </w:rPr>
        <w:t>Funciones.</w:t>
      </w:r>
      <w:r>
        <w:t xml:space="preserve">  El Superior en la Comunidad presta el servicio de la unidad y de la misión apostólica: a) en el buscar juntos la voluntad de Dios sobre la Comunidad y sobre cada uno de los hermanos; b) en el discernir juntos dicha voluntad de Dios.  Normalmente logrado el discernimiento, quedará únicamente ser y permanecer fieles en aquello que se ha visto constituir la realización de nuestro compromiso cuando profesamos en el Instituto; e) en el alentar, animar y guiar a los hermanos en la permanencia a dicha fidelidad; d) en prestar el servicio de tomar la decisión oportuna, que obliga a la Comunidad, cuando, no obstante la búsqueda e intento de discernimiento, no se ha llegado a un acuerdo.  Sin que esto dispense a la Comunidad de la necesidad de seguir buscando una mayor clarificación; e) en dar a los demás hermanos cuenta de las decisiones que como Superior hubiera tomado personalmente en caso de urgencia; f) en mantener la Comunidad en comunión estrecha con el Gobierno provincial y las demás Comunidades de la Provincia y de la Congregación; g) en representar a la casa y Cronicidad y hacer las veces de ésta en todos los actos jurídicos canónicos y civiles, según las normas del derecho y sin menoscabo del Ecónomo respecto a los actos de administración ordinaria; h) en armonizar las actividades de la Comunidad y de sus miembros con la pastoral de conjunto; así como también en cooperar, cuando fuere necesario, a la promoción social de </w:t>
      </w:r>
      <w:r>
        <w:lastRenderedPageBreak/>
        <w:t>las gentes del lugar en donde está radicada la Comunidad, habida cuenta de nuestra peculiar índole religioso-apostólica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39</w:t>
      </w:r>
      <w:r>
        <w:tab/>
      </w:r>
      <w:r>
        <w:rPr>
          <w:i/>
          <w:iCs/>
        </w:rPr>
        <w:t xml:space="preserve">Nombramiento. </w:t>
      </w:r>
      <w:r>
        <w:t xml:space="preserve"> En cuanto al modo de efectuar el nombramiento del Superior que ha de estar al frente de cada una de las casas y residencias, se observarán las siguientes normas que expresan visiblemente una verdadera participación y corresponsabilidad de los miembros de la Comunidad.. </w:t>
      </w:r>
    </w:p>
    <w:p w:rsidR="00F9103B" w:rsidRDefault="00F9103B">
      <w:pPr>
        <w:pStyle w:val="cantos"/>
        <w:tabs>
          <w:tab w:val="left" w:pos="460"/>
          <w:tab w:val="left" w:pos="730"/>
          <w:tab w:val="left" w:pos="925"/>
        </w:tabs>
        <w:ind w:left="425" w:hanging="425"/>
        <w:jc w:val="left"/>
      </w:pPr>
      <w:r>
        <w:tab/>
        <w:t>a) El Superior será nombrado por el Superior Mayor con sus Consultores, previa una información no sólo general de la Provincia, sino también particular de la misma Comunidad.</w:t>
      </w:r>
    </w:p>
    <w:p w:rsidR="00F9103B" w:rsidRDefault="00F9103B">
      <w:pPr>
        <w:pStyle w:val="cantos"/>
        <w:tabs>
          <w:tab w:val="left" w:pos="460"/>
          <w:tab w:val="left" w:pos="730"/>
          <w:tab w:val="left" w:pos="925"/>
        </w:tabs>
        <w:ind w:left="425" w:hanging="425"/>
        <w:jc w:val="left"/>
      </w:pPr>
      <w:r>
        <w:tab/>
        <w:t>b)  Se da opción a las Provincias en particular, conforme lo determine el Capítulo provincial respectivo, para realizar el nombramiento del Superior local en el modo indicado, o bien por elección hecha por la misma Comunidad y que ha de ser confirmada por el Gobierno provincial, o también, para que, dentro de la misma Provincia según lo determine el Capítulo provincial, se puedan usar simultáneamente ambas formas, dejando la elección directa del Superior a Comunidades más o menos grandes.</w:t>
      </w:r>
    </w:p>
    <w:p w:rsidR="00F9103B" w:rsidRDefault="00F9103B">
      <w:pPr>
        <w:pStyle w:val="cantos"/>
        <w:tabs>
          <w:tab w:val="left" w:pos="460"/>
          <w:tab w:val="left" w:pos="730"/>
          <w:tab w:val="left" w:pos="925"/>
        </w:tabs>
        <w:ind w:left="425" w:hanging="425"/>
        <w:jc w:val="left"/>
      </w:pPr>
      <w:r>
        <w:tab/>
        <w:t>Donde esté vigente el sistema de elección han de tenerse presentes las siguientes normas: 1.ª Se requiere siempre mayoría absoluta. 2.ª Realizados seis escrutinios sin resultado positivo, el derecho de nombramiento pasa al Superior Provincial, ad normam iuris.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40 </w:t>
      </w:r>
      <w:r>
        <w:tab/>
      </w:r>
      <w:r>
        <w:rPr>
          <w:i/>
          <w:iCs/>
        </w:rPr>
        <w:t>Duración</w:t>
      </w:r>
      <w:r>
        <w:t>.  El nombramiento de Superior, sea cualquiera la forma legítima con que se haya llevado a. cabo, será para un trienio, pasado el cual, podrá ser designado para un segundo trienio y por especiales razones, para un tercer trienio en la misma casa, conforme a derecho.</w:t>
      </w:r>
    </w:p>
    <w:p w:rsidR="00F9103B" w:rsidRDefault="00F9103B">
      <w:pPr>
        <w:pStyle w:val="cantos"/>
        <w:tabs>
          <w:tab w:val="left" w:pos="460"/>
          <w:tab w:val="left" w:pos="730"/>
          <w:tab w:val="left" w:pos="925"/>
        </w:tabs>
        <w:ind w:left="425" w:hanging="425"/>
        <w:jc w:val="left"/>
      </w:pPr>
      <w:r>
        <w:tab/>
        <w:t>El Capítulo manifiesta que se ha de tener sumo cuidado para que no se forme un giro rotatorio de las mismas personas por las diversas casas, en un proceso incesante, impidiendo al oportunidad de nuevos Superiores que podrían beneficiar con su dinamismo a las Comunidades.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3. VICARIO, ECÓNOMO Y REPRESENTANTES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41</w:t>
      </w:r>
      <w:r>
        <w:tab/>
        <w:t>En todas nuestras Comunidades, además del Superior habrá un Vicario y un Ecónomo.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42</w:t>
      </w:r>
      <w:r>
        <w:tab/>
        <w:t>En las Comunidades en las que pareciere conveniente, la Reunión plenaria puede nombrar algunos representantes de la misma que, juntamente con el Superior, Vicario y Ecónomo, estudien y resuelvan los asuntos ordinarios.</w:t>
      </w:r>
    </w:p>
    <w:p w:rsidR="00F9103B" w:rsidRDefault="00F9103B">
      <w:pPr>
        <w:pStyle w:val="cantos"/>
        <w:tabs>
          <w:tab w:val="left" w:pos="460"/>
          <w:tab w:val="left" w:pos="730"/>
          <w:tab w:val="left" w:pos="925"/>
        </w:tabs>
        <w:ind w:left="425" w:hanging="425"/>
        <w:jc w:val="left"/>
      </w:pPr>
      <w:r>
        <w:tab/>
        <w:t>En consecuencia, quedan suprimidos los llamados «Consultores» con objeto de que todos los miembros de la Comunidad se sientan más responsables en la totalidad de la vida comunitaria.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43</w:t>
      </w:r>
      <w:r>
        <w:tab/>
      </w:r>
      <w:r>
        <w:rPr>
          <w:i/>
          <w:iCs/>
        </w:rPr>
        <w:t>Funciones.</w:t>
      </w:r>
      <w:r>
        <w:t xml:space="preserve"> </w:t>
      </w:r>
    </w:p>
    <w:p w:rsidR="00F9103B" w:rsidRDefault="00F9103B">
      <w:pPr>
        <w:pStyle w:val="cantos"/>
        <w:tabs>
          <w:tab w:val="left" w:pos="460"/>
          <w:tab w:val="left" w:pos="730"/>
          <w:tab w:val="left" w:pos="925"/>
        </w:tabs>
        <w:ind w:left="425" w:hanging="425"/>
        <w:jc w:val="left"/>
      </w:pPr>
      <w:r>
        <w:tab/>
        <w:t>a) Como quiera que la Comunidad entera ha de participar y corresponsabilizarse en todo lo referente a su vida religioso-apostólica, son limitadas las funciones del Vicario, Ecónomo y Representantes.  Corresponde a ellos asumir aquellas responsabilidades</w:t>
      </w:r>
      <w:r>
        <w:rPr>
          <w:b/>
          <w:bCs/>
        </w:rPr>
        <w:t xml:space="preserve"> </w:t>
      </w:r>
      <w:r>
        <w:t>que no pueden ser ejercidas fácilmente por</w:t>
      </w:r>
      <w:r>
        <w:rPr>
          <w:b/>
          <w:bCs/>
        </w:rPr>
        <w:t xml:space="preserve"> </w:t>
      </w:r>
      <w:r>
        <w:t>la misma Comunidad.</w:t>
      </w:r>
    </w:p>
    <w:p w:rsidR="00F9103B" w:rsidRDefault="00F9103B">
      <w:pPr>
        <w:pStyle w:val="cantos"/>
        <w:tabs>
          <w:tab w:val="left" w:pos="460"/>
          <w:tab w:val="left" w:pos="730"/>
          <w:tab w:val="left" w:pos="925"/>
        </w:tabs>
        <w:ind w:left="425" w:hanging="425"/>
        <w:jc w:val="left"/>
      </w:pPr>
      <w:r>
        <w:tab/>
        <w:t xml:space="preserve">b) El Vicario hace las veces del Superior ausente o impedido.  El Superior puede designar un Vicario «ad casum» para las ausencias de él y del Vicario. e) El principal deber del Ecónomo local es cuidar de las cosas temporales, para lo cual puede hacer los gastos y actos jurídicos de ordinaria administración (cfr.  </w:t>
      </w:r>
      <w:r>
        <w:rPr>
          <w:i/>
          <w:iCs/>
        </w:rPr>
        <w:t xml:space="preserve">Const. </w:t>
      </w:r>
      <w:r>
        <w:t>226).</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44</w:t>
      </w:r>
      <w:r>
        <w:tab/>
      </w:r>
      <w:r>
        <w:rPr>
          <w:i/>
          <w:iCs/>
        </w:rPr>
        <w:t>Nombramiento.</w:t>
      </w:r>
      <w:r>
        <w:t xml:space="preserve">  El Vicario y el Ecónomo son elegidos por la misma Comunidad y presentados al Gobierno provincial para su confirmación.  Para su elección se tendrán presentes las mismas normas que para la elección de los Consultores Provinciales y Generales.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4. PARTICIPACIÓN Y CORRESPONSABILIDAD DE LA COMUNIDAD LOCAL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lastRenderedPageBreak/>
        <w:t>45</w:t>
      </w:r>
      <w:r>
        <w:tab/>
        <w:t>La Comunidad local debe participar y corresponsabilizarse como tal en el compromiso, evaluación y discernimiento de su propio ser y de su misión apostólica: a) Como Comunidad convocada por el Señor y que se reúne en torno a El en comunidad de oración; b) como Comunidad evangélica, comprometida, que se interpela frecuentemente por la fidelidad al Evangelio según el modo de vida que expresa nuestra consagración para vivir en comunidad, la castidad, la pobreza y la obediencia; e) como Comunidad apostólica en la fidelidad al carisma de S. Antonio M., Claret; d) como Comunidad que hace presente el Evangelio dentro de una comunidad eclesial y local, en verdadera encarnación, salvada siempre la disponibilidad de nuestro ser misionero que nos hace vivir la pertenencia al Instituto a través de la Comunidad local.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46</w:t>
      </w:r>
      <w:r>
        <w:tab/>
        <w:t>La participación y corresponsabilidad de la Comunidad local se expresa tanto hacia dentro como hacia fuera.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47</w:t>
      </w:r>
      <w:r>
        <w:tab/>
        <w:t>Hacia dentro: a) por la actitud permanente de apertura y comunicación en verdaderas relaciones interpersonales tanto a nivel de valores humanos como a nivel de vida religioso-apostólica; o sea, de una permanente actitud de diálogo fraterno; b) a través de la Reunión comunitaria en la que todos participan y se responsabilizan de la totalidad de la vida de comunidad y misión apostólica.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48</w:t>
      </w:r>
      <w:r>
        <w:tab/>
        <w:t>Hacia fuera: a) como célula viva que está en contacto continuo y directo con los cambios del mundo a evangelizar, es capaz de lograr la renovación allí necesaria y responder más fácilmente a los signos de los tiempos; b) como comunidad de adultos le es propio responder creativamente a las situaciones históricas y asumir responsabilidades en todos los aspectos de la vida humana según sus fines y valores.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5. LA REUNIÓN PLENARIA DE</w:t>
      </w:r>
      <w:r>
        <w:rPr>
          <w:b/>
          <w:bCs/>
        </w:rPr>
        <w:t xml:space="preserve"> </w:t>
      </w:r>
      <w:r>
        <w:t>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49</w:t>
      </w:r>
      <w:r>
        <w:tab/>
        <w:t>La Reunión plenaria surge de la misma naturaleza de la Comunidad local ya diseñada, que debe participar y corresponsabilizarse como tal en el compromiso, evaluación y discernimiento de su propio ser y hacer.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50</w:t>
      </w:r>
      <w:r>
        <w:tab/>
        <w:t>La frecuencia y el modo de estas Reuniones plenarias se determinará por la misma Comunidad, atendidas sus circunstancias particulares.  Debería celebrarse al menos una vez al mes.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51</w:t>
      </w:r>
      <w:r>
        <w:tab/>
        <w:t>Uno de los temas más importantes de la Reunión plenaria es la planificación y revisión anual del programa de la propia Comunidad, tanto en lo que se refiere a su ser como a su hacer.  Dicha planificación y revisión atenderá principalmente a los siguientes puntos: la vivencia de los consejos y compromisos evangélicos; la vida de oración; la vida comunitaria en sus expresiones hacia dentro y hacia fuera; la acción pastoral desde la comunidad y el lugar; la dimensión administrativa.</w:t>
      </w:r>
    </w:p>
    <w:p w:rsidR="00F9103B" w:rsidRDefault="00F9103B">
      <w:pPr>
        <w:pStyle w:val="cantos"/>
        <w:tabs>
          <w:tab w:val="left" w:pos="460"/>
          <w:tab w:val="left" w:pos="730"/>
          <w:tab w:val="left" w:pos="925"/>
        </w:tabs>
        <w:ind w:left="425" w:hanging="425"/>
        <w:jc w:val="left"/>
      </w:pPr>
      <w:r>
        <w:tab/>
        <w:t>Esta planificación, aprobada por el Gobierno provincial, será un estímulo para urgir el dinamismo de las Comunidades locales con la ayuda de las orientaciones y observaciones que, en sus visitas, puede hacer el Superior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52</w:t>
      </w:r>
      <w:r>
        <w:tab/>
        <w:t>Los casos de voto deliberativo enumerados en nuestras normas anteriores como propios del Consejo local, los resolverá la Reunión plenaria que sustituye a aquél.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6.  EL CAPÍTULO LOCAL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53</w:t>
      </w:r>
      <w:r>
        <w:tab/>
        <w:t>Queda suprimido el Capítulo local al desaparecer su cometido que era la elección de los Delegados locales al Capítulo provincial, los cuales se elegirán en adelante por todos los profeses de votos perpetuos de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7. COMUNIDAD LOCAL ABIERTA A LAS DEMÁS COMUNIDADES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54 Cada Comunidad claretiana, según el carisma del P. Fundador y la misma razón del ser misionero, debe permanecer abierta a las demás Comunidades del Instituto; lo que no obsta para que sea una verdadera Comunidad encarnada en la Iglesia local.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55. Se debe evitar tanto una encarnación localista que corte comunicación, sentido y valor de pertenencia al Instituto, como un vivir al margen de nuestra encarnación entre los hombres concretos a quienes evangelizamos.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rPr>
          <w:b/>
          <w:bCs/>
        </w:rPr>
        <w:t>Sección segunda</w:t>
      </w:r>
    </w:p>
    <w:p w:rsidR="00F9103B" w:rsidRDefault="00F9103B">
      <w:pPr>
        <w:pStyle w:val="cantos"/>
        <w:tabs>
          <w:tab w:val="left" w:pos="460"/>
          <w:tab w:val="left" w:pos="730"/>
          <w:tab w:val="left" w:pos="925"/>
        </w:tabs>
        <w:ind w:left="425" w:hanging="425"/>
        <w:jc w:val="center"/>
      </w:pPr>
      <w:r>
        <w:rPr>
          <w:b/>
          <w:bCs/>
        </w:rPr>
        <w:t>COMUNIDAD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1. NOCIÓN DE COMUNIDAD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56</w:t>
      </w:r>
      <w:r>
        <w:tab/>
        <w:t>Es perfectamente válida para nosotros la definición de Provincia dada por el Código de Derecho Canónico, c. 488, 6.º: «es la unión entre sí de varias casas bajo el mismo Superior, constituyendo una parte dentro del mismo Instituto».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57</w:t>
      </w:r>
      <w:r>
        <w:tab/>
        <w:t>Se trata, por tanto, de la interrelación de varias Comunidades para cumplir la misión del Instituto como una parte del mismo.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58</w:t>
      </w:r>
      <w:r>
        <w:tab/>
        <w:t>Debe darse una verdadera unión intercomunitaria, debiendo expresarse esta intercomunicación en toda estructura de la Comunidad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59</w:t>
      </w:r>
      <w:r>
        <w:tab/>
        <w:t>El Superior Provincial está al servicio de esta intercomunión animando, promoviendo y dirigiendo la Comunidad provincial como tal, lo que se logrará: a) activando el crecimiento y vida de cada Comunidad en sus relaciones intracomunitarias; b) activando la relación intercomunitaria; e) promoviendo la actividad apostólica de toda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60</w:t>
      </w:r>
      <w:r>
        <w:tab/>
        <w:t>La Comunidad provincial, resultado de la interrelación de un grupo de Comunidades, debe permanecer abierta a la Comunidad general del Instituto del que es una parte; y el Superior Provincial debe animar y desarrollar esta superior inserción en la totalidad de la Congregación haciendo que la Provincia se abra a las demás Provincias y a la Congregación entera bajo la gula del Superior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2. ESTRUCTURA DE LA COMUNIDAD PROVINCIAL</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850" w:hanging="425"/>
      </w:pPr>
      <w:r>
        <w:rPr>
          <w:b/>
          <w:bCs/>
        </w:rPr>
        <w:t>1.º Gobierno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61</w:t>
      </w:r>
      <w:r>
        <w:tab/>
        <w:t>La constitución del Gobierno provincial en la forma que se señala, busca una máxima y eficaz comunicación entre la base y el vértice.  Estará constituido por los siguientes órganos:</w:t>
      </w:r>
    </w:p>
    <w:p w:rsidR="00F9103B" w:rsidRDefault="00F9103B">
      <w:pPr>
        <w:pStyle w:val="cantos"/>
        <w:tabs>
          <w:tab w:val="left" w:pos="460"/>
          <w:tab w:val="left" w:pos="730"/>
          <w:tab w:val="left" w:pos="925"/>
        </w:tabs>
        <w:ind w:left="737" w:hanging="312"/>
      </w:pPr>
      <w:r>
        <w:t>a) Superior Provincial.</w:t>
      </w:r>
    </w:p>
    <w:p w:rsidR="00F9103B" w:rsidRDefault="00F9103B">
      <w:pPr>
        <w:pStyle w:val="cantos"/>
        <w:tabs>
          <w:tab w:val="left" w:pos="460"/>
          <w:tab w:val="left" w:pos="730"/>
          <w:tab w:val="left" w:pos="925"/>
        </w:tabs>
        <w:ind w:left="737" w:hanging="312"/>
      </w:pPr>
      <w:r>
        <w:t>b) Consejo provincial.  Lo integran los Consultores (Prefectos o no) y el Ecónomo que también será Consultor.  El número de Consultores debe corresponder a las necesidades de cada Provincia.</w:t>
      </w:r>
    </w:p>
    <w:p w:rsidR="00F9103B" w:rsidRDefault="00F9103B">
      <w:pPr>
        <w:pStyle w:val="cantos"/>
        <w:tabs>
          <w:tab w:val="left" w:pos="460"/>
          <w:tab w:val="left" w:pos="730"/>
          <w:tab w:val="left" w:pos="925"/>
        </w:tabs>
        <w:ind w:left="737" w:hanging="312"/>
      </w:pPr>
      <w:r>
        <w:t>c) Secretario Provincial, Consultor o no.</w:t>
      </w:r>
    </w:p>
    <w:p w:rsidR="00F9103B" w:rsidRDefault="00F9103B">
      <w:pPr>
        <w:pStyle w:val="cantos"/>
        <w:tabs>
          <w:tab w:val="left" w:pos="460"/>
          <w:tab w:val="left" w:pos="730"/>
          <w:tab w:val="left" w:pos="925"/>
        </w:tabs>
        <w:ind w:left="737" w:hanging="312"/>
      </w:pPr>
      <w:r>
        <w:t>d) Capítulo Provincial.</w:t>
      </w:r>
    </w:p>
    <w:p w:rsidR="00F9103B" w:rsidRDefault="00F9103B">
      <w:pPr>
        <w:pStyle w:val="cantos"/>
        <w:tabs>
          <w:tab w:val="left" w:pos="460"/>
          <w:tab w:val="left" w:pos="730"/>
          <w:tab w:val="left" w:pos="925"/>
        </w:tabs>
        <w:ind w:left="737" w:hanging="312"/>
      </w:pPr>
      <w:r>
        <w:t>e) Asamblea de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850" w:hanging="425"/>
      </w:pPr>
      <w:r>
        <w:rPr>
          <w:b/>
          <w:bCs/>
        </w:rPr>
        <w:t>2.º  El Superior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62</w:t>
      </w:r>
      <w:r>
        <w:tab/>
      </w:r>
      <w:r>
        <w:rPr>
          <w:i/>
          <w:iCs/>
        </w:rPr>
        <w:t xml:space="preserve">Cualidades </w:t>
      </w:r>
      <w:r>
        <w:t>(cfr.</w:t>
      </w:r>
      <w:r>
        <w:rPr>
          <w:i/>
          <w:iCs/>
        </w:rPr>
        <w:t xml:space="preserve">  Const.).</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63</w:t>
      </w:r>
      <w:r>
        <w:tab/>
      </w:r>
      <w:r>
        <w:rPr>
          <w:i/>
          <w:iCs/>
        </w:rPr>
        <w:t>Funciones</w:t>
      </w:r>
      <w:r>
        <w:t xml:space="preserve"> (cfr.  </w:t>
      </w:r>
      <w:r>
        <w:rPr>
          <w:i/>
          <w:iCs/>
        </w:rPr>
        <w:t xml:space="preserve">Const.). </w:t>
      </w:r>
      <w:r>
        <w:t xml:space="preserve">No se urge que la visita canónica se tenga </w:t>
      </w:r>
      <w:r>
        <w:rPr>
          <w:i/>
          <w:iCs/>
        </w:rPr>
        <w:t xml:space="preserve">«semel </w:t>
      </w:r>
      <w:r>
        <w:t>in anno».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64</w:t>
      </w:r>
      <w:r>
        <w:tab/>
      </w:r>
      <w:r>
        <w:rPr>
          <w:i/>
          <w:iCs/>
        </w:rPr>
        <w:t xml:space="preserve">Elección.  </w:t>
      </w:r>
      <w:r>
        <w:t>El Superior Provincial es elegido en Capítulo provincial, previo sondeo de la Provincia.  Será confirmado por el Gobierno General.  Para esta elección el Capítulo deberá tener presentes las siguientes normas:</w:t>
      </w:r>
    </w:p>
    <w:p w:rsidR="00F9103B" w:rsidRDefault="00F9103B">
      <w:pPr>
        <w:pStyle w:val="cantos"/>
        <w:tabs>
          <w:tab w:val="left" w:pos="460"/>
          <w:tab w:val="left" w:pos="730"/>
          <w:tab w:val="left" w:pos="925"/>
        </w:tabs>
        <w:ind w:left="737" w:hanging="312"/>
        <w:jc w:val="left"/>
      </w:pPr>
      <w:r>
        <w:t>1.ª</w:t>
      </w:r>
      <w:r>
        <w:tab/>
        <w:t>Se requiere siempre mayoría absoluta.</w:t>
      </w:r>
    </w:p>
    <w:p w:rsidR="00F9103B" w:rsidRDefault="00F9103B">
      <w:pPr>
        <w:pStyle w:val="cantos"/>
        <w:tabs>
          <w:tab w:val="left" w:pos="460"/>
          <w:tab w:val="left" w:pos="730"/>
          <w:tab w:val="left" w:pos="925"/>
        </w:tabs>
        <w:ind w:left="737" w:hanging="312"/>
        <w:jc w:val="left"/>
      </w:pPr>
      <w:r>
        <w:t>2.ª</w:t>
      </w:r>
      <w:r>
        <w:tab/>
        <w:t>Realizados sin resultado positivo seis escrutinios en la séptima votación se restringe el derecho de voz pasiva a los dos que en la precedente obtuvieron el mayor número de votos.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65</w:t>
      </w:r>
      <w:r>
        <w:tab/>
      </w:r>
      <w:r>
        <w:rPr>
          <w:i/>
          <w:iCs/>
        </w:rPr>
        <w:t>Tiempo de mandato</w:t>
      </w:r>
      <w:r>
        <w:t>.  Seis años en las provincias formadas.  Tres años en las provincias en formación.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850" w:hanging="425"/>
      </w:pPr>
      <w:r>
        <w:rPr>
          <w:b/>
          <w:bCs/>
        </w:rPr>
        <w:t>3.º</w:t>
      </w:r>
      <w:r>
        <w:t xml:space="preserve"> </w:t>
      </w:r>
      <w:r>
        <w:rPr>
          <w:b/>
          <w:bCs/>
        </w:rPr>
        <w:t xml:space="preserve"> Consejo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66</w:t>
      </w:r>
      <w:r>
        <w:tab/>
      </w:r>
      <w:r>
        <w:rPr>
          <w:i/>
          <w:iCs/>
        </w:rPr>
        <w:t>Figura.</w:t>
      </w:r>
      <w:r>
        <w:t xml:space="preserve">  Lo forma el Provincial con los Consultores y es una estructura propiamente de gobierno, como centro de las relaciones intercomunitarias y punto de unión de la Provincia con la Comunidad general del Instituto.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67</w:t>
      </w:r>
      <w:r>
        <w:tab/>
      </w:r>
      <w:r>
        <w:rPr>
          <w:i/>
          <w:iCs/>
        </w:rPr>
        <w:t>Funciones.</w:t>
      </w:r>
      <w:r>
        <w:t xml:space="preserve">  Animar, promover y gobernar en orden al cumplimiento de la misión claretiana de las Comunidades entre si y de cada Comunidad en particular, dentro de la misión claretiana de la Congregación, ejerciendo las mismas funciones que ha desempeñado hasta ahora.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68</w:t>
      </w:r>
      <w:r>
        <w:tab/>
      </w:r>
      <w:r>
        <w:rPr>
          <w:i/>
          <w:iCs/>
        </w:rPr>
        <w:t xml:space="preserve">Número de Consultores.  </w:t>
      </w:r>
      <w:r>
        <w:t>Habrá cuatro Consultores en las Provincias formadas.  Dos o tres en las Provincias en formación, así como también en aquellas formadas cuyo Capítulo Provincial lo solicite del Gobierno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69</w:t>
      </w:r>
      <w:r>
        <w:tab/>
      </w:r>
      <w:r>
        <w:rPr>
          <w:i/>
          <w:iCs/>
        </w:rPr>
        <w:t>Elección.</w:t>
      </w:r>
      <w:r>
        <w:t xml:space="preserve">  Tanto los Consultores como el Ecónomo serán elegidos en Capítulo Provincial, previo sondeo de la Provincia.  Se aplicará la misma norma que para la elección de Consultores Generales.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70</w:t>
      </w:r>
      <w:r>
        <w:tab/>
      </w:r>
      <w:r>
        <w:rPr>
          <w:i/>
          <w:iCs/>
        </w:rPr>
        <w:t>Duración.</w:t>
      </w:r>
      <w:r>
        <w:t xml:space="preserve">  Los Consultores y el Ecónomo tienen el mismo período de mandato que el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71</w:t>
      </w:r>
      <w:r>
        <w:tab/>
      </w:r>
      <w:r>
        <w:rPr>
          <w:i/>
          <w:iCs/>
        </w:rPr>
        <w:t>Vicario Provincial</w:t>
      </w:r>
      <w:r>
        <w:t xml:space="preserve"> (cfr.  </w:t>
      </w:r>
      <w:r>
        <w:rPr>
          <w:i/>
          <w:iCs/>
        </w:rPr>
        <w:t>Const.).</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72</w:t>
      </w:r>
      <w:r>
        <w:tab/>
      </w:r>
      <w:r>
        <w:rPr>
          <w:i/>
          <w:iCs/>
        </w:rPr>
        <w:t xml:space="preserve">Secretario Provincial </w:t>
      </w:r>
      <w:r>
        <w:t>(cfr.</w:t>
      </w:r>
      <w:r>
        <w:rPr>
          <w:i/>
          <w:iCs/>
        </w:rPr>
        <w:t xml:space="preserve">  Const.).</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850" w:hanging="425"/>
      </w:pPr>
      <w:r>
        <w:rPr>
          <w:b/>
          <w:bCs/>
        </w:rPr>
        <w:t>4.º Excepción a la</w:t>
      </w:r>
      <w:r>
        <w:t xml:space="preserve"> </w:t>
      </w:r>
      <w:r>
        <w:rPr>
          <w:b/>
          <w:bCs/>
        </w:rPr>
        <w:t>norma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73</w:t>
      </w:r>
      <w:r>
        <w:tab/>
        <w:t>Se faculta al Gobierno General para que pueda conceder a alguna Provincia cuyo Capítulo Provincial expresamente lo solicite, el uso de alguna de estas otras tres fórmulas en la designación del Provincial y de sus Consultores.</w:t>
      </w:r>
    </w:p>
    <w:p w:rsidR="00F9103B" w:rsidRDefault="00F9103B">
      <w:pPr>
        <w:pStyle w:val="cantos"/>
        <w:tabs>
          <w:tab w:val="left" w:pos="460"/>
          <w:tab w:val="left" w:pos="730"/>
          <w:tab w:val="left" w:pos="925"/>
        </w:tabs>
        <w:ind w:left="737" w:hanging="312"/>
      </w:pPr>
      <w:r>
        <w:t>1.º  La fórmula admitida por el Capítulo Especial (cfr.  RG 66 y 69).</w:t>
      </w:r>
    </w:p>
    <w:p w:rsidR="00F9103B" w:rsidRDefault="00F9103B">
      <w:pPr>
        <w:pStyle w:val="cantos"/>
        <w:tabs>
          <w:tab w:val="left" w:pos="460"/>
          <w:tab w:val="left" w:pos="730"/>
          <w:tab w:val="left" w:pos="925"/>
        </w:tabs>
        <w:ind w:left="737" w:hanging="312"/>
        <w:jc w:val="left"/>
      </w:pPr>
      <w:r>
        <w:t>2.º</w:t>
      </w:r>
      <w:r>
        <w:tab/>
        <w:t xml:space="preserve"> Para la designación del Provincial, la Provincia presentará al Gobierno General una terna de nombres, de entre los cuales el Gobierno General designará al Provincial.  Para los Consultores la Provincia presenta una lista de nombres (uno por cada consultaría), de los que el Gobierno General designará a los Consultores, dándolos antes a conocer al Provincial.</w:t>
      </w:r>
    </w:p>
    <w:p w:rsidR="00F9103B" w:rsidRDefault="00F9103B">
      <w:pPr>
        <w:pStyle w:val="cantos"/>
        <w:tabs>
          <w:tab w:val="left" w:pos="460"/>
          <w:tab w:val="left" w:pos="730"/>
          <w:tab w:val="left" w:pos="925"/>
        </w:tabs>
        <w:ind w:left="737" w:hanging="312"/>
      </w:pPr>
      <w:r>
        <w:lastRenderedPageBreak/>
        <w:t>3.º Elección directa por parte de todos los profesos de votos perpetuos de la Provincia, tanto para el Provincial como para los consultores.  Al Gobierno General corresponderá la confirmación de dicha elección.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5.º</w:t>
      </w:r>
      <w:r>
        <w:t xml:space="preserve"> </w:t>
      </w:r>
      <w:r>
        <w:rPr>
          <w:b/>
          <w:bCs/>
        </w:rPr>
        <w:t>Junta Permanente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74</w:t>
      </w:r>
      <w:r>
        <w:tab/>
      </w:r>
      <w:r>
        <w:rPr>
          <w:i/>
          <w:iCs/>
        </w:rPr>
        <w:t xml:space="preserve">Existencia.  </w:t>
      </w:r>
      <w:r>
        <w:t xml:space="preserve">Cada Provincia, en Capítulo provincial, decidirá acerca de la existencia, constitución y funcionamiento de la Junta Permanente dentro del respectivo territorio. Donde exista, es una estructura de </w:t>
      </w:r>
      <w:r>
        <w:rPr>
          <w:i/>
          <w:iCs/>
        </w:rPr>
        <w:t xml:space="preserve">participación y corresponsabilidad </w:t>
      </w:r>
      <w:r>
        <w:t>de las Comunidades de la Provincia entre sí, bajo la dirección del Consejo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75  </w:t>
      </w:r>
      <w:r>
        <w:rPr>
          <w:i/>
          <w:iCs/>
        </w:rPr>
        <w:t xml:space="preserve">Funciones. </w:t>
      </w:r>
    </w:p>
    <w:p w:rsidR="00F9103B" w:rsidRDefault="00F9103B">
      <w:pPr>
        <w:pStyle w:val="cantos"/>
        <w:tabs>
          <w:tab w:val="left" w:pos="460"/>
          <w:tab w:val="left" w:pos="730"/>
          <w:tab w:val="left" w:pos="925"/>
        </w:tabs>
        <w:ind w:left="425" w:hanging="425"/>
        <w:jc w:val="left"/>
      </w:pPr>
      <w:r>
        <w:tab/>
        <w:t xml:space="preserve">a) Como órgano de participación y corresponsabilidad de las Comunidades de la Provincia, actúa como Junta permanente de consulta en lo referente a la misión claretiana de la Provincia. </w:t>
      </w:r>
    </w:p>
    <w:p w:rsidR="00F9103B" w:rsidRDefault="00F9103B">
      <w:pPr>
        <w:pStyle w:val="cantos"/>
        <w:tabs>
          <w:tab w:val="left" w:pos="460"/>
          <w:tab w:val="left" w:pos="730"/>
          <w:tab w:val="left" w:pos="925"/>
        </w:tabs>
        <w:ind w:left="425" w:hanging="425"/>
        <w:jc w:val="left"/>
      </w:pPr>
      <w:r>
        <w:tab/>
        <w:t xml:space="preserve">b) Cuando el Consejo provincial lo juzgue conveniente actuará con participación deliberativa, siempre que se trate de asuntos que afecten de manera importante a toda la Provincia en orden a facilitar la tarea gubernativa del Consejo provincial, mediante una mayor corresponsabilidad de todas las Comunidades de la Provincia. </w:t>
      </w:r>
    </w:p>
    <w:p w:rsidR="00F9103B" w:rsidRDefault="00F9103B">
      <w:pPr>
        <w:pStyle w:val="cantos"/>
        <w:tabs>
          <w:tab w:val="left" w:pos="460"/>
          <w:tab w:val="left" w:pos="730"/>
          <w:tab w:val="left" w:pos="925"/>
        </w:tabs>
        <w:ind w:left="425" w:hanging="425"/>
        <w:jc w:val="left"/>
      </w:pPr>
      <w:r>
        <w:tab/>
        <w:t>c) Bajo la dirección del Consejo provincial asesorará sobre la creación de aquellos Consejos que se estimen necesarios dentro de cada Provincia, especialmente los de Apostolado, Formación y Economía, dotándoles de máxima asistencia para garantizar su eficacia.  En dichos Consejos intervendrán miembros de la Junta Permanente u otros especialistas, según convenga.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6.º  Capítulo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76</w:t>
      </w:r>
      <w:r>
        <w:tab/>
        <w:t xml:space="preserve">Estará integrado por: </w:t>
      </w:r>
    </w:p>
    <w:p w:rsidR="00F9103B" w:rsidRDefault="00F9103B">
      <w:pPr>
        <w:pStyle w:val="cantos"/>
        <w:tabs>
          <w:tab w:val="left" w:pos="460"/>
          <w:tab w:val="left" w:pos="730"/>
          <w:tab w:val="left" w:pos="925"/>
        </w:tabs>
        <w:ind w:left="737" w:hanging="312"/>
        <w:jc w:val="left"/>
      </w:pPr>
      <w:r>
        <w:tab/>
        <w:t xml:space="preserve">a) El Superior General, o su Delegado, como presidente. </w:t>
      </w:r>
    </w:p>
    <w:p w:rsidR="00F9103B" w:rsidRDefault="00F9103B">
      <w:pPr>
        <w:pStyle w:val="cantos"/>
        <w:tabs>
          <w:tab w:val="left" w:pos="460"/>
          <w:tab w:val="left" w:pos="730"/>
          <w:tab w:val="left" w:pos="925"/>
        </w:tabs>
        <w:ind w:left="737" w:hanging="312"/>
        <w:jc w:val="left"/>
      </w:pPr>
      <w:r>
        <w:tab/>
        <w:t xml:space="preserve">b) El Superior Provincial con su Consejo y Secretario aun el caso de que no sea Consultor provincial. </w:t>
      </w:r>
    </w:p>
    <w:p w:rsidR="00F9103B" w:rsidRDefault="00F9103B">
      <w:pPr>
        <w:pStyle w:val="cantos"/>
        <w:tabs>
          <w:tab w:val="left" w:pos="460"/>
          <w:tab w:val="left" w:pos="730"/>
          <w:tab w:val="left" w:pos="925"/>
        </w:tabs>
        <w:ind w:left="737" w:hanging="312"/>
        <w:jc w:val="left"/>
      </w:pPr>
      <w:r>
        <w:tab/>
        <w:t xml:space="preserve">c) Los Superiores locales. </w:t>
      </w:r>
    </w:p>
    <w:p w:rsidR="00F9103B" w:rsidRDefault="00F9103B">
      <w:pPr>
        <w:pStyle w:val="cantos"/>
        <w:tabs>
          <w:tab w:val="left" w:pos="460"/>
          <w:tab w:val="left" w:pos="730"/>
          <w:tab w:val="left" w:pos="925"/>
        </w:tabs>
        <w:ind w:left="737" w:hanging="312"/>
        <w:jc w:val="left"/>
      </w:pPr>
      <w:r>
        <w:tab/>
        <w:t xml:space="preserve">d) Tantos delegados cuantos Superiores locales asistan.  Su elección se hará por lista general de todos los profesos de votos perpetuos de la Provincia. </w:t>
      </w:r>
    </w:p>
    <w:p w:rsidR="00F9103B" w:rsidRDefault="00F9103B">
      <w:pPr>
        <w:pStyle w:val="cantos"/>
        <w:tabs>
          <w:tab w:val="left" w:pos="460"/>
          <w:tab w:val="left" w:pos="730"/>
          <w:tab w:val="left" w:pos="925"/>
        </w:tabs>
        <w:ind w:left="737" w:hanging="312"/>
        <w:jc w:val="left"/>
      </w:pPr>
      <w:r>
        <w:tab/>
        <w:t xml:space="preserve">e) El Prefecto de Estudiantes profesos. </w:t>
      </w:r>
    </w:p>
    <w:p w:rsidR="00F9103B" w:rsidRDefault="00F9103B">
      <w:pPr>
        <w:pStyle w:val="cantos"/>
        <w:tabs>
          <w:tab w:val="left" w:pos="460"/>
          <w:tab w:val="left" w:pos="730"/>
          <w:tab w:val="left" w:pos="925"/>
        </w:tabs>
        <w:ind w:left="737" w:hanging="312"/>
      </w:pPr>
      <w:r>
        <w:t xml:space="preserve"> f)  El Maestro de Novicios. </w:t>
      </w:r>
    </w:p>
    <w:p w:rsidR="00F9103B" w:rsidRDefault="00F9103B">
      <w:pPr>
        <w:pStyle w:val="cantos"/>
        <w:tabs>
          <w:tab w:val="left" w:pos="460"/>
          <w:tab w:val="left" w:pos="730"/>
          <w:tab w:val="left" w:pos="925"/>
        </w:tabs>
        <w:ind w:left="737" w:hanging="312"/>
        <w:jc w:val="left"/>
      </w:pPr>
      <w:r>
        <w:tab/>
        <w:t>g) El Superior Provincial podrá llamar a dos profesos de votos perpetuos.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77</w:t>
      </w:r>
      <w:r>
        <w:tab/>
        <w:t>En el caso de que hubiere varios Prefectos de Estudiantes profesos, los mismos Prefectos designarían al que haya de representarles en Capítulo.  De ser sólo dos habrá de seguirse la norma ordinaria de la antigüedad de la profesión.</w:t>
      </w:r>
    </w:p>
    <w:p w:rsidR="00F9103B" w:rsidRDefault="00F9103B">
      <w:pPr>
        <w:pStyle w:val="cantos"/>
        <w:tabs>
          <w:tab w:val="left" w:pos="460"/>
          <w:tab w:val="left" w:pos="730"/>
          <w:tab w:val="left" w:pos="925"/>
        </w:tabs>
        <w:ind w:left="425" w:hanging="425"/>
        <w:jc w:val="left"/>
      </w:pPr>
      <w:r>
        <w:tab/>
        <w:t>Los residentes en casas interprovinciales o generalicias gozan de voz activa y pasiva en la propia Provincia en orden al Capítulo provincial.</w:t>
      </w:r>
    </w:p>
    <w:p w:rsidR="00F9103B" w:rsidRDefault="00F9103B">
      <w:pPr>
        <w:pStyle w:val="cantos"/>
        <w:tabs>
          <w:tab w:val="left" w:pos="460"/>
          <w:tab w:val="left" w:pos="730"/>
          <w:tab w:val="left" w:pos="925"/>
        </w:tabs>
        <w:ind w:left="425" w:hanging="425"/>
        <w:jc w:val="left"/>
      </w:pPr>
      <w:r>
        <w:tab/>
        <w:t>El Gobierno provincial podrá solicitar del Gobierno general algunas limitaciones del derecho de asistencia al Capítulo por razones justas en relación con los que residen en Delegación o Misión dependiente de la Provincia, cuidándose, sin embargo, que en estas posibles limitaciones prevalezca el derecho de elección sobre el derecho ex oficio.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78</w:t>
      </w:r>
      <w:r>
        <w:tab/>
        <w:t>Candidatos a delegados lo serán todos los profesos de votos perpetuos de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79</w:t>
      </w:r>
      <w:r>
        <w:tab/>
        <w:t>Funciones: las señaladas en el número 216 de las Const. suprimiendo el subnúmero 3).</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80</w:t>
      </w:r>
      <w:r>
        <w:tab/>
        <w:t>Clases de Capítulos.  Se suprime la diferencia entre el Capítulo de asuntos y de elecciones.  Queda, sin embargo, la distinción entre Capítulo ordinario y extraordinario.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lastRenderedPageBreak/>
        <w:t>81</w:t>
      </w:r>
      <w:r>
        <w:tab/>
        <w:t>Periodicidad.  El Capítulo provincial ordinario ha de celebrarse siempre que haya de elegirse Gobierno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82</w:t>
      </w:r>
      <w:r>
        <w:tab/>
        <w:t>Las decisiones del Capítulo provincial deberán ser confirmadas por el Gobierno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7.º Asamblea</w:t>
      </w:r>
      <w:r>
        <w:t xml:space="preserve"> </w:t>
      </w:r>
      <w:r>
        <w:rPr>
          <w:b/>
          <w:bCs/>
        </w:rPr>
        <w:t>general de la</w:t>
      </w:r>
      <w:r>
        <w:t xml:space="preserve"> </w:t>
      </w:r>
      <w:r>
        <w:rPr>
          <w:b/>
          <w:bCs/>
        </w:rPr>
        <w:t>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83</w:t>
      </w:r>
      <w:r>
        <w:tab/>
        <w:t>Constitución.  Todo el personal de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84</w:t>
      </w:r>
      <w:r>
        <w:tab/>
        <w:t>Funciones: convivencia, información, revisión y orientación de la vida de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3. FEDERACIONES DE  PROVINCIAS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85</w:t>
      </w:r>
      <w:r>
        <w:tab/>
        <w:t>Con el fin de expresar y fomentar mejor la comunión en un mismo espíritu y para colaborar mutuamente en la planificación y puesta en práctica de la acción apostólica, es de desear que los organismos mayores de la Congregación formen diversas Federaciones.  Aunque todo organismo mayor debería integrarse en alguna de dichas Federaciones, este Capítulo general lo recomienda de modo particular a aquellos organismos que guardan entre si especiales relaciones de afinidad por razones geográficas, culturales o de parecida problemática pastoral o religiosa.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86</w:t>
      </w:r>
      <w:r>
        <w:tab/>
        <w:t>La Federación se expresa de diversas maneras: 1.º Mediante la Conferencia interprovincial que es la unión de los Superiores Mayores de los organismos federados.  2.º Mediante la constitución de Comisiones y Consejos de carácter interprovincial especialmente de formación y pastoral. 3.º Por medio de otras reuniones y convivencias integradas por miembros de los organismos de la Federación.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87</w:t>
      </w:r>
      <w:r>
        <w:tab/>
        <w:t>Los Estatutos de la Federación que reglamentarán la composición de los diversos órganos de la Federación, habrán de recibir la aprobación del Gobierno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88</w:t>
      </w:r>
      <w:r>
        <w:tab/>
        <w:t>Ni la Conferencia Interprovincial, ni las Comisiones y Consejos Interprovinciales son estructuras de carácter jurídico supraprovincial.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spacing w:line="480" w:lineRule="auto"/>
        <w:ind w:left="425" w:hanging="425"/>
        <w:jc w:val="center"/>
      </w:pPr>
      <w:r>
        <w:rPr>
          <w:b/>
          <w:bCs/>
        </w:rPr>
        <w:t>Sección tercera</w:t>
      </w:r>
    </w:p>
    <w:p w:rsidR="00F9103B" w:rsidRDefault="00F9103B">
      <w:pPr>
        <w:pStyle w:val="cantos"/>
        <w:tabs>
          <w:tab w:val="left" w:pos="460"/>
          <w:tab w:val="left" w:pos="730"/>
          <w:tab w:val="left" w:pos="925"/>
        </w:tabs>
        <w:spacing w:line="480" w:lineRule="auto"/>
        <w:ind w:left="425" w:hanging="425"/>
        <w:jc w:val="center"/>
      </w:pPr>
      <w:r>
        <w:rPr>
          <w:b/>
          <w:bCs/>
        </w:rPr>
        <w:t>COMUNIDAD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1. EL SUPERIOR GENERAL</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left"/>
      </w:pPr>
      <w:r>
        <w:t>89</w:t>
      </w:r>
      <w:r>
        <w:tab/>
        <w:t>El Superior General, con su Vicario, Consultores y Oficiales Generales constituyen el Gobierno General de la Congregación y</w:t>
      </w:r>
      <w:r>
        <w:rPr>
          <w:b/>
          <w:bCs/>
        </w:rPr>
        <w:t xml:space="preserve"> </w:t>
      </w:r>
      <w:r>
        <w:t>son el centro y</w:t>
      </w:r>
      <w:r>
        <w:rPr>
          <w:b/>
          <w:bCs/>
        </w:rPr>
        <w:t xml:space="preserve"> </w:t>
      </w:r>
      <w:r>
        <w:t>la expresión de la fraternidad y de la misión apostólica de toda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90</w:t>
      </w:r>
      <w:r>
        <w:tab/>
        <w:t>A fin de que toda la Congregación tienda con fidelidad a su fin, es gobernada por un Superior General que se empeñará muy particular y solícitamente en mantener la Congregación pronta para el servicio de la Iglesia, según las necesidades de los tiempos.  Es signo de unidad para toda la Comunidad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91</w:t>
      </w:r>
      <w:r>
        <w:tab/>
        <w:t>El que haya de ser elegido Superior General debe ser sacerdote de edad de treinta y</w:t>
      </w:r>
      <w:r>
        <w:rPr>
          <w:b/>
          <w:bCs/>
        </w:rPr>
        <w:t xml:space="preserve"> </w:t>
      </w:r>
      <w:r>
        <w:t>cinco años cumplidos y</w:t>
      </w:r>
      <w:r>
        <w:rPr>
          <w:b/>
          <w:bCs/>
        </w:rPr>
        <w:t xml:space="preserve"> </w:t>
      </w:r>
      <w:r>
        <w:t>profeso de votos perpetuos.  Han de tenerse pruebas de su prudencia, in</w:t>
      </w:r>
      <w:r>
        <w:lastRenderedPageBreak/>
        <w:t>genio, celo apostólico, amor a la Congregación, observancia de las Constituciones y</w:t>
      </w:r>
      <w:r>
        <w:rPr>
          <w:b/>
          <w:bCs/>
        </w:rPr>
        <w:t xml:space="preserve"> </w:t>
      </w:r>
      <w:r>
        <w:t>de la práctica de las demás virtudes.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92</w:t>
      </w:r>
      <w:r>
        <w:tab/>
        <w:t>Los deberes del Superior General son: 1) Tener la Congregación dispuesta al servicio de la Iglesia según las necesidades de lugares y tiempos. 2) Dirigir eficazmente la Congregación hacia su fin apostólico y fomentar en ella el vigor de la vida religiosa. 3) Fomentar el espíritu de comunión fraterna en la vida y ministerio de la Congregación y promover entre todos el trabajo de conjunto. 4) Esclarecer, con su magisterio personal y en conformidad con la doctrina y directrices del Capítulo General, nuestro carisma para utilidad de todos los miembros de la Congregación. 5) Procurar la conservación y aumento de la Congregación y promover en todas partes las vocaciones. 6) Trabajar con espíritu verdaderamente apostólico por la extensión de la Congregación, sobre todo en las Misiones. 7) Procurar que los Superiores cumplan con su deber. 8) Promover, cuanto sea posible, el bien espiritual y temporal de todos los miembros de la Congregación. 9) Procurar de todos los modos la formación de los nuestros. 10) Guardar con exactitud las normas del derecho, sea el común, sea el particular nuestro, y cuidar de que todos las guarden. 11) Hacer personalmente o por Delegados las Visitas Generales y presidir los Capítulos Provinciales. 12) En general, cuidar con grandísima solicitud de todo lo que se refiere al buen régimen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93</w:t>
      </w:r>
      <w:r>
        <w:tab/>
        <w:t>El Superior General representa por derecho propio a toda la Congregación y hace sus veces, y solamente a él compete el derecho de obligarla y liberarla canónica, civil y moralmente, aunque guardando las normas del derecho común y del particular nuestro.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94</w:t>
      </w:r>
      <w:r>
        <w:tab/>
        <w:t>Es elegido en Capítulo General, por mayoría absoluta de votos, para seis años, pasados los cuales podrá ser reelegido para otro sexenio, también por mayoría absoluta de votos.  Para poder ser reelegido por un tercer sexenio se requieren los dos tercios de los votos.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95</w:t>
      </w:r>
      <w:r>
        <w:tab/>
        <w:t>La elección del Superior General se hará en forma verdaderamente canónica y del modo legítimamente establecido.  Realizada la elección en Capítulo General, el Presidente del Capítulo publicará el nombre del electo y le proclamará elegido con las siguientes palabras: «Yo, N. N</w:t>
      </w:r>
      <w:r>
        <w:rPr>
          <w:i/>
          <w:iCs/>
        </w:rPr>
        <w:t xml:space="preserve">., </w:t>
      </w:r>
      <w:r>
        <w:t>Presidente de este Capítulo, en nombre del mismo Capítulo, proclamo a N. N</w:t>
      </w:r>
      <w:r>
        <w:rPr>
          <w:i/>
          <w:iCs/>
        </w:rPr>
        <w:t xml:space="preserve">. </w:t>
      </w:r>
      <w:r>
        <w:t>elegido Superior General de nuestra Congregación de Misioneros Hijos del Inmaculado Corazón de la Santísima Virgen María.  En el nombre del Padre, del Hijo y del Espíritu Santo.  Amén».  En seguida prestarán todos reverencia al Superior General elegido.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96</w:t>
      </w:r>
      <w:r>
        <w:tab/>
        <w:t>Mas si, lo que Dios no permita, fuere preciso remover de su cargo al Superior General, a causa de que, a juicio del Vicario y</w:t>
      </w:r>
      <w:r>
        <w:rPr>
          <w:b/>
          <w:bCs/>
        </w:rPr>
        <w:t xml:space="preserve"> </w:t>
      </w:r>
      <w:r>
        <w:t>de los demás Consultores, su gobierno resulta muy perjudicial a la Congregación, póngase el asunto en conocimiento de la Santa Sede y,</w:t>
      </w:r>
      <w:r>
        <w:rPr>
          <w:b/>
          <w:bCs/>
        </w:rPr>
        <w:t xml:space="preserve"> </w:t>
      </w:r>
      <w:r>
        <w:t>antes de reunirse el Capítulo General para remover al Superior General, persuádasele suavemente a que renuncie espontáneamente a su cargo.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97</w:t>
      </w:r>
      <w:r>
        <w:tab/>
        <w:t>Vacante el cargo de Superior General por su fallecimiento o abdicación, o remoción, el Vicario General, o en su defecto el primero que le sigue en el orden de los Consultores Generales, convocará, en la forma legítimamente establecida, el Capítulo de elección del Superior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2.  EL VICARIO Y LOS CONSULTORES GENERALES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98</w:t>
      </w:r>
      <w:r>
        <w:tab/>
        <w:t>El Vicario y</w:t>
      </w:r>
      <w:r>
        <w:rPr>
          <w:b/>
          <w:bCs/>
        </w:rPr>
        <w:t xml:space="preserve"> </w:t>
      </w:r>
      <w:r>
        <w:t>los otros Consultores Generales son verdaderos auxiliares del Superior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99</w:t>
      </w:r>
      <w:r>
        <w:tab/>
        <w:t>Para el cargo de Consultores Generales podrán ser elegidos quienes hayan emitido los votos perpetuos y</w:t>
      </w:r>
      <w:r>
        <w:rPr>
          <w:b/>
          <w:bCs/>
        </w:rPr>
        <w:t xml:space="preserve"> </w:t>
      </w:r>
      <w:r>
        <w:t>más se distingan por su prudencia, espíritu religioso y apostólico y por su amor a la Iglesia y</w:t>
      </w:r>
      <w:r>
        <w:rPr>
          <w:b/>
          <w:bCs/>
        </w:rPr>
        <w:t xml:space="preserve"> </w:t>
      </w:r>
      <w:r>
        <w:t>a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lastRenderedPageBreak/>
        <w:t>100 Las obligaciones especiales de los Consultores Generales son las siguientes: 1) Ser, juntamente con el Superior General, centro y servicio de la unidad claretiana. 2) Cumplir una misión de iluminación Y esclarecimiento del carisma claretiano respecto de toda la Congregación. 3) Señalar urgencias y</w:t>
      </w:r>
      <w:r>
        <w:rPr>
          <w:b/>
          <w:bCs/>
        </w:rPr>
        <w:t xml:space="preserve"> </w:t>
      </w:r>
      <w:r>
        <w:t>prioridades en el cumplimiento de nuestra misión claretiana. 4) Actuar la planificación señalada por el Capítulo General 0 también por el mismo Gobierno General asesorado por equipos competentes según las directri</w:t>
      </w:r>
      <w:r>
        <w:rPr>
          <w:i/>
          <w:iCs/>
        </w:rPr>
        <w:t xml:space="preserve">ces </w:t>
      </w:r>
      <w:r>
        <w:t>Y enseñanzas del mismo Capítulo. 5) Animar las Comunidades claretianas a nivel de Comunidades provinciales e interprovincia</w:t>
      </w:r>
      <w:r>
        <w:rPr>
          <w:i/>
          <w:iCs/>
        </w:rPr>
        <w:t xml:space="preserve">les </w:t>
      </w:r>
      <w:r>
        <w:t>y, cuando sea necesario o conveniente, también las Comunidades locales. 6) Revisar y evaluar la marcha de la vida religiosa y misión apostólica de la Congregación. 7) Intervenir, en nombre del Instituto y</w:t>
      </w:r>
      <w:r>
        <w:rPr>
          <w:b/>
          <w:bCs/>
        </w:rPr>
        <w:t xml:space="preserve"> </w:t>
      </w:r>
      <w:r>
        <w:t>en la forma que se determina, en el nombramiento de los Superiores Mayores. 8) Avisar al Superior General, ya en privado ya colectiva. mente si ante el Señor lo juzgaren necesario u oportuno, con la debida reverencia y confianza, acerca de las cosas que quizás hubiere realizado menos rectamente.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101</w:t>
      </w:r>
      <w:r>
        <w:tab/>
        <w:t xml:space="preserve"> Los Consultores Generales son elegidos en Capítulo General en forma verdaderamente canónica y del modo legítimamente establecido, de las diversas regiones del mundo donde se halla radicada la Congregación y con vistas al Oficio o Prefectura que se le hayan de encomendar. Cuando faltare alguno de ellos, el Superior General y los de más Consultores deberán elegir a otro para que le supla. Los Consultores Generales son elegidos para el mismo tiempo para el cual es elegido el Superior General y cesan con él; pero podrán ser reelegidos.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102</w:t>
      </w:r>
      <w:r>
        <w:tab/>
        <w:t>El Superior General escoge de entre los Consultores Generales uno para que sea su Vicario. El es el primero entre los Consultores y hace las veces del Superior General ausente o impedido, teniendo además las delegaciones que el Superior le conceda.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103</w:t>
      </w:r>
      <w:r>
        <w:tab/>
        <w:t>Los Consultores Generales expresan su participación en el gobierno mediante el voto deliberativo o consultivo. El voto deliberativo se requiere en el Consejo General siempre que expresamente se diga en el derecho común, o en los documentos pontificios, o en las Constituciones, o cuando el asunto de que se trata se encomienda al Superior con su Consejo, o también al Consejo General simplemente.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104</w:t>
      </w:r>
      <w:r>
        <w:tab/>
        <w:t>El Superior General solamente tiene obligación de pedir el voto consultivo de los Consultores cuando se dice expresamente en el Derecho común, o en los documentos pontificios, o en las Constituciones; sin embargo, se aconseja la petición en los casos importantes y oscuros que puedan ocurrir.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3.  LOS OFICIALES GENERALES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105  Los Oficiales Generales son tres: el Ecónomo, el Secretario y el Procurador ante la Santa Sede.  Siendo sus oficios en el Consejo General más bien ejecutivos, es preciso que los elegidos para ellos estén dotados de las cualidades necesarias.  El Ecónomo y el Secretario se cuentan entre los Consultores Generales.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106  Será incumbencia del Ecónomo General administrar con espíritu de pobreza, caridad y justicia los bienes temporales de la Congregación para servicio de todo el Instituto; emplear las donaciones y legados en los usos designados por los bienhechores, o, si no existiera tal determinación, usarlos conforme a las normas que le haya dado el Superior General o, si el caso lo requiere, él con su Consejo; dar cuenta una vez cada año al Consejo General de la administración de los bienes de la Congregación, de su estado y de sus rentas y</w:t>
      </w:r>
      <w:r>
        <w:rPr>
          <w:b/>
          <w:bCs/>
        </w:rPr>
        <w:t xml:space="preserve"> </w:t>
      </w:r>
      <w:r>
        <w:t>del empleo de las mismas.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107  El Secretario General, bajo la dirección del Superior General, prepara las sesiones del Consejo General y</w:t>
      </w:r>
      <w:r>
        <w:rPr>
          <w:b/>
          <w:bCs/>
        </w:rPr>
        <w:t xml:space="preserve"> </w:t>
      </w:r>
      <w:r>
        <w:t>redacta sus actas y decisiones. Asimismo, se encarga de escribir las cartas oficiales del Superior y del Consejo  General, compartiendo su responsabilidad. El Secretario debe estar dotado dé solicitud, prudencia y</w:t>
      </w:r>
      <w:r>
        <w:rPr>
          <w:b/>
          <w:bCs/>
        </w:rPr>
        <w:t xml:space="preserve"> </w:t>
      </w:r>
      <w:r>
        <w:t>amabilidad.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108  El Procurador General, bajo la dirección del Superior General, trata los negocios de la Congregación ante la Santa Sede. Por tanto, ame mucho en el Señor a la Congregación</w:t>
      </w:r>
      <w:r>
        <w:rPr>
          <w:b/>
          <w:bCs/>
        </w:rPr>
        <w:t xml:space="preserve"> </w:t>
      </w:r>
      <w:r>
        <w:t>y sea adictísimo al Superior General. Aunque no entra en el número de los Consultores Generales, su elección se hace en Capítulo General del mismo modo y</w:t>
      </w:r>
      <w:r>
        <w:rPr>
          <w:b/>
          <w:bCs/>
        </w:rPr>
        <w:t xml:space="preserve"> </w:t>
      </w:r>
      <w:r>
        <w:t xml:space="preserve">para el mismo tiempo que aquéllos. Durante el tiempo de su cargo el Procurador General no puede ser removido de su cargo sin consultar a la Santa Sede. </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4. CAPÍTULO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109  Desde la perspectiva existencias e institucional de la vida religiosa como vida comunitaria, el Capítulo General es el sumo vértice de todas las estructuras, en la suprema expresión de vitalidad y autenticidad. «La vida fraterna se realiza sobre todo en la comunidad local». (Const.). Y en el Capítulo General esa misma fraternidad universal se vive como la suprema expresión de la comunitariedad en la actuación y vivencia del propio carisma y en la misión de auténtico servicio en fidelidad a la Iglesia.</w:t>
      </w:r>
    </w:p>
    <w:p w:rsidR="00F9103B" w:rsidRDefault="00F9103B">
      <w:pPr>
        <w:pStyle w:val="cantos"/>
        <w:tabs>
          <w:tab w:val="left" w:pos="460"/>
          <w:tab w:val="left" w:pos="730"/>
          <w:tab w:val="left" w:pos="925"/>
        </w:tabs>
        <w:ind w:left="425" w:hanging="425"/>
        <w:jc w:val="left"/>
      </w:pPr>
      <w:r>
        <w:tab/>
        <w:t>Por lo mismo, en el Capítulo se centran todas las expresiones y</w:t>
      </w:r>
      <w:r>
        <w:rPr>
          <w:b/>
          <w:bCs/>
        </w:rPr>
        <w:t xml:space="preserve"> </w:t>
      </w:r>
      <w:r>
        <w:t>estructuras de la Congregación en su contenido y</w:t>
      </w:r>
      <w:r>
        <w:rPr>
          <w:b/>
          <w:bCs/>
        </w:rPr>
        <w:t xml:space="preserve"> </w:t>
      </w:r>
      <w:r>
        <w:t>en sus realizaciones supremas, en cuanto que el Capítulo General significa y</w:t>
      </w:r>
      <w:r>
        <w:rPr>
          <w:b/>
          <w:bCs/>
        </w:rPr>
        <w:t xml:space="preserve"> </w:t>
      </w:r>
      <w:r>
        <w:t>realiza en sí mismo la plena representación de toda la Comunidad congregacional.  Esto basta para configurar su competencia.</w:t>
      </w:r>
    </w:p>
    <w:p w:rsidR="00F9103B" w:rsidRDefault="00F9103B">
      <w:pPr>
        <w:pStyle w:val="cantos"/>
        <w:tabs>
          <w:tab w:val="left" w:pos="460"/>
          <w:tab w:val="left" w:pos="730"/>
          <w:tab w:val="left" w:pos="925"/>
        </w:tabs>
        <w:ind w:left="425" w:hanging="425"/>
        <w:jc w:val="left"/>
      </w:pPr>
      <w:r>
        <w:tab/>
        <w:t>Ante todo, el Capítulo ha de mantenerse en su actitud de supremo servicio a la Congregación, salvando y</w:t>
      </w:r>
      <w:r>
        <w:rPr>
          <w:b/>
          <w:bCs/>
        </w:rPr>
        <w:t xml:space="preserve"> </w:t>
      </w:r>
      <w:r>
        <w:t>respetando la línea de valores en la Comunidad claretiana, como fraternidad de vida evangélica consagrada y de institución aprobada por la Iglesia.  Y desde esta supremacía fundamental se exige y se aplica todas las demás funciones del Capítulo, la de gobierno, la de magisterio, la de animación.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110  </w:t>
      </w:r>
      <w:r>
        <w:rPr>
          <w:i/>
          <w:iCs/>
        </w:rPr>
        <w:t>Definición.</w:t>
      </w:r>
      <w:r>
        <w:t xml:space="preserve"> El Capítulo General es la suprema expresión de la comunión de vida religiosa y actividad apostólica de toda la Congregación. Representa auténticamente a toda la Congregación y expresa colegialmente la  participación y el cuidado de todos sus miembros acerca de la vida de la Congregación y de su actividad en la Iglesia. Por lo mismo, es la suprema autoridad en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111  </w:t>
      </w:r>
      <w:r>
        <w:rPr>
          <w:i/>
          <w:iCs/>
        </w:rPr>
        <w:t>Periodicidad.</w:t>
      </w:r>
      <w:r>
        <w:t xml:space="preserve"> Como norma ordinaria, el Capítulo ha de celebrarse siempre que se haya de elegir Superior General.</w:t>
      </w:r>
    </w:p>
    <w:p w:rsidR="00F9103B" w:rsidRDefault="00F9103B">
      <w:pPr>
        <w:pStyle w:val="cantos"/>
        <w:tabs>
          <w:tab w:val="left" w:pos="460"/>
          <w:tab w:val="left" w:pos="730"/>
          <w:tab w:val="left" w:pos="925"/>
        </w:tabs>
        <w:ind w:left="425" w:hanging="425"/>
        <w:jc w:val="left"/>
      </w:pPr>
      <w:r>
        <w:tab/>
        <w:t>Extraordinariamente se celebrará Capítulo General siempre y cuando, a juicio del Superior General y de los Consultores, se estimare necesario para el aumento, dilatación o renovación de la Congregación, o por cualquier otra causa muy beneficiosa a la misma.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112  </w:t>
      </w:r>
      <w:r>
        <w:rPr>
          <w:i/>
          <w:iCs/>
        </w:rPr>
        <w:t>Competencia</w:t>
      </w:r>
      <w:r>
        <w:t>. En los Capítulos Generales se tratará de las cosas concernientes a toda la Congregación. Con el espíritu siempre atento a la voz del Señor, que habla por la Iglesia y por los signos de los tiempos, y</w:t>
      </w:r>
      <w:r>
        <w:rPr>
          <w:b/>
          <w:bCs/>
        </w:rPr>
        <w:t xml:space="preserve"> </w:t>
      </w:r>
      <w:r>
        <w:t>considerando con fidelidad las exigencias de toda la Comunidad claretiana, el Capítulo decidirá y ordenará lo que corresponda renovar o hacer; promulgará declaraciones en que se aplique a la Congregación la doctrina de la Iglesia sobre la vida religiosa y apostólica; ejercerá su oficio de magisterio acerca de la identidad del patrimonio espiritual de nuestra Congregación y la configuración de nuestra vida claretiana; interpretará las dudas y dificultades que se ofrezcan acerca del sentido y observancia de las Constituciones; promoverá solícitamente una adecuada renovación; finalmente, promulgará los decretos y ordenaciones que se juzgaren necesarios u oportunos.</w:t>
      </w:r>
    </w:p>
    <w:p w:rsidR="00F9103B" w:rsidRDefault="00F9103B">
      <w:pPr>
        <w:pStyle w:val="cantos"/>
        <w:tabs>
          <w:tab w:val="left" w:pos="460"/>
          <w:tab w:val="left" w:pos="730"/>
          <w:tab w:val="left" w:pos="925"/>
        </w:tabs>
        <w:ind w:left="425" w:hanging="425"/>
        <w:jc w:val="left"/>
      </w:pPr>
      <w:r>
        <w:tab/>
        <w:t>Toca también al Capítulo General elegir al Superior General y a sus Consultores y Oficiales.</w:t>
      </w:r>
    </w:p>
    <w:p w:rsidR="00F9103B" w:rsidRDefault="00F9103B">
      <w:pPr>
        <w:pStyle w:val="cantos"/>
        <w:tabs>
          <w:tab w:val="left" w:pos="460"/>
          <w:tab w:val="left" w:pos="730"/>
          <w:tab w:val="left" w:pos="925"/>
        </w:tabs>
        <w:ind w:left="425" w:hanging="425"/>
        <w:rPr>
          <w:i/>
          <w:iCs/>
        </w:rPr>
      </w:pPr>
    </w:p>
    <w:p w:rsidR="00F9103B" w:rsidRDefault="00F9103B">
      <w:pPr>
        <w:pStyle w:val="cantos"/>
        <w:tabs>
          <w:tab w:val="left" w:pos="460"/>
          <w:tab w:val="left" w:pos="730"/>
          <w:tab w:val="left" w:pos="925"/>
        </w:tabs>
        <w:ind w:left="425" w:hanging="425"/>
      </w:pPr>
      <w:r>
        <w:t>113</w:t>
      </w:r>
      <w:r>
        <w:rPr>
          <w:i/>
          <w:iCs/>
        </w:rPr>
        <w:t xml:space="preserve">  Representatividad.</w:t>
      </w:r>
    </w:p>
    <w:p w:rsidR="00F9103B" w:rsidRDefault="00F9103B">
      <w:pPr>
        <w:pStyle w:val="cantos"/>
        <w:tabs>
          <w:tab w:val="left" w:pos="460"/>
          <w:tab w:val="left" w:pos="730"/>
          <w:tab w:val="left" w:pos="925"/>
        </w:tabs>
        <w:ind w:left="425" w:hanging="425"/>
        <w:jc w:val="left"/>
      </w:pPr>
      <w:r>
        <w:tab/>
        <w:t>a)</w:t>
      </w:r>
      <w:r>
        <w:tab/>
        <w:t>Asistirán al Capítulo General: 1) El Superior General como Presidente, el Vicario General y los otros Consultores y Oficiales Generales. 2) Los Superiores Provinciales. 3) Un vocal por cada Provincia y por cada Delegación Independiente. 4) El Superior General con su Consejo podrá designar cuatro profesos perpetuos que asistan al Capítulo General. 5) Un vocal de en</w:t>
      </w:r>
      <w:r>
        <w:lastRenderedPageBreak/>
        <w:t>tre los que están adscritos de modo permanente a las casas generalicias, y un vocal también de entre los adscritos a las casas constituidas ad instar Delegationis, si existieran, según el modo como determine el Superior General con su Consejo. 6) Cada Capítulo General determinará para el Capítulo, inmediatamente siguiente la proporción de representación de las personas que corresponda a cada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114  </w:t>
      </w:r>
      <w:r>
        <w:rPr>
          <w:i/>
          <w:iCs/>
        </w:rPr>
        <w:t xml:space="preserve">b) Observaciones: </w:t>
      </w:r>
      <w:r>
        <w:t xml:space="preserve">1.ª La representación </w:t>
      </w:r>
      <w:r>
        <w:rPr>
          <w:i/>
          <w:iCs/>
        </w:rPr>
        <w:t>ministerial</w:t>
      </w:r>
      <w:r>
        <w:t xml:space="preserve"> en el Capítulo General puede lograrse a nivel precapitular y por medio de peritos durante el período capitular. 2.ª Se acepta que todos los Delegados al Capítulo General por elección, lo sean por el modo directo de todos los profesos perpetuos en sus respectivos organismos. 3.ª    Los estudiantes de votos perpetuos gozan también de voz pasiva. 4.ª  Los miembros de las casas interprovinciales tendrán voz y voto solamente en el propio organismo mayor de adscripción. 5.ª Los adscritos de modo permanente a las casas generalicias formarán un colegio para designar por elección directa su propio delegado. 6.ª Nadie puede gozar de doble voz activa o pasiva.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rPr>
          <w:b/>
          <w:bCs/>
        </w:rPr>
        <w:t>Sección cuarta</w:t>
      </w:r>
    </w:p>
    <w:p w:rsidR="00F9103B" w:rsidRDefault="00F9103B">
      <w:pPr>
        <w:pStyle w:val="cantos"/>
        <w:tabs>
          <w:tab w:val="left" w:pos="460"/>
          <w:tab w:val="left" w:pos="730"/>
          <w:tab w:val="left" w:pos="925"/>
        </w:tabs>
        <w:ind w:left="425" w:hanging="425"/>
        <w:rPr>
          <w:i/>
          <w:iCs/>
        </w:rPr>
      </w:pPr>
    </w:p>
    <w:p w:rsidR="00F9103B" w:rsidRDefault="00F9103B">
      <w:pPr>
        <w:pStyle w:val="cantos"/>
        <w:tabs>
          <w:tab w:val="left" w:pos="460"/>
          <w:tab w:val="left" w:pos="730"/>
          <w:tab w:val="left" w:pos="925"/>
        </w:tabs>
        <w:ind w:left="425" w:hanging="425"/>
        <w:jc w:val="center"/>
      </w:pPr>
      <w:r>
        <w:rPr>
          <w:b/>
          <w:bCs/>
        </w:rPr>
        <w:t>CUESTIONES SOBRE CONSTITUCIÓN ORGÁNICA</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center"/>
      </w:pPr>
      <w:r>
        <w:t>1. SOBRE ORGANISMO MAYORES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rPr>
          <w:i/>
          <w:iCs/>
        </w:rPr>
      </w:pPr>
      <w:r>
        <w:t xml:space="preserve">115  Por razón de su diverso grado de desarrollo, nuestras Provincias pueden ser </w:t>
      </w:r>
      <w:r>
        <w:rPr>
          <w:i/>
          <w:iCs/>
        </w:rPr>
        <w:t xml:space="preserve">formadas </w:t>
      </w:r>
      <w:r>
        <w:t xml:space="preserve">y </w:t>
      </w:r>
      <w:r>
        <w:rPr>
          <w:i/>
          <w:iCs/>
        </w:rPr>
        <w:t>en formación.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rPr>
          <w:i/>
          <w:iCs/>
        </w:rPr>
      </w:pPr>
      <w:r>
        <w:t xml:space="preserve">116   En conformidad con lo establecido por el decreto de la Sda.  Congregación de Religiosos de fecha 4 de julio de 1970, este Capítulo General determina incluir en las Constituciones el número siguiente: </w:t>
      </w:r>
      <w:r>
        <w:rPr>
          <w:i/>
          <w:iCs/>
        </w:rPr>
        <w:t>«Erectio et innovatio Provinciarum a Superiore Generali cum voto deliberativo Consultorum fit, auditis sodalibus necnon Consiliis Provincialibus partem in causa habentibus».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117  Este Capítulo General cree oportuno reafirmar el principio de territorialidad aplicado </w:t>
      </w:r>
      <w:r>
        <w:rPr>
          <w:b/>
          <w:bCs/>
        </w:rPr>
        <w:t>i</w:t>
      </w:r>
      <w:r>
        <w:t xml:space="preserve"> nuestros organismos mayores, tradicionalmente admitido por nuestra Congregación.  Sin embargo, cree asimismo necesario dejar consignadas algunas observaciones:</w:t>
      </w:r>
    </w:p>
    <w:p w:rsidR="00F9103B" w:rsidRDefault="00F9103B">
      <w:pPr>
        <w:pStyle w:val="cantos"/>
        <w:tabs>
          <w:tab w:val="left" w:pos="460"/>
          <w:tab w:val="left" w:pos="730"/>
          <w:tab w:val="left" w:pos="925"/>
        </w:tabs>
        <w:ind w:left="425" w:hanging="425"/>
        <w:jc w:val="left"/>
      </w:pPr>
      <w:r>
        <w:tab/>
        <w:t>1.ª El territorio de cada organismo debe estar bien definido en su decreto de erección Y delimitado geográficamente en conformidad con las posibilidades reales del organismo.</w:t>
      </w:r>
    </w:p>
    <w:p w:rsidR="00F9103B" w:rsidRDefault="00F9103B">
      <w:pPr>
        <w:pStyle w:val="cantos"/>
        <w:tabs>
          <w:tab w:val="left" w:pos="460"/>
          <w:tab w:val="left" w:pos="730"/>
          <w:tab w:val="left" w:pos="925"/>
        </w:tabs>
        <w:ind w:left="425" w:hanging="425"/>
        <w:jc w:val="left"/>
      </w:pPr>
      <w:r>
        <w:tab/>
        <w:t>2.ª El Superior General con el consentimiento de sus Consultores, puede, por razones graves, permitir a un organismo mayor fundar una casa en el territorio de otro, habiendo antes oído al Superior Provincial de éste.</w:t>
      </w:r>
    </w:p>
    <w:p w:rsidR="00F9103B" w:rsidRDefault="00F9103B">
      <w:pPr>
        <w:pStyle w:val="cantos"/>
        <w:tabs>
          <w:tab w:val="left" w:pos="460"/>
          <w:tab w:val="left" w:pos="730"/>
          <w:tab w:val="left" w:pos="925"/>
        </w:tabs>
        <w:ind w:left="425" w:hanging="425"/>
        <w:jc w:val="left"/>
      </w:pPr>
      <w:r>
        <w:tab/>
        <w:t>3.ª En el momento de encomendar a una determinada Provincia un territorio misional, se establecerán las aplicaciones prácticas del principio de territorialidad en relación con dicha Provincia y con los demás organismos interesados.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2. DISTRIBUCIÓN DEL</w:t>
      </w:r>
      <w:r>
        <w:rPr>
          <w:b/>
          <w:bCs/>
        </w:rPr>
        <w:t xml:space="preserve"> </w:t>
      </w:r>
      <w:r>
        <w:t>PERSONAL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118 Ante la desproporcionado distribución del personal en nuestros Organismos Mayores y, dadas las experiencias del último sexenio, el Capítulo General cree oportuno dejar sentados los siguientes principios: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119  Se reafirma la facultad que por nuestro sistema de régimen compete al Superior General en orden a la excardinación e incardinación de los miembros de la Congregación de un Organismo a otro, teniendo en cuenta las necesidades de la Iglesia, la conveniente descentralización, y fomentando la voluntaria sumisión de las personas.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lastRenderedPageBreak/>
        <w:t>120  En virtud del principio de comunitariedad se exhorta a todos los organismos del Instituto a una cooperación mutua, real y eficaz, para cubrir las necesidades más urgentes, y se insta a todos los individuos a una plena disponibilidad para aceptar cualquier destino en servicio de la Iglesia y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121  En cuanto a los destinos temporales de que se habla en RG 125, la experiencia enseña no adoptarlos como norma cuando se trate de obras que por sí mismas exigen encarnación y continuidad.  Pueden ser útiles, en cambio, cuando se trata de servicios específicos o cualificados.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122  Los destinos definitivos a Organismos necesitados de personal, no se hagan sin antes haber probado las posibilidades de vocaciones propias y precisamente para promoverlas.</w:t>
      </w:r>
    </w:p>
    <w:p w:rsidR="00F9103B" w:rsidRDefault="00F9103B">
      <w:pPr>
        <w:pStyle w:val="cantos"/>
        <w:tabs>
          <w:tab w:val="left" w:pos="460"/>
          <w:tab w:val="left" w:pos="730"/>
          <w:tab w:val="left" w:pos="925"/>
        </w:tabs>
        <w:ind w:left="425" w:hanging="425"/>
        <w:jc w:val="left"/>
      </w:pPr>
      <w:r>
        <w:tab/>
        <w:t>Dichos Organismos, antes de pedir nuevo personal, deben hacer una revisión de su planificación ministerial y de sus urgencias apostólicas, y dedicar sus esfuerzos principalmente a la promoción de vocaciones propias.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3. CASAS GENERALICIAS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123  Entre las razones que pueden justificar la existencia de casas generalicias, según el RG 106, cabe enumerar las siguientes: </w:t>
      </w:r>
    </w:p>
    <w:p w:rsidR="00F9103B" w:rsidRDefault="00F9103B">
      <w:pPr>
        <w:pStyle w:val="cantos"/>
        <w:tabs>
          <w:tab w:val="left" w:pos="460"/>
          <w:tab w:val="left" w:pos="730"/>
          <w:tab w:val="left" w:pos="925"/>
        </w:tabs>
        <w:ind w:left="737" w:hanging="312"/>
        <w:jc w:val="left"/>
      </w:pPr>
      <w:r>
        <w:tab/>
        <w:t xml:space="preserve">a) Una misión peculiar que supere las posibilidades de una Provincia o grupo de Provincias. </w:t>
      </w:r>
    </w:p>
    <w:p w:rsidR="00F9103B" w:rsidRDefault="00F9103B">
      <w:pPr>
        <w:pStyle w:val="cantos"/>
        <w:tabs>
          <w:tab w:val="left" w:pos="460"/>
          <w:tab w:val="left" w:pos="730"/>
          <w:tab w:val="left" w:pos="925"/>
        </w:tabs>
        <w:ind w:left="737" w:hanging="312"/>
        <w:jc w:val="left"/>
      </w:pPr>
      <w:r>
        <w:tab/>
        <w:t xml:space="preserve">b) Nuevas fundaciones estratégicas en lugares que no caen bajo la jurisdicción de otro Organismo mayor, o que por razones geográficas, étnicas, políticas, etc. no pueden serle encomendadas. </w:t>
      </w:r>
    </w:p>
    <w:p w:rsidR="00F9103B" w:rsidRDefault="00F9103B">
      <w:pPr>
        <w:pStyle w:val="cantos"/>
        <w:tabs>
          <w:tab w:val="left" w:pos="460"/>
          <w:tab w:val="left" w:pos="730"/>
          <w:tab w:val="left" w:pos="925"/>
        </w:tabs>
        <w:ind w:left="737" w:hanging="312"/>
        <w:jc w:val="left"/>
      </w:pPr>
      <w:r>
        <w:tab/>
        <w:t>c) Casas ya fundadas por un Organismo mayor, pero que por los motivos mencionados o por otros semejantes no pueden seguir dependiendo del mismo.</w:t>
      </w:r>
    </w:p>
    <w:p w:rsidR="00F9103B" w:rsidRDefault="00F9103B">
      <w:pPr>
        <w:pStyle w:val="cantos"/>
        <w:tabs>
          <w:tab w:val="left" w:pos="460"/>
          <w:tab w:val="left" w:pos="730"/>
          <w:tab w:val="left" w:pos="925"/>
        </w:tabs>
        <w:ind w:left="425" w:hanging="425"/>
        <w:jc w:val="left"/>
      </w:pPr>
      <w:r>
        <w:tab/>
        <w:t>Cuando por dichos motivos sean varias las casas directamente dependientes del Gobierno General podrá formarse con todas o con algunas de ellas un Organismo «ad instar Delegationis» con los efectos jurídicos del mismo aequa proportione servata.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4. CASAS INTERPROVINCIALES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124 La urgencia cada vez mayor de planificaciones que rebasan los límites provinciales, especialmente tratándose de Provincias de un mismo país, hacen necesaria la colaboración de Organismos diversos en otras comunes.  Dichas obras adquieren, por consiguiente, el carácter de interprovinciales y deben ser llevadas a cabo mediante acuerdos entre los Provinciales interesados.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125  La gestión y permanencia de dichas obras podrán exigir también la existencia de casas interprovinciales.</w:t>
      </w:r>
    </w:p>
    <w:p w:rsidR="00F9103B" w:rsidRDefault="00F9103B">
      <w:pPr>
        <w:pStyle w:val="cantos"/>
        <w:tabs>
          <w:tab w:val="left" w:pos="460"/>
          <w:tab w:val="left" w:pos="730"/>
          <w:tab w:val="left" w:pos="925"/>
        </w:tabs>
        <w:ind w:left="425" w:hanging="425"/>
        <w:jc w:val="left"/>
      </w:pPr>
      <w:r>
        <w:tab/>
        <w:t>El régimen de una Comunidad interprovincial en sus aspectos locales será el mismo que el de las demás Comunidades locales.  En su instancia superior dependerá de los Provinciales interesados que delegarán a uno de ellos para su régimen inmediato.  El Provincial delegado gozará, en relación con la Comunidad interprovincial, y según los Estatutos particulares, de las atribuciones que nuestro derecho otorga al Superior Mayor sin excluir la misma institución en los cargos y oficios de dicha Comunidad.</w:t>
      </w:r>
    </w:p>
    <w:p w:rsidR="00F9103B" w:rsidRDefault="00F9103B">
      <w:pPr>
        <w:pStyle w:val="cantos"/>
        <w:tabs>
          <w:tab w:val="left" w:pos="460"/>
          <w:tab w:val="left" w:pos="730"/>
          <w:tab w:val="left" w:pos="925"/>
        </w:tabs>
        <w:jc w:val="left"/>
        <w:rPr>
          <w:b/>
          <w:bCs/>
        </w:rPr>
      </w:pPr>
      <w:r>
        <w:tab/>
        <w:t>Los Estatutos Particulares por los que se rige una Comunidad interprovincial han de ser aprobados por el Gobierno general.</w:t>
      </w:r>
      <w:r>
        <w:br w:type="page"/>
      </w:r>
      <w:r>
        <w:rPr>
          <w:b/>
          <w:bCs/>
        </w:rPr>
        <w:lastRenderedPageBreak/>
        <w:t>LOS MISIONEROS</w:t>
      </w:r>
    </w:p>
    <w:p w:rsidR="00F9103B" w:rsidRDefault="00F9103B">
      <w:pPr>
        <w:pStyle w:val="cantos"/>
        <w:tabs>
          <w:tab w:val="left" w:pos="460"/>
          <w:tab w:val="left" w:pos="730"/>
          <w:tab w:val="left" w:pos="925"/>
        </w:tabs>
        <w:jc w:val="center"/>
        <w:rPr>
          <w:b/>
          <w:bCs/>
        </w:rPr>
      </w:pPr>
      <w:r>
        <w:rPr>
          <w:b/>
          <w:bCs/>
        </w:rPr>
        <w:t>HERMANOS</w:t>
      </w:r>
    </w:p>
    <w:p w:rsidR="00F9103B" w:rsidRDefault="00F9103B">
      <w:pPr>
        <w:pStyle w:val="cantos"/>
        <w:tabs>
          <w:tab w:val="left" w:pos="460"/>
          <w:tab w:val="left" w:pos="730"/>
          <w:tab w:val="left" w:pos="925"/>
        </w:tabs>
        <w:ind w:left="425" w:hanging="425"/>
        <w:jc w:val="center"/>
        <w:rPr>
          <w:b/>
          <w:bCs/>
        </w:rPr>
      </w:pPr>
    </w:p>
    <w:p w:rsidR="00F9103B" w:rsidRDefault="00F9103B">
      <w:pPr>
        <w:pStyle w:val="cantos"/>
        <w:tabs>
          <w:tab w:val="left" w:pos="460"/>
          <w:tab w:val="left" w:pos="730"/>
          <w:tab w:val="left" w:pos="925"/>
        </w:tabs>
        <w:ind w:left="425" w:hanging="425"/>
        <w:jc w:val="center"/>
        <w:rPr>
          <w:b/>
          <w:bCs/>
        </w:rPr>
      </w:pPr>
    </w:p>
    <w:p w:rsidR="00F9103B" w:rsidRDefault="00F9103B">
      <w:pPr>
        <w:pStyle w:val="cantos"/>
        <w:tabs>
          <w:tab w:val="left" w:pos="460"/>
          <w:tab w:val="left" w:pos="730"/>
          <w:tab w:val="left" w:pos="925"/>
        </w:tabs>
        <w:ind w:left="425" w:hanging="425"/>
        <w:jc w:val="center"/>
      </w:pPr>
      <w:r>
        <w:rPr>
          <w:b/>
          <w:bCs/>
        </w:rPr>
        <w:t>SÍNTESIS INFORMATIVA Y DOCTRINAL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1.  Análisis de</w:t>
      </w:r>
      <w:r>
        <w:t xml:space="preserve"> </w:t>
      </w:r>
      <w:r>
        <w:rPr>
          <w:b/>
          <w:bCs/>
        </w:rPr>
        <w:t>la renovación de los Hermanos</w:t>
      </w:r>
      <w:r>
        <w:t xml:space="preserve"> </w:t>
      </w:r>
      <w:r>
        <w:rPr>
          <w:b/>
          <w:bCs/>
        </w:rPr>
        <w:t>durante el sexenio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w:t>
      </w:r>
      <w:r>
        <w:tab/>
        <w:t>El Capítulo General especial esclareció considerablemente la naturaleza y función de la vocación laical dentro del carisma claretiano y dio un paso decisivo hacia la renovación de los Hermanos estableciendo principios y dando normas en vistas a su formación adecuada y su íntima integración a la vida y obras del Instituto.</w:t>
      </w:r>
    </w:p>
    <w:p w:rsidR="00F9103B" w:rsidRDefault="00F9103B">
      <w:pPr>
        <w:pStyle w:val="cantos"/>
        <w:tabs>
          <w:tab w:val="left" w:pos="460"/>
          <w:tab w:val="left" w:pos="730"/>
          <w:tab w:val="left" w:pos="925"/>
        </w:tabs>
        <w:ind w:left="425" w:hanging="425"/>
        <w:jc w:val="left"/>
      </w:pPr>
      <w:r>
        <w:tab/>
        <w:t>Este Capítulo General quiere aclarar aún más algunos puntos doctrinales, revisar los efectos prácticos de las directivas del Capítulo especial y tomar medidas concretas para estimular en la Congregación el proceso renovador de los Misioneros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w:t>
      </w:r>
      <w:r>
        <w:tab/>
        <w:t>La renovación de los Hermanos durante el período intercapitular cuenta, en general, con muchos logros gracias a los programas de animación y formación organizados a nivel provincial e interprovincial y a la aplicación del Decreto de Hermanos.</w:t>
      </w:r>
    </w:p>
    <w:p w:rsidR="00F9103B" w:rsidRDefault="00F9103B">
      <w:pPr>
        <w:pStyle w:val="cantos"/>
        <w:tabs>
          <w:tab w:val="left" w:pos="460"/>
          <w:tab w:val="left" w:pos="730"/>
          <w:tab w:val="left" w:pos="925"/>
        </w:tabs>
        <w:ind w:left="425" w:hanging="425"/>
        <w:jc w:val="left"/>
      </w:pPr>
      <w:r>
        <w:tab/>
        <w:t>Pero un examen detallado de los diversos sectores de la Congregación y de diversos aspectos de la renovación pedida por</w:t>
      </w:r>
      <w:r>
        <w:rPr>
          <w:b/>
          <w:bCs/>
        </w:rPr>
        <w:t xml:space="preserve">, </w:t>
      </w:r>
      <w:r>
        <w:t>el Capítulo nos muestra junto a esos logros algunas deficiencias constatadas.</w:t>
      </w:r>
    </w:p>
    <w:p w:rsidR="00F9103B" w:rsidRDefault="00F9103B">
      <w:pPr>
        <w:pStyle w:val="cantos"/>
        <w:tabs>
          <w:tab w:val="left" w:pos="460"/>
          <w:tab w:val="left" w:pos="730"/>
          <w:tab w:val="left" w:pos="925"/>
        </w:tabs>
        <w:ind w:left="425" w:hanging="425"/>
        <w:rPr>
          <w:i/>
          <w:iCs/>
        </w:rPr>
      </w:pPr>
    </w:p>
    <w:p w:rsidR="00F9103B" w:rsidRDefault="00F9103B">
      <w:pPr>
        <w:pStyle w:val="cantos"/>
        <w:tabs>
          <w:tab w:val="left" w:pos="460"/>
          <w:tab w:val="left" w:pos="730"/>
          <w:tab w:val="left" w:pos="925"/>
        </w:tabs>
        <w:ind w:left="425" w:hanging="425"/>
      </w:pPr>
      <w:r>
        <w:t>3</w:t>
      </w:r>
      <w:r>
        <w:rPr>
          <w:i/>
          <w:iCs/>
        </w:rPr>
        <w:t xml:space="preserve">  Principales logros:</w:t>
      </w:r>
    </w:p>
    <w:p w:rsidR="00F9103B" w:rsidRDefault="00F9103B">
      <w:pPr>
        <w:pStyle w:val="cantos"/>
        <w:tabs>
          <w:tab w:val="left" w:pos="460"/>
          <w:tab w:val="left" w:pos="730"/>
          <w:tab w:val="left" w:pos="925"/>
        </w:tabs>
        <w:ind w:left="737" w:hanging="312"/>
      </w:pPr>
      <w:r>
        <w:t>a)  Cursillos a nivel interprovincial organizados en Vic y Salamanca; cursillos similares a nivel provincial en algunas provincias; sesiones de estudio, convivencias y</w:t>
      </w:r>
      <w:r>
        <w:rPr>
          <w:b/>
          <w:bCs/>
        </w:rPr>
        <w:t xml:space="preserve"> </w:t>
      </w:r>
      <w:r>
        <w:t>ejercitaciones espirituales para Hermanos; la publicación de la revista Misioneros Hermanos Claretianos.</w:t>
      </w:r>
    </w:p>
    <w:p w:rsidR="00F9103B" w:rsidRDefault="00F9103B">
      <w:pPr>
        <w:pStyle w:val="cantos"/>
        <w:tabs>
          <w:tab w:val="left" w:pos="460"/>
          <w:tab w:val="left" w:pos="730"/>
          <w:tab w:val="left" w:pos="925"/>
        </w:tabs>
        <w:ind w:left="737" w:hanging="312"/>
      </w:pPr>
      <w:r>
        <w:t>b)  Programas de formación para Hermanos postulantes y</w:t>
      </w:r>
      <w:r>
        <w:rPr>
          <w:b/>
          <w:bCs/>
        </w:rPr>
        <w:t xml:space="preserve"> </w:t>
      </w:r>
      <w:r>
        <w:t>profeses jóvenes que comprenden cursos de formación básica y especialización técnica de primer grado.  Formación especial dada a algunos Hermanos destinados a misiones.</w:t>
      </w:r>
    </w:p>
    <w:p w:rsidR="00F9103B" w:rsidRDefault="00F9103B">
      <w:pPr>
        <w:pStyle w:val="cantos"/>
        <w:tabs>
          <w:tab w:val="left" w:pos="460"/>
          <w:tab w:val="left" w:pos="730"/>
          <w:tab w:val="left" w:pos="925"/>
        </w:tabs>
        <w:ind w:left="737" w:hanging="312"/>
      </w:pPr>
      <w:r>
        <w:t>c)  Integración casi completa en la vida de oración y</w:t>
      </w:r>
      <w:r>
        <w:rPr>
          <w:b/>
          <w:bCs/>
        </w:rPr>
        <w:t xml:space="preserve"> </w:t>
      </w:r>
      <w:r>
        <w:t>familiar; participación, en bastantes comunidades, de todos los miembros en las tareas domésticas; promoción de algunos Hermanos a los cargos de ecónomos y consultores.</w:t>
      </w:r>
    </w:p>
    <w:p w:rsidR="00F9103B" w:rsidRDefault="00F9103B">
      <w:pPr>
        <w:pStyle w:val="cantos"/>
        <w:tabs>
          <w:tab w:val="left" w:pos="460"/>
          <w:tab w:val="left" w:pos="730"/>
          <w:tab w:val="left" w:pos="925"/>
        </w:tabs>
        <w:ind w:left="737" w:hanging="312"/>
      </w:pPr>
      <w:r>
        <w:t>d) Promoción, aunque no muy generalizada, a tareas significativamente apostólicas: animación litúrgico, enseñanza cristiana, librerías, obras de preevangelización en las misiones, etc.</w:t>
      </w:r>
    </w:p>
    <w:p w:rsidR="00F9103B" w:rsidRDefault="00F9103B">
      <w:pPr>
        <w:pStyle w:val="cantos"/>
        <w:tabs>
          <w:tab w:val="left" w:pos="460"/>
          <w:tab w:val="left" w:pos="730"/>
          <w:tab w:val="left" w:pos="925"/>
        </w:tabs>
        <w:ind w:left="737" w:hanging="312"/>
      </w:pPr>
      <w:r>
        <w:t>e) El funcionamiento de las comisiones de hermanos aunque no en todas las</w:t>
      </w:r>
      <w:r>
        <w:rPr>
          <w:b/>
          <w:bCs/>
        </w:rPr>
        <w:t xml:space="preserve"> </w:t>
      </w:r>
      <w:r>
        <w:t>provincias.</w:t>
      </w:r>
    </w:p>
    <w:p w:rsidR="00F9103B" w:rsidRDefault="00F9103B">
      <w:pPr>
        <w:pStyle w:val="cantos"/>
        <w:tabs>
          <w:tab w:val="left" w:pos="460"/>
          <w:tab w:val="left" w:pos="730"/>
          <w:tab w:val="left" w:pos="925"/>
        </w:tabs>
        <w:ind w:left="737" w:hanging="312"/>
      </w:pPr>
      <w:r>
        <w:t>f)</w:t>
      </w:r>
      <w:r>
        <w:rPr>
          <w:i/>
          <w:iCs/>
        </w:rPr>
        <w:t xml:space="preserve"> </w:t>
      </w:r>
      <w:r>
        <w:t xml:space="preserve"> La circular del Rvdmo.  P. General: «Criterios para una recta formación de los Hermanos».</w:t>
      </w:r>
    </w:p>
    <w:p w:rsidR="00F9103B" w:rsidRDefault="00F9103B">
      <w:pPr>
        <w:pStyle w:val="cantos"/>
        <w:tabs>
          <w:tab w:val="left" w:pos="460"/>
          <w:tab w:val="left" w:pos="730"/>
          <w:tab w:val="left" w:pos="925"/>
        </w:tabs>
        <w:ind w:left="425" w:hanging="425"/>
        <w:rPr>
          <w:i/>
          <w:iCs/>
        </w:rPr>
      </w:pPr>
    </w:p>
    <w:p w:rsidR="00F9103B" w:rsidRDefault="00F9103B">
      <w:pPr>
        <w:pStyle w:val="cantos"/>
        <w:tabs>
          <w:tab w:val="left" w:pos="460"/>
          <w:tab w:val="left" w:pos="730"/>
          <w:tab w:val="left" w:pos="925"/>
        </w:tabs>
        <w:ind w:left="425" w:hanging="425"/>
      </w:pPr>
      <w:r>
        <w:rPr>
          <w:i/>
          <w:iCs/>
        </w:rPr>
        <w:t>4 Principales deficiencias:</w:t>
      </w:r>
    </w:p>
    <w:p w:rsidR="00F9103B" w:rsidRDefault="00F9103B">
      <w:pPr>
        <w:pStyle w:val="cantos"/>
        <w:tabs>
          <w:tab w:val="left" w:pos="460"/>
          <w:tab w:val="left" w:pos="730"/>
          <w:tab w:val="left" w:pos="925"/>
        </w:tabs>
        <w:ind w:left="737" w:hanging="312"/>
      </w:pPr>
      <w:r>
        <w:t>a) Poco esfuerzo en el reclutamiento de vocaciones para Hermanos.  No se ha prestado ni en la propaganda vocacional ni en el testimonio personal, una imagen del Hermano conforme a los rasgos trazados por el Decreto de Hermanos y las nuevas adquisiciones de la teología de la vida religiosa.  Aunque las defecciones de Hermanos, durante el sexenio, han sido inferiores relativamente a las registradas en otros sectores, el promedio de edad de los Hermanos ha envejecido considerablemente a causa, precisamente, de este fallo en la promoción vocacional.</w:t>
      </w:r>
    </w:p>
    <w:p w:rsidR="00F9103B" w:rsidRDefault="00F9103B">
      <w:pPr>
        <w:pStyle w:val="cantos"/>
        <w:tabs>
          <w:tab w:val="left" w:pos="460"/>
          <w:tab w:val="left" w:pos="730"/>
          <w:tab w:val="left" w:pos="925"/>
        </w:tabs>
        <w:ind w:left="737" w:hanging="312"/>
      </w:pPr>
      <w:r>
        <w:t xml:space="preserve">b)  El esfuerzo de integración de los Hermanos en la vida comunitaria y en el apostolado ha encontrado dificultades en algunas comunidades; bastantes individuos muestran una actitud que se limita a considerar las deficiencias y obstáculos en vez de estudiar las posibilidades y desarrollarlas.  Ha habido también alguna resistencia a programas de renovación aun por parte de los responsables de favorecerlos. </w:t>
      </w:r>
    </w:p>
    <w:p w:rsidR="00F9103B" w:rsidRDefault="00F9103B">
      <w:pPr>
        <w:pStyle w:val="cantos"/>
        <w:tabs>
          <w:tab w:val="left" w:pos="460"/>
          <w:tab w:val="left" w:pos="730"/>
          <w:tab w:val="left" w:pos="925"/>
        </w:tabs>
        <w:ind w:left="737" w:hanging="312"/>
      </w:pPr>
      <w:r>
        <w:t>c)  Aún persiste en algunas comunidades la costumbre injustificada de hacer la oración comunitaria en lengua no asequible a todos; en bastantes casas la liturgia de la Palabra no toma casi nunca una forma participada.</w:t>
      </w:r>
    </w:p>
    <w:p w:rsidR="00F9103B" w:rsidRDefault="00F9103B">
      <w:pPr>
        <w:pStyle w:val="cantos"/>
        <w:tabs>
          <w:tab w:val="left" w:pos="460"/>
          <w:tab w:val="left" w:pos="730"/>
          <w:tab w:val="left" w:pos="925"/>
        </w:tabs>
        <w:ind w:left="737" w:hanging="312"/>
      </w:pPr>
      <w:r>
        <w:lastRenderedPageBreak/>
        <w:t>d)  Los planes concretos de formación no han llenado, en algunas provincias, las exigencias que el Capítulo especial les señaló (HH 19).</w:t>
      </w:r>
    </w:p>
    <w:p w:rsidR="00F9103B" w:rsidRDefault="00F9103B">
      <w:pPr>
        <w:pStyle w:val="cantos"/>
        <w:tabs>
          <w:tab w:val="left" w:pos="460"/>
          <w:tab w:val="left" w:pos="730"/>
          <w:tab w:val="left" w:pos="925"/>
        </w:tabs>
        <w:ind w:left="737" w:hanging="312"/>
        <w:jc w:val="left"/>
      </w:pPr>
      <w:r>
        <w:tab/>
        <w:t>Bastantes Hermanos han limitado sus aspiraciones de renovación a la simple acomodación en aspectos secundarios de la vida comunitaria; no han aprovechado el tiempo disponible y algunos muestran resistencia a cualquier innovación renovadora.</w:t>
      </w:r>
    </w:p>
    <w:p w:rsidR="00F9103B" w:rsidRDefault="00F9103B">
      <w:pPr>
        <w:pStyle w:val="cantos"/>
        <w:tabs>
          <w:tab w:val="left" w:pos="460"/>
          <w:tab w:val="left" w:pos="730"/>
          <w:tab w:val="left" w:pos="925"/>
        </w:tabs>
        <w:ind w:left="737" w:hanging="312"/>
      </w:pPr>
      <w:r>
        <w:t>e) Aparece en algunos cierta confusión sobre la naturaleza y misión de los Hermanos y su origen histórico, considerándolos como un apéndice laical que accidentalmente se añadió, con el tiempo, a una congregación sacerdotal.  Algunos dicen también que la actividad de los Hermanos debe limitarse a tareas de orden doméstico y esto lo consideran como tradición y mente institucional del Fundador.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2.</w:t>
      </w:r>
      <w:r>
        <w:rPr>
          <w:b/>
          <w:bCs/>
        </w:rPr>
        <w:tab/>
        <w:t>Los Misioneros Hermanos en la historia de</w:t>
      </w:r>
      <w:r>
        <w:t xml:space="preserve"> </w:t>
      </w:r>
      <w:r>
        <w:rPr>
          <w:b/>
          <w:bCs/>
        </w:rPr>
        <w:t>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rPr>
          <w:lang w:val="en-GB"/>
        </w:rPr>
      </w:pPr>
      <w:r>
        <w:t>5</w:t>
      </w:r>
      <w:r>
        <w:tab/>
        <w:t xml:space="preserve">San Antonio M.' Claret quiso fundar una verdadera congregación religioso-apostólica integrada por sacerdotes y hermanos; éstos existieron en la Congregación desde el principio (P.  </w:t>
      </w:r>
      <w:r>
        <w:rPr>
          <w:lang w:val="en-GB"/>
        </w:rPr>
        <w:t>Fernández, Vol.  I, pág. 148).</w:t>
      </w:r>
    </w:p>
    <w:p w:rsidR="00F9103B" w:rsidRDefault="00F9103B">
      <w:pPr>
        <w:pStyle w:val="cantos"/>
        <w:tabs>
          <w:tab w:val="left" w:pos="460"/>
          <w:tab w:val="left" w:pos="730"/>
          <w:tab w:val="left" w:pos="925"/>
        </w:tabs>
        <w:ind w:left="425" w:hanging="425"/>
        <w:rPr>
          <w:lang w:val="en-GB"/>
        </w:rPr>
      </w:pPr>
    </w:p>
    <w:p w:rsidR="00F9103B" w:rsidRDefault="00F9103B">
      <w:pPr>
        <w:pStyle w:val="cantos"/>
        <w:tabs>
          <w:tab w:val="left" w:pos="460"/>
          <w:tab w:val="left" w:pos="730"/>
          <w:tab w:val="left" w:pos="925"/>
        </w:tabs>
        <w:ind w:left="425" w:hanging="425"/>
        <w:jc w:val="left"/>
      </w:pPr>
      <w:r>
        <w:t>6</w:t>
      </w:r>
      <w:r>
        <w:tab/>
        <w:t>La sección de Hermanos se desarrolló a un ritmo muy acelerado llegando a superar considerablemente en número a la sección de los Padres durante un cuarto de siglo (Análisis y Catálogos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w:t>
      </w:r>
      <w:r>
        <w:tab/>
        <w:t>Los Hermanos fueron considerados siempre plenamente miembros de la Congregación y parte constitutiva de la misma (CC 4; Fernández, págs. 210-211; P. Nicolás García, Circulares, pág. 556).</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w:t>
      </w:r>
      <w:r>
        <w:tab/>
        <w:t>Los antiguos Hermanos no limitaron su actividad a simples tareas domésticas.  Había Hermanos en puestos que exigían contacto con toda clase de personas.  Sus actividades fueron, en muchos casos, de nivel profesional.  Es particularmente significativo su papel en la instauración del apostolado de la enseñanza en la Congregación (Capítulo General de 1888; P. Aguilar, págs. 51 y 106).</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w:t>
      </w:r>
      <w:r>
        <w:tab/>
        <w:t>Hasta principios del siglo actual los Hermanos fueron objeto de una selección y formación relativamente esmeradas si tenemos en cuenta el nivel cultural de las regiones donde estaba establecida la Congregación (Consejo Generalicio 15 abril de 1865).</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w:t>
      </w:r>
      <w:r>
        <w:tab/>
        <w:t>A partir de principios de siglo, al mismo tiempo que sube el nivel cultural de las gentes no se advierte una mejora en la formación de los Hermanos, viendo éstos cada vez más limitado su campo de acción.  En esta situación se produce una crisis de perseverancia y reclutamiento que muestra el catálogo de la Congregación i partir de 1930 y que llega hasta nuestros días.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w:t>
      </w:r>
      <w:r>
        <w:tab/>
        <w:t>El Capítulo Especial de 1967 tomó conciencia aguda de la situación de la sección de Hermanos.  Desde entonces se ha hecho en la Congregación un gran esfuerzo para 1a renovación total de los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r>
      <w:r>
        <w:rPr>
          <w:b/>
          <w:bCs/>
        </w:rPr>
        <w:t>3.</w:t>
      </w:r>
      <w:r>
        <w:t xml:space="preserve">  </w:t>
      </w:r>
      <w:r>
        <w:rPr>
          <w:b/>
          <w:bCs/>
        </w:rPr>
        <w:t>Contenido teológico de la vocación del Misionero Hermano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w:t>
      </w:r>
      <w:r>
        <w:tab/>
        <w:t>El Misionero Hermano es un miembro constitutivo de la Congregación claretiana, llamado a ella personalmente por Cristo, y que, consagrado en ella plenamente a Dios, recibe de Cristo el carisma claretiano-laical, en virtud del cual está capacitado y llamado a participar en la misión evangelizadora claretiana, en la que toma parte, con sus valores y actividades laicales, en unión con la función ministerial de los sacerdotes y diáconos.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lastRenderedPageBreak/>
        <w:t>13</w:t>
      </w:r>
      <w:r>
        <w:tab/>
        <w:t>El Misionero Hermano pertenece a la Congregación como miembro en sentido pleno, en igualdad de derechos y obligaciones.  Su presencia en la comunidad apostólico-claretiana realiza el plan original del Fundador: una comunidad integrada por lo clerical y lo laical.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w:t>
      </w:r>
      <w:r>
        <w:tab/>
        <w:t>La vocación del Misionero Hermano es completa en sí misma.  No necesita ningún complemento ni está llamada a ser coronada con el diaconado o con el presbiterado.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15</w:t>
      </w:r>
      <w:r>
        <w:tab/>
        <w:t>Por su plena consagración a Dios en la Congregación, el Misionero Hermano queda constituido real y completo religioso claretiano.  Por ella queda totalmente comprometido y disponible, a partir de sus valores laicales, en la vida -y misión claretianas.  Esto lleva consigo una clara separación del mundo y una integración plena a la vida y actividad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16</w:t>
      </w:r>
      <w:r>
        <w:tab/>
        <w:t>La vocación claretiano-laical supone en el Hermano una capacidad radical y una exigencia para dedicarse a cumplir la misión evangelizadora de la Congregación.  Por eso todo claretiano Hermano debe tener aptitud y mostrar una plena disponibilidad para el apostolado de la Congregación, y ésta tiene el deber de capacitarlo y el derecho de contar con él para llevar a cabo su misión.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17</w:t>
      </w:r>
      <w:r>
        <w:tab/>
        <w:t>La acción apostólica del Misionero Hermano es parte integrante de la misión evangelizadora de la Congregación porque dicha misión está integrada por la acción apostólica ministerial y la acción apostólica laical.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 xml:space="preserve">4.  </w:t>
      </w:r>
      <w:r>
        <w:rPr>
          <w:b/>
          <w:bCs/>
        </w:rPr>
        <w:t>Principios para la integración del Misionero Hermano en la vida y obras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18</w:t>
      </w:r>
      <w:r>
        <w:tab/>
        <w:t>La integración de los Misioneros Hermanos a la vida y obras de la Congregación no es un simple medio para vivir más perfectamente la vida comunitaria y potenciar nuestros apostolados, sino una consecuencia inmediata del carisma de la Congregación.  Esta integración debe realizarse simultáneamente en los tres niveles de nuestra vida religiosa: comunidad de oración, de amor fraterno y de servicio apostólico.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19</w:t>
      </w:r>
      <w:r>
        <w:tab/>
        <w:t>El primer encuentro de los religiosos es en torno a Dios supremamente amado.  Toda comunidad es pues una comunidad de oración.  Es evidente que nuestra oración comunitaria no sería tal si no se hiciera en común y en lengua al alcance de todos.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20</w:t>
      </w:r>
      <w:r>
        <w:tab/>
        <w:t>La comunidad religiosa es esencialmente una comunidad de amor fraterno, estando sus miembros llamados a reproducir, de una manera fiel, la comunidad de los apóstoles en torno a Cristo.  Esto implica el don total y mutuo de sí mismos, la puesta en común de todos les talentos y carismas y la igualdad de los miembros en los deberes y en los derechos.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21</w:t>
      </w:r>
      <w:r>
        <w:tab/>
        <w:t>Nuestras casas deben manifestar también una comunidad de vida familiar en el trato mutuo y en la responsabilidad común respecto a la organización concreta de la vida familiar.  As! las tareas domésticas deben considerarse propias de la responsabilidad de todos, aunque algunos Misioneros Hermanos puedan ejercitar en ellas su carisma y misión.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22</w:t>
      </w:r>
      <w:r>
        <w:tab/>
        <w:t>La profesión de una misma vida religioso-apostólica exige también la integración de los Hermanos a las tareas de planificación, actuación y revisión de toda la vida comunitaria, mediante su participación en las asambleas comunitarias y en las estructuras de gobierno.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23</w:t>
      </w:r>
      <w:r>
        <w:tab/>
        <w:t>La integración de los Hermanos a la vida de la Congregación no será perfecta hasta que su participación no tenga acceso a la plena voz activa y pasiva en todos los niveles.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24</w:t>
      </w:r>
      <w:r>
        <w:tab/>
        <w:t>La integración de los Misioneros Hermanos a la comunidad de servicio apostólico consiste sobre todo en promover, mediante la debida preparación, su presencia y acción en las activi</w:t>
      </w:r>
      <w:r>
        <w:lastRenderedPageBreak/>
        <w:t>dades directamente apostólico-laicales, y en vincular, lo más estrechamente posible, las actividades indirectamente apostólicas a apostolados concretos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25</w:t>
      </w:r>
      <w:r>
        <w:tab/>
        <w:t>Esta integración debe llevarnos a reorganizar la labor apostólica de la Congregación, de manera que los Misioneros Hermanos asuman muchas de las responsabilidades indirectamente apostólicas ejercidas actualmente por claretianos sacerdotes, para que éstos puedan consagrarse más de lleno a tareas sacerdotales.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26</w:t>
      </w:r>
      <w:r>
        <w:tab/>
        <w:t>Esta integración requiere revalorizar y humanizar las actividades indirectamente apostólicas y las tareas propias de la organización familiar en conformidad con los tiempos actuales mediante la preparación técnica, mecanización y mejora de las condiciones de trabajo.</w:t>
      </w:r>
    </w:p>
    <w:p w:rsidR="00F9103B" w:rsidRDefault="00F9103B">
      <w:pPr>
        <w:pStyle w:val="cantos"/>
        <w:tabs>
          <w:tab w:val="left" w:pos="460"/>
          <w:tab w:val="left" w:pos="730"/>
          <w:tab w:val="left" w:pos="925"/>
        </w:tabs>
        <w:ind w:left="425" w:hanging="425"/>
        <w:jc w:val="left"/>
      </w:pPr>
      <w:r>
        <w:tab/>
        <w:t>Estas actividades, en virtud de nuestra profesión y en virtud de la vinculación de las mismas al apostolado global de la Congregación, tienen verdadero valor apostólico y santificador.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27</w:t>
      </w:r>
      <w:r>
        <w:tab/>
        <w:t>La integración de los Hermanos a la comunidad de servicio apostólico no consiste en confiarles funciones diaconales, si bien donde el ejercicio de estas funciones responda a una situación de emergencia pastoral, se pueden usar con criterio amplio, las facultades que la Iglesia concede en este punto.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28</w:t>
      </w:r>
      <w:r>
        <w:tab/>
        <w:t>La integración de los Hermanos al apostolado de la Congregación requiere un cambio de mentalidad en algunos sectores de la misma, una reorganización de las actividades de nuestro apostolado y sobre todo un esfuerzo de toda la Congregación en la formación de los Misioneros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PROPOSICIONES DEL CAPÍTULO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29</w:t>
      </w:r>
      <w:r>
        <w:tab/>
        <w:t>Este Capítulo General ha analizado hasta qué punto se ha conseguido la renovación de la vida religiosa laical en la Congregación, exigida por el Concilio (PC 8, 10 15) y programada por el Capítulo General especial de 1967 (Carisma; Patrimonio; HH).  El Capítulo reafirma la validez de la doctrina de los Documentos Capitulares de 1967 sobre el carisma del Misionero Hermano.  Asimismo, acepta las nuevas disposiciones emanadas de la Santa Sede para los institutos de índole como la nuestra (Decr.  Sag. Cong. de Religiosos, 7-XI-1969), incorporándolas a nuestra legislación, y mantiene la actitud del Capítulo de 1967 que acoge de antemano muy gustosamente cualquier nueva disposición que la Santa Sede pueda dar en el futuro (HH 15).</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30</w:t>
      </w:r>
      <w:r>
        <w:tab/>
        <w:t>El Capítulo General recomienda a la Congregación un esfuerzo de profundización incesante de actualización, a nivel personal y comunitario, del carisma Claretiano-laical en la Congregación.</w:t>
      </w:r>
    </w:p>
    <w:p w:rsidR="00F9103B" w:rsidRDefault="00F9103B">
      <w:pPr>
        <w:pStyle w:val="cantos"/>
        <w:tabs>
          <w:tab w:val="left" w:pos="460"/>
          <w:tab w:val="left" w:pos="730"/>
          <w:tab w:val="left" w:pos="925"/>
        </w:tabs>
        <w:ind w:left="425" w:hanging="425"/>
        <w:jc w:val="left"/>
      </w:pPr>
      <w:r>
        <w:tab/>
        <w:t>El Capítulo encarga al Gobierno General que, en colaboración con los Organismos Mayores, establezca medios eficaces de mentalización tales como equipos móviles, convivencias de oración y estudio y otros medios qué se juzguen eficientes.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31</w:t>
      </w:r>
      <w:r>
        <w:tab/>
        <w:t>Los Misioneros Hermanos deben esforzarse en participar activamente en la oración comunitaria como fuente de su espiritualidad.  Para ello es necesario que en las comunidades se dé un realce especial al aspecto comunitario de nuestra oración participando todos en la celebración eucarística y en el rezo de las Horas.</w:t>
      </w:r>
    </w:p>
    <w:p w:rsidR="00F9103B" w:rsidRDefault="00F9103B">
      <w:pPr>
        <w:pStyle w:val="cantos"/>
        <w:tabs>
          <w:tab w:val="left" w:pos="460"/>
          <w:tab w:val="left" w:pos="730"/>
          <w:tab w:val="left" w:pos="925"/>
        </w:tabs>
        <w:ind w:left="425" w:hanging="425"/>
        <w:jc w:val="left"/>
      </w:pPr>
      <w:r>
        <w:tab/>
        <w:t>Donde por motivos justificados no pueda hacerse habitualmente tal participación debe realizarse al menos en fechas señaladas como en los días de retiro, de asamblea de la comunidad, de reuniones intercomunitarias, etc.</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32</w:t>
      </w:r>
      <w:r>
        <w:tab/>
        <w:t>Otras expresiones concretas de la, fraternidad comunitaria han de ser:</w:t>
      </w:r>
    </w:p>
    <w:p w:rsidR="00F9103B" w:rsidRDefault="00F9103B">
      <w:pPr>
        <w:pStyle w:val="cantos"/>
        <w:tabs>
          <w:tab w:val="left" w:pos="460"/>
          <w:tab w:val="left" w:pos="730"/>
          <w:tab w:val="left" w:pos="925"/>
        </w:tabs>
        <w:ind w:left="737" w:hanging="312"/>
      </w:pPr>
      <w:r>
        <w:t>- la participación normal de toda la comunidad en las necesarias tareas domésticas o familiares;</w:t>
      </w:r>
    </w:p>
    <w:p w:rsidR="00F9103B" w:rsidRDefault="00F9103B">
      <w:pPr>
        <w:pStyle w:val="cantos"/>
        <w:tabs>
          <w:tab w:val="left" w:pos="460"/>
          <w:tab w:val="left" w:pos="730"/>
          <w:tab w:val="left" w:pos="925"/>
        </w:tabs>
        <w:ind w:left="737" w:hanging="312"/>
      </w:pPr>
      <w:r>
        <w:lastRenderedPageBreak/>
        <w:t>- la capacitación de todos los miembros de la comunidad para el diálogo y</w:t>
      </w:r>
      <w:r>
        <w:rPr>
          <w:b/>
          <w:bCs/>
        </w:rPr>
        <w:t xml:space="preserve"> </w:t>
      </w:r>
      <w:r>
        <w:t>la intervención en las asambleas comunitarias, en las que ha de patentizarse el respeto y la consideración a los criterios y</w:t>
      </w:r>
      <w:r>
        <w:rPr>
          <w:b/>
          <w:bCs/>
        </w:rPr>
        <w:t xml:space="preserve"> </w:t>
      </w:r>
      <w:r>
        <w:t>justas proposiciones de cada uno;</w:t>
      </w:r>
    </w:p>
    <w:p w:rsidR="00F9103B" w:rsidRDefault="00F9103B">
      <w:pPr>
        <w:pStyle w:val="cantos"/>
        <w:tabs>
          <w:tab w:val="left" w:pos="460"/>
          <w:tab w:val="left" w:pos="730"/>
          <w:tab w:val="left" w:pos="925"/>
        </w:tabs>
        <w:ind w:left="737" w:hanging="312"/>
      </w:pPr>
      <w:r>
        <w:t>- la participación de los Misioneros Hermanos en las responsabilidades de 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33</w:t>
      </w:r>
      <w:r>
        <w:tab/>
        <w:t>Todos en la Congregación, clérigos y</w:t>
      </w:r>
      <w:r>
        <w:rPr>
          <w:b/>
          <w:bCs/>
        </w:rPr>
        <w:t xml:space="preserve"> </w:t>
      </w:r>
      <w:r>
        <w:t>laicos, somos servidores del anuncio del Evangelio, dentro de la universalidad de medios deseada por el Fundador (Carisma 31).  Los Misioneros Hermanos deben integrarse aún más efectivamente en el apostolado de</w:t>
      </w:r>
      <w:r>
        <w:rPr>
          <w:b/>
          <w:bCs/>
        </w:rPr>
        <w:t xml:space="preserve"> </w:t>
      </w:r>
      <w:r>
        <w:t>la Congregación.  Debe intensificarse su dedicación, en cuanto sea posible, a tareas directamente apostólicas.</w:t>
      </w:r>
    </w:p>
    <w:p w:rsidR="00F9103B" w:rsidRDefault="00F9103B">
      <w:pPr>
        <w:pStyle w:val="cantos"/>
        <w:tabs>
          <w:tab w:val="left" w:pos="460"/>
          <w:tab w:val="left" w:pos="730"/>
          <w:tab w:val="left" w:pos="925"/>
        </w:tabs>
        <w:ind w:left="425" w:hanging="425"/>
        <w:jc w:val="left"/>
      </w:pPr>
      <w:r>
        <w:tab/>
        <w:t>Los Consejos de pastoral, al planificar el apostolado de las Provincias, tengan en cuenta las funciones propias de la vocación laical para que los Hermanos asuman muchas de las responsabilidades indirectamente apostólicas ejercidas actualmente por los claretianos-sacerdotes, y éstos puedan consagrarse a otras tareas apostólicas que les son más propias.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34</w:t>
      </w:r>
      <w:r>
        <w:tab/>
        <w:t>Es de particular gravedad la falta de vocaciones para Hermanos, aun dentro de la más amplia crisis de vocaciones en la Congregación.</w:t>
      </w:r>
    </w:p>
    <w:p w:rsidR="00F9103B" w:rsidRDefault="00F9103B">
      <w:pPr>
        <w:pStyle w:val="cantos"/>
        <w:tabs>
          <w:tab w:val="left" w:pos="460"/>
          <w:tab w:val="left" w:pos="730"/>
          <w:tab w:val="left" w:pos="925"/>
        </w:tabs>
        <w:ind w:left="425" w:hanging="425"/>
        <w:jc w:val="left"/>
      </w:pPr>
      <w:r>
        <w:tab/>
        <w:t>Cuanto se dispone por este Capítulo sobre la promoción vocacional en la Comisión de Formación, tiene plena significación y</w:t>
      </w:r>
      <w:r>
        <w:rPr>
          <w:b/>
          <w:bCs/>
        </w:rPr>
        <w:t xml:space="preserve"> </w:t>
      </w:r>
      <w:r>
        <w:t>aún mayor urgencia para las vocaciones claretianas laicales.  Urge en este punto presentar la vocación del claretiano-hermano como parte integrante de la vocación claretiana, paralela a la del claretiano-clérigo.</w:t>
      </w:r>
    </w:p>
    <w:p w:rsidR="00F9103B" w:rsidRDefault="00F9103B">
      <w:pPr>
        <w:pStyle w:val="cantos"/>
        <w:tabs>
          <w:tab w:val="left" w:pos="460"/>
          <w:tab w:val="left" w:pos="730"/>
          <w:tab w:val="left" w:pos="925"/>
        </w:tabs>
        <w:ind w:left="425" w:hanging="425"/>
        <w:jc w:val="left"/>
      </w:pPr>
      <w:r>
        <w:tab/>
        <w:t>Además de la insistencia en la oración al Señor de la mies, toda la Congregación debe esforzarse por ofrecer al mundo una imagen renovada de nuestros Misioneros Hermanos que atraiga al hombre de hoy.</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35</w:t>
      </w:r>
      <w:r>
        <w:tab/>
        <w:t>Sigue teniendo vigencia lo que el Capítulo Especial determinó referente a la formación de los Hermanos jóvenes y</w:t>
      </w:r>
      <w:r>
        <w:rPr>
          <w:b/>
          <w:bCs/>
        </w:rPr>
        <w:t xml:space="preserve"> </w:t>
      </w:r>
      <w:r>
        <w:t>renovación de los demás.</w:t>
      </w:r>
    </w:p>
    <w:p w:rsidR="00F9103B" w:rsidRDefault="00F9103B">
      <w:pPr>
        <w:pStyle w:val="cantos"/>
        <w:tabs>
          <w:tab w:val="left" w:pos="460"/>
          <w:tab w:val="left" w:pos="730"/>
          <w:tab w:val="left" w:pos="925"/>
        </w:tabs>
        <w:ind w:left="425" w:hanging="425"/>
        <w:jc w:val="left"/>
      </w:pPr>
      <w:r>
        <w:tab/>
        <w:t>Debe ponerse en práctica el juniorado para todos los nuevos profesos, sin excepción (HH 30), y también el Período de preparación a la profesión perpetua (HH 31).</w:t>
      </w:r>
    </w:p>
    <w:p w:rsidR="00F9103B" w:rsidRDefault="00F9103B">
      <w:pPr>
        <w:pStyle w:val="cantos"/>
        <w:tabs>
          <w:tab w:val="left" w:pos="460"/>
          <w:tab w:val="left" w:pos="730"/>
          <w:tab w:val="left" w:pos="925"/>
        </w:tabs>
        <w:ind w:left="425" w:hanging="425"/>
        <w:jc w:val="left"/>
      </w:pPr>
      <w:r>
        <w:tab/>
        <w:t>Sobre la formación permanente de los Hermanos aplíquense las recomendaciones genéricas de la Comisión de Formación de este Capítulo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36</w:t>
      </w:r>
      <w:r>
        <w:tab/>
        <w:t>Considerando lo que aún queda por hacer hasta lograr la plena integración y renovación de los Hermanos, es conveniente mantener por otro sexenio lo establecido sobre las Comisiones Mixtas de Hermanos para la finalidad que se les señala en el Decreto de HH nn. 36 y 37.</w:t>
      </w:r>
    </w:p>
    <w:p w:rsidR="00F9103B" w:rsidRDefault="00F9103B">
      <w:pPr>
        <w:pStyle w:val="cantos"/>
        <w:tabs>
          <w:tab w:val="left" w:pos="460"/>
          <w:tab w:val="left" w:pos="730"/>
          <w:tab w:val="left" w:pos="925"/>
        </w:tabs>
        <w:ind w:left="425" w:hanging="425"/>
        <w:jc w:val="left"/>
      </w:pPr>
      <w:r>
        <w:tab/>
        <w:t>Los miembros de la Comisión provincial sean elegidos por los Hermanos de la Provincia.  El Gobierno provincial señale previamente el número de miembros y demás normas para la elección, confirmando después los resultados.</w:t>
      </w:r>
    </w:p>
    <w:p w:rsidR="00F9103B" w:rsidRDefault="00F9103B">
      <w:pPr>
        <w:pStyle w:val="cantos"/>
        <w:tabs>
          <w:tab w:val="left" w:pos="460"/>
          <w:tab w:val="left" w:pos="730"/>
          <w:tab w:val="left" w:pos="925"/>
        </w:tabs>
        <w:ind w:left="425" w:hanging="425"/>
        <w:jc w:val="left"/>
      </w:pPr>
      <w:r>
        <w:tab/>
        <w:t>Las Conferencias de Superiores Mayores designen a uno de éstos para que coordine la acción interprovincial de las Comisiones provinciales de su zona.</w:t>
      </w:r>
    </w:p>
    <w:p w:rsidR="00F9103B" w:rsidRDefault="00F9103B">
      <w:pPr>
        <w:pStyle w:val="cantos"/>
        <w:tabs>
          <w:tab w:val="left" w:pos="460"/>
          <w:tab w:val="left" w:pos="730"/>
          <w:tab w:val="left" w:pos="925"/>
        </w:tabs>
        <w:ind w:left="425" w:hanging="425"/>
        <w:jc w:val="left"/>
      </w:pPr>
      <w:r>
        <w:tab/>
        <w:t>La Comisión general cuide especialmente de estudiar más profundamente la naturaleza de la vocación del Misionero Hermano en todos sus aspectos (HH 36): teológico, histórico, apostólico y jurídico, y haga llegar a la Congregación los resultados de su investigación.</w:t>
      </w:r>
    </w:p>
    <w:p w:rsidR="00F9103B" w:rsidRDefault="00F9103B">
      <w:pPr>
        <w:pStyle w:val="cantos"/>
        <w:tabs>
          <w:tab w:val="left" w:pos="460"/>
          <w:tab w:val="left" w:pos="730"/>
          <w:tab w:val="left" w:pos="925"/>
        </w:tabs>
        <w:ind w:left="425" w:hanging="425"/>
        <w:jc w:val="center"/>
        <w:rPr>
          <w:b/>
          <w:bCs/>
        </w:rPr>
      </w:pPr>
      <w:r>
        <w:br w:type="page"/>
      </w:r>
      <w:r>
        <w:rPr>
          <w:b/>
          <w:bCs/>
        </w:rPr>
        <w:lastRenderedPageBreak/>
        <w:t>LA VIDA RELIGIOSA</w:t>
      </w:r>
    </w:p>
    <w:p w:rsidR="00F9103B" w:rsidRDefault="00F9103B">
      <w:pPr>
        <w:pStyle w:val="cantos"/>
        <w:tabs>
          <w:tab w:val="left" w:pos="460"/>
          <w:tab w:val="left" w:pos="730"/>
          <w:tab w:val="left" w:pos="925"/>
        </w:tabs>
        <w:ind w:left="425" w:hanging="425"/>
        <w:jc w:val="center"/>
        <w:rPr>
          <w:b/>
          <w:bCs/>
        </w:rPr>
      </w:pPr>
    </w:p>
    <w:p w:rsidR="00F9103B" w:rsidRDefault="00F9103B">
      <w:pPr>
        <w:pStyle w:val="cantos"/>
        <w:tabs>
          <w:tab w:val="left" w:pos="460"/>
          <w:tab w:val="left" w:pos="730"/>
          <w:tab w:val="left" w:pos="925"/>
        </w:tabs>
        <w:ind w:left="425" w:hanging="425"/>
        <w:jc w:val="center"/>
        <w:rPr>
          <w:b/>
          <w:bCs/>
        </w:rPr>
      </w:pPr>
    </w:p>
    <w:p w:rsidR="00F9103B" w:rsidRDefault="00F9103B">
      <w:pPr>
        <w:pStyle w:val="cantos"/>
        <w:tabs>
          <w:tab w:val="left" w:pos="460"/>
          <w:tab w:val="left" w:pos="730"/>
          <w:tab w:val="left" w:pos="925"/>
        </w:tabs>
        <w:ind w:left="425" w:hanging="425"/>
        <w:jc w:val="center"/>
      </w:pPr>
      <w:r>
        <w:rPr>
          <w:b/>
          <w:bCs/>
        </w:rPr>
        <w:t>I.  FRENTE AL FUTURO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  De las respuestas de la Congregación, recogidas por la </w:t>
      </w:r>
      <w:r>
        <w:rPr>
          <w:i/>
          <w:iCs/>
        </w:rPr>
        <w:t xml:space="preserve">Comisión Precapitular, </w:t>
      </w:r>
      <w:r>
        <w:t>sobre nuestra vida religioso-claretiana, se desprende que no se ha llegado todavía a las metas deseadas por la Iglesia y por el anterior Capítulo General.</w:t>
      </w:r>
    </w:p>
    <w:p w:rsidR="00F9103B" w:rsidRDefault="00F9103B">
      <w:pPr>
        <w:pStyle w:val="cantos"/>
        <w:tabs>
          <w:tab w:val="left" w:pos="460"/>
          <w:tab w:val="left" w:pos="730"/>
          <w:tab w:val="left" w:pos="925"/>
        </w:tabs>
        <w:ind w:left="399" w:hanging="399"/>
        <w:jc w:val="left"/>
      </w:pPr>
      <w:r>
        <w:tab/>
        <w:t>Ello significa:</w:t>
      </w:r>
    </w:p>
    <w:p w:rsidR="00F9103B" w:rsidRDefault="00F9103B">
      <w:pPr>
        <w:pStyle w:val="cantos"/>
        <w:tabs>
          <w:tab w:val="left" w:pos="460"/>
          <w:tab w:val="left" w:pos="730"/>
          <w:tab w:val="left" w:pos="925"/>
        </w:tabs>
        <w:ind w:left="737" w:hanging="737"/>
        <w:jc w:val="left"/>
      </w:pPr>
      <w:r>
        <w:t>2</w:t>
      </w:r>
      <w:r>
        <w:tab/>
        <w:t>a) Tanto la renovación como la adaptación de nuestra vida siguen interpelando a los miembros de la Congregación.  Cualquier separación de estos dos aspectos complementarios constituiría una amenaza para la integridad misma de nuestra vida evangélico-apostólica (cf.  Ev.  Tes. 3 y 6).</w:t>
      </w:r>
    </w:p>
    <w:p w:rsidR="00F9103B" w:rsidRDefault="00F9103B">
      <w:pPr>
        <w:pStyle w:val="cantos"/>
        <w:tabs>
          <w:tab w:val="left" w:pos="460"/>
          <w:tab w:val="left" w:pos="730"/>
          <w:tab w:val="left" w:pos="925"/>
        </w:tabs>
        <w:ind w:left="737" w:hanging="312"/>
      </w:pPr>
      <w:r>
        <w:t>b) Puesto que se está redescubriendo una nueva vivencia de la comunidad religiosa, dicha renovación-adaptación no puede ignorar el hecho, si se ha de responder a este signo de los tiempos.</w:t>
      </w:r>
    </w:p>
    <w:p w:rsidR="00F9103B" w:rsidRDefault="00F9103B">
      <w:pPr>
        <w:pStyle w:val="cantos"/>
        <w:tabs>
          <w:tab w:val="left" w:pos="460"/>
          <w:tab w:val="left" w:pos="730"/>
          <w:tab w:val="left" w:pos="925"/>
        </w:tabs>
        <w:ind w:left="737" w:hanging="312"/>
      </w:pPr>
      <w:r>
        <w:t xml:space="preserve">c) Se impone un discernimiento sereno, pero audaz, entre lo que se debe </w:t>
      </w:r>
      <w:r>
        <w:rPr>
          <w:i/>
          <w:iCs/>
        </w:rPr>
        <w:t xml:space="preserve">conservar </w:t>
      </w:r>
      <w:r>
        <w:t xml:space="preserve">y lo que se debe </w:t>
      </w:r>
      <w:r>
        <w:rPr>
          <w:i/>
          <w:iCs/>
        </w:rPr>
        <w:t>cambiar</w:t>
      </w:r>
      <w:r>
        <w:t xml:space="preserve"> en nuestras comunidades a toda escala.  Las dos normas que prestarían un criterio sano, tanto para discernir los signos de Dios entre los signos de los tiempos como para regular el alcance del cambio son:</w:t>
      </w:r>
    </w:p>
    <w:p w:rsidR="00F9103B" w:rsidRDefault="00F9103B">
      <w:pPr>
        <w:pStyle w:val="cantos"/>
        <w:tabs>
          <w:tab w:val="left" w:pos="460"/>
          <w:tab w:val="left" w:pos="730"/>
          <w:tab w:val="left" w:pos="925"/>
        </w:tabs>
        <w:ind w:left="737"/>
      </w:pPr>
      <w:r>
        <w:t>- conocimiento creciente del Evangelio y de nuestros carisma,</w:t>
      </w:r>
    </w:p>
    <w:p w:rsidR="00F9103B" w:rsidRDefault="00F9103B">
      <w:pPr>
        <w:pStyle w:val="cantos"/>
        <w:tabs>
          <w:tab w:val="left" w:pos="460"/>
          <w:tab w:val="left" w:pos="730"/>
          <w:tab w:val="left" w:pos="925"/>
        </w:tabs>
        <w:ind w:left="737"/>
      </w:pPr>
      <w:r>
        <w:t>- y de lo que el Espíritu Santo está realizando hoy.</w:t>
      </w:r>
    </w:p>
    <w:p w:rsidR="00F9103B" w:rsidRDefault="00F9103B">
      <w:pPr>
        <w:pStyle w:val="cantos"/>
        <w:tabs>
          <w:tab w:val="left" w:pos="460"/>
          <w:tab w:val="left" w:pos="730"/>
          <w:tab w:val="left" w:pos="925"/>
        </w:tabs>
        <w:ind w:left="737" w:hanging="312"/>
      </w:pPr>
      <w:r>
        <w:t xml:space="preserve">d) En gran parte, el malestar de nuestras comunidades se debe, tanto a no saber </w:t>
      </w:r>
      <w:r>
        <w:rPr>
          <w:i/>
          <w:iCs/>
        </w:rPr>
        <w:t>qué</w:t>
      </w:r>
      <w:r>
        <w:t xml:space="preserve"> es nuestra vida religioso-claretiana, como a no acertar con el </w:t>
      </w:r>
      <w:r>
        <w:rPr>
          <w:i/>
          <w:iCs/>
        </w:rPr>
        <w:t>modo</w:t>
      </w:r>
      <w:r>
        <w:t xml:space="preserve"> de restaurarla, de iniciar a ella y presentarla hoy para que sea, no un hecho sin más, sino un </w:t>
      </w:r>
      <w:r>
        <w:rPr>
          <w:i/>
          <w:iCs/>
        </w:rPr>
        <w:t>hecho de valor para el mundo moderno.</w:t>
      </w:r>
    </w:p>
    <w:p w:rsidR="00F9103B" w:rsidRDefault="00F9103B">
      <w:pPr>
        <w:pStyle w:val="cantos"/>
        <w:tabs>
          <w:tab w:val="left" w:pos="460"/>
          <w:tab w:val="left" w:pos="730"/>
          <w:tab w:val="left" w:pos="925"/>
        </w:tabs>
        <w:ind w:left="737" w:hanging="312"/>
      </w:pPr>
      <w:r>
        <w:t>e) Ello exige un replanteamiento de estructuras, un reexamen de modelos de valor, una revisión de métodos formativos, de lenguaje, etc., partiendo de una fidelidad a la naturaleza misma de la vida religioso-apostólica, a nuestra identidad claretiana y</w:t>
      </w:r>
      <w:r>
        <w:rPr>
          <w:b/>
          <w:bCs/>
        </w:rPr>
        <w:t xml:space="preserve"> </w:t>
      </w:r>
      <w:r>
        <w:t>a las intenciones fundacionales del Instituto.</w:t>
      </w:r>
    </w:p>
    <w:p w:rsidR="00F9103B" w:rsidRDefault="00F9103B">
      <w:pPr>
        <w:pStyle w:val="cantos"/>
        <w:tabs>
          <w:tab w:val="left" w:pos="460"/>
          <w:tab w:val="left" w:pos="730"/>
          <w:tab w:val="left" w:pos="925"/>
        </w:tabs>
        <w:ind w:left="737" w:hanging="312"/>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rPr>
          <w:b/>
          <w:bCs/>
        </w:rPr>
        <w:t>II</w:t>
      </w:r>
      <w:r>
        <w:t xml:space="preserve">.  </w:t>
      </w:r>
      <w:r>
        <w:rPr>
          <w:b/>
          <w:bCs/>
        </w:rPr>
        <w:t>CARISMA Y ESPÍRITU</w:t>
      </w:r>
    </w:p>
    <w:p w:rsidR="00F9103B" w:rsidRDefault="00F9103B">
      <w:pPr>
        <w:pStyle w:val="cantos"/>
        <w:tabs>
          <w:tab w:val="left" w:pos="460"/>
          <w:tab w:val="left" w:pos="730"/>
          <w:tab w:val="left" w:pos="925"/>
        </w:tabs>
        <w:ind w:left="425" w:hanging="425"/>
        <w:jc w:val="center"/>
      </w:pPr>
      <w:r>
        <w:rPr>
          <w:b/>
          <w:bCs/>
        </w:rPr>
        <w:t>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A)</w:t>
      </w:r>
      <w:r>
        <w:tab/>
        <w:t>PRINCIPIO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w:t>
      </w:r>
      <w:r>
        <w:tab/>
        <w:t>El Capítulo reafirma:</w:t>
      </w:r>
    </w:p>
    <w:p w:rsidR="00F9103B" w:rsidRDefault="00F9103B">
      <w:pPr>
        <w:pStyle w:val="cantos"/>
        <w:tabs>
          <w:tab w:val="left" w:pos="460"/>
          <w:tab w:val="left" w:pos="730"/>
          <w:tab w:val="left" w:pos="925"/>
        </w:tabs>
        <w:ind w:left="737" w:hanging="312"/>
      </w:pPr>
      <w:r>
        <w:t xml:space="preserve">- nuestra </w:t>
      </w:r>
      <w:r>
        <w:rPr>
          <w:i/>
          <w:iCs/>
        </w:rPr>
        <w:t xml:space="preserve">identidad de ser y de vida, </w:t>
      </w:r>
      <w:r>
        <w:t>tal y como la vivió nuestro Fundador y la transmitió al Instituto (cf.  DC 10-22; PE 6 ss</w:t>
      </w:r>
      <w:r>
        <w:rPr>
          <w:i/>
          <w:iCs/>
        </w:rPr>
        <w:t>.).</w:t>
      </w:r>
    </w:p>
    <w:p w:rsidR="00F9103B" w:rsidRDefault="00F9103B">
      <w:pPr>
        <w:pStyle w:val="cantos"/>
        <w:tabs>
          <w:tab w:val="left" w:pos="460"/>
          <w:tab w:val="left" w:pos="730"/>
          <w:tab w:val="left" w:pos="925"/>
        </w:tabs>
        <w:ind w:left="737" w:hanging="312"/>
      </w:pPr>
      <w:r>
        <w:t>-  y nuestra identidad ministerial: el servicio de la Palabra por todos los medios (cf.  DC 19 ss.</w:t>
      </w:r>
      <w:r>
        <w:rPr>
          <w:i/>
          <w:iCs/>
        </w:rPr>
        <w:t>).</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B)</w:t>
      </w:r>
      <w:r>
        <w:tab/>
        <w:t>CONCIENCIA FRENTE AL CARISMA.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w:t>
      </w:r>
      <w:r>
        <w:tab/>
        <w:t xml:space="preserve">a) </w:t>
      </w:r>
      <w:r>
        <w:rPr>
          <w:i/>
          <w:iCs/>
        </w:rPr>
        <w:t xml:space="preserve">El hecho: </w:t>
      </w:r>
      <w:r>
        <w:t>se da todavía una deficiente conciencia comunitaria del carisma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w:t>
      </w:r>
      <w:r>
        <w:tab/>
        <w:t xml:space="preserve">b) </w:t>
      </w:r>
      <w:r>
        <w:rPr>
          <w:i/>
          <w:iCs/>
        </w:rPr>
        <w:t>Causas que se apuntan</w:t>
      </w:r>
      <w:r>
        <w:t>:</w:t>
      </w:r>
    </w:p>
    <w:p w:rsidR="00F9103B" w:rsidRDefault="00F9103B">
      <w:pPr>
        <w:pStyle w:val="cantos"/>
        <w:tabs>
          <w:tab w:val="left" w:pos="460"/>
          <w:tab w:val="left" w:pos="730"/>
          <w:tab w:val="left" w:pos="925"/>
        </w:tabs>
        <w:ind w:left="822" w:hanging="114"/>
      </w:pPr>
      <w:r>
        <w:t>- No está -se dice- bien definido.</w:t>
      </w:r>
    </w:p>
    <w:p w:rsidR="00F9103B" w:rsidRDefault="00F9103B">
      <w:pPr>
        <w:pStyle w:val="cantos"/>
        <w:tabs>
          <w:tab w:val="left" w:pos="460"/>
          <w:tab w:val="left" w:pos="730"/>
          <w:tab w:val="left" w:pos="925"/>
        </w:tabs>
        <w:ind w:left="822" w:hanging="114"/>
      </w:pPr>
      <w:r>
        <w:t>- No se valora, por no creerlo distinto del de los demás religiosos.</w:t>
      </w:r>
    </w:p>
    <w:p w:rsidR="00F9103B" w:rsidRDefault="00F9103B">
      <w:pPr>
        <w:pStyle w:val="cantos"/>
        <w:tabs>
          <w:tab w:val="left" w:pos="460"/>
          <w:tab w:val="left" w:pos="730"/>
          <w:tab w:val="left" w:pos="925"/>
        </w:tabs>
        <w:ind w:left="822" w:hanging="114"/>
      </w:pPr>
      <w:r>
        <w:lastRenderedPageBreak/>
        <w:t>- Falta de mecanismos eficaces de concientización y motivación seria y continuada para que el Doc.  Cap. sobre el carisma penetrase en la vida y estructuras de la Congregación.</w:t>
      </w:r>
    </w:p>
    <w:p w:rsidR="00F9103B" w:rsidRDefault="00F9103B">
      <w:pPr>
        <w:pStyle w:val="cantos"/>
        <w:tabs>
          <w:tab w:val="left" w:pos="460"/>
          <w:tab w:val="left" w:pos="730"/>
          <w:tab w:val="left" w:pos="925"/>
        </w:tabs>
        <w:ind w:left="822" w:hanging="114"/>
      </w:pPr>
      <w:r>
        <w:t>- La pérdida progresiva de nuestra espiritualidad cordimariana, al no haber sabido responder madura y adecuadamente al necesario proceso de desmitificación sobre ciertos supuestos valores tradicionales.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w:t>
      </w:r>
      <w:r>
        <w:tab/>
        <w:t xml:space="preserve">c) </w:t>
      </w:r>
      <w:r>
        <w:rPr>
          <w:i/>
          <w:iCs/>
        </w:rPr>
        <w:t>Consecuencias:</w:t>
      </w:r>
    </w:p>
    <w:p w:rsidR="00F9103B" w:rsidRDefault="00F9103B">
      <w:pPr>
        <w:pStyle w:val="cantos"/>
        <w:tabs>
          <w:tab w:val="left" w:pos="460"/>
          <w:tab w:val="left" w:pos="730"/>
          <w:tab w:val="left" w:pos="925"/>
        </w:tabs>
        <w:ind w:left="822" w:hanging="114"/>
      </w:pPr>
      <w:r>
        <w:t>- Desorientación o indecisión en tomar o dejar determinados ministerios.</w:t>
      </w:r>
    </w:p>
    <w:p w:rsidR="00F9103B" w:rsidRDefault="00F9103B">
      <w:pPr>
        <w:pStyle w:val="cantos"/>
        <w:tabs>
          <w:tab w:val="left" w:pos="460"/>
          <w:tab w:val="left" w:pos="730"/>
          <w:tab w:val="left" w:pos="925"/>
        </w:tabs>
        <w:ind w:left="822" w:hanging="114"/>
      </w:pPr>
      <w:r>
        <w:t>- Pérdida del sentido de pertenencia frente a un no siempre bien entendido espíritu universalista, olvidando que «ser» claretianos y «actuar» como tales es para nosotros el modo concreto de ser y hacer Iglesia.</w:t>
      </w:r>
    </w:p>
    <w:p w:rsidR="00F9103B" w:rsidRDefault="00F9103B">
      <w:pPr>
        <w:pStyle w:val="cantos"/>
        <w:tabs>
          <w:tab w:val="left" w:pos="460"/>
          <w:tab w:val="left" w:pos="730"/>
          <w:tab w:val="left" w:pos="925"/>
        </w:tabs>
        <w:ind w:left="822" w:hanging="114"/>
      </w:pPr>
      <w:r>
        <w:t>- Falta de integración de valores mutuos y consiguiente pérdida de energías, ante la disparidad de mentalidades, el individualismo y una como guerra fría...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C) LA RESPUESTA DEL CAPÍTULO: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7</w:t>
      </w:r>
      <w:r>
        <w:tab/>
        <w:t>a) Están suficientemente explícitos y definidos en DC y PE los elementos esenciales de nuestro carisma y sus razones.</w:t>
      </w:r>
    </w:p>
    <w:p w:rsidR="00F9103B" w:rsidRDefault="00F9103B">
      <w:pPr>
        <w:pStyle w:val="cantos"/>
        <w:tabs>
          <w:tab w:val="left" w:pos="460"/>
          <w:tab w:val="left" w:pos="730"/>
          <w:tab w:val="left" w:pos="925"/>
        </w:tabs>
        <w:ind w:left="737" w:hanging="312"/>
      </w:pPr>
      <w:r>
        <w:t>b) En cambio, no aparecen suficientemente concientizados personal y comunitariamente, ni plenamente integrados en la vida.</w:t>
      </w:r>
    </w:p>
    <w:p w:rsidR="00F9103B" w:rsidRDefault="00F9103B">
      <w:pPr>
        <w:pStyle w:val="cantos"/>
        <w:tabs>
          <w:tab w:val="left" w:pos="460"/>
          <w:tab w:val="left" w:pos="730"/>
          <w:tab w:val="left" w:pos="925"/>
        </w:tabs>
        <w:ind w:left="737" w:hanging="312"/>
      </w:pPr>
      <w:r>
        <w:t>c) Ha faltado una vivencia del «espíritu» correspondiente, cuyos rasgos parecen también suficientemente definidos en DC.</w:t>
      </w:r>
    </w:p>
    <w:p w:rsidR="00F9103B" w:rsidRDefault="00F9103B">
      <w:pPr>
        <w:pStyle w:val="cantos"/>
        <w:tabs>
          <w:tab w:val="left" w:pos="460"/>
          <w:tab w:val="left" w:pos="730"/>
          <w:tab w:val="left" w:pos="925"/>
        </w:tabs>
        <w:ind w:left="737" w:hanging="312"/>
      </w:pPr>
      <w:r>
        <w:t>d) Urge una mayor concientización personal y comunitaria sobre lo que contiene y reclama el «carisma-espíritu».</w:t>
      </w:r>
    </w:p>
    <w:p w:rsidR="00F9103B" w:rsidRDefault="00F9103B">
      <w:pPr>
        <w:pStyle w:val="cantos"/>
        <w:tabs>
          <w:tab w:val="left" w:pos="460"/>
          <w:tab w:val="left" w:pos="730"/>
          <w:tab w:val="left" w:pos="925"/>
        </w:tabs>
        <w:ind w:left="737" w:hanging="312"/>
      </w:pPr>
      <w:r>
        <w:t>e) La fidelidad al carisma nos exige particularmente hoy:</w:t>
      </w:r>
    </w:p>
    <w:p w:rsidR="00F9103B" w:rsidRDefault="00F9103B">
      <w:pPr>
        <w:pStyle w:val="cantos"/>
        <w:tabs>
          <w:tab w:val="left" w:pos="460"/>
          <w:tab w:val="left" w:pos="730"/>
          <w:tab w:val="left" w:pos="925"/>
        </w:tabs>
        <w:ind w:left="822" w:hanging="114"/>
        <w:rPr>
          <w:i/>
          <w:iCs/>
        </w:rPr>
      </w:pPr>
      <w:r>
        <w:rPr>
          <w:i/>
          <w:iCs/>
        </w:rPr>
        <w:t>- Renovación-adaptación,</w:t>
      </w:r>
      <w:r>
        <w:t xml:space="preserve"> que «nos exige una profunda disponibilidad muy semejante a una conversión» (PE 59). </w:t>
      </w:r>
    </w:p>
    <w:p w:rsidR="00F9103B" w:rsidRDefault="00F9103B">
      <w:pPr>
        <w:pStyle w:val="cantos"/>
        <w:tabs>
          <w:tab w:val="left" w:pos="460"/>
          <w:tab w:val="left" w:pos="730"/>
          <w:tab w:val="left" w:pos="925"/>
        </w:tabs>
        <w:ind w:left="822" w:hanging="114"/>
      </w:pPr>
      <w:r>
        <w:rPr>
          <w:i/>
          <w:iCs/>
        </w:rPr>
        <w:t xml:space="preserve">- Servicio y Trabajo </w:t>
      </w:r>
      <w:r>
        <w:t xml:space="preserve">(VR 58 y PE 78).  </w:t>
      </w:r>
    </w:p>
    <w:p w:rsidR="00F9103B" w:rsidRDefault="00F9103B">
      <w:pPr>
        <w:pStyle w:val="cantos"/>
        <w:tabs>
          <w:tab w:val="left" w:pos="460"/>
          <w:tab w:val="left" w:pos="730"/>
          <w:tab w:val="left" w:pos="925"/>
        </w:tabs>
        <w:ind w:left="822" w:hanging="114"/>
      </w:pPr>
    </w:p>
    <w:p w:rsidR="00F9103B" w:rsidRDefault="00F9103B">
      <w:pPr>
        <w:pStyle w:val="cantos"/>
        <w:tabs>
          <w:tab w:val="left" w:pos="460"/>
          <w:tab w:val="left" w:pos="730"/>
          <w:tab w:val="left" w:pos="925"/>
        </w:tabs>
        <w:ind w:left="822" w:hanging="114"/>
      </w:pPr>
      <w:r>
        <w:t xml:space="preserve">- </w:t>
      </w:r>
      <w:r>
        <w:rPr>
          <w:i/>
          <w:iCs/>
        </w:rPr>
        <w:t>Comunitariedad.</w:t>
      </w:r>
      <w:r>
        <w:t xml:space="preserve"> </w:t>
      </w:r>
    </w:p>
    <w:p w:rsidR="00F9103B" w:rsidRDefault="00F9103B">
      <w:pPr>
        <w:pStyle w:val="cantos"/>
        <w:tabs>
          <w:tab w:val="left" w:pos="460"/>
          <w:tab w:val="left" w:pos="730"/>
          <w:tab w:val="left" w:pos="925"/>
        </w:tabs>
        <w:ind w:left="822" w:hanging="114"/>
      </w:pPr>
      <w:r>
        <w:t xml:space="preserve">- </w:t>
      </w:r>
      <w:r>
        <w:rPr>
          <w:i/>
          <w:iCs/>
        </w:rPr>
        <w:t xml:space="preserve">Sensibilidad </w:t>
      </w:r>
      <w:r>
        <w:t>ante lo más urgente, oportuna y eficaz en cada tiempo y lugar, sin atarse a métodos determinados de apostolado, etc.</w:t>
      </w:r>
    </w:p>
    <w:p w:rsidR="00F9103B" w:rsidRDefault="00F9103B">
      <w:pPr>
        <w:pStyle w:val="cantos"/>
        <w:tabs>
          <w:tab w:val="left" w:pos="460"/>
          <w:tab w:val="left" w:pos="730"/>
          <w:tab w:val="left" w:pos="925"/>
        </w:tabs>
        <w:ind w:left="737" w:hanging="312"/>
      </w:pPr>
      <w:r>
        <w:t xml:space="preserve">f) Se ha de acentuar más el papel de la Virgen en nuestro carisma-espíritu a través de un más profundo conocimiento-vivencia de su persona y de su significación en la historia de la Salvación, así como de su función de «prototipo y modelo destacadísimo» de toda espiritualidad y del cumplimiento de toda misión carismática, y de su función de «Madre de la Iglesia» con su correspondiente «munus maternum» sobre toda germinación de vida eclesial.  Dada la intensidad con que en la vida mística de nuestro Fundador destacan la figura de María y la vivencia de su misterio, es evidente que el aspecto mariano (cordimariano) forma parte esencial de nuestro Carisma y constituye un rasgo insoslayable de nuestra </w:t>
      </w:r>
      <w:r>
        <w:rPr>
          <w:i/>
          <w:iCs/>
        </w:rPr>
        <w:t xml:space="preserve">espiritualidad. </w:t>
      </w:r>
      <w:r>
        <w:t xml:space="preserve"> La Virgen es, por consiguiente, mucho más que simple Patrona Principal de la Congregación.  La vivencia de nuestra filiación cordimariana tiene para nosotros una dinámica peculiar en la realización del ser y de la misión que definen al religioso claretiano.</w:t>
      </w:r>
    </w:p>
    <w:p w:rsidR="00F9103B" w:rsidRDefault="00F9103B">
      <w:pPr>
        <w:pStyle w:val="cantos"/>
        <w:tabs>
          <w:tab w:val="left" w:pos="460"/>
          <w:tab w:val="left" w:pos="730"/>
          <w:tab w:val="left" w:pos="925"/>
        </w:tabs>
        <w:ind w:left="737" w:hanging="312"/>
      </w:pPr>
      <w:r>
        <w:t>g) Tanto el carisma, en su valor objetivo (siempre susceptible de evolución homogénea) como el espíritu, o modo de vivirlo, pertenecen, por lo que tienen de inspiración evangélica, al orden del «misterio» cristiano.  Son, por tanto, algo sustancialmente permanente.  Pero exigencias de tiempo y lugar obligarán a nuevas adaptaciones y métodos en torno al modo de vivirlo y actualizarlo.</w:t>
      </w:r>
    </w:p>
    <w:p w:rsidR="00F9103B" w:rsidRDefault="00F9103B">
      <w:pPr>
        <w:pStyle w:val="cantos"/>
        <w:tabs>
          <w:tab w:val="left" w:pos="460"/>
          <w:tab w:val="left" w:pos="730"/>
          <w:tab w:val="left" w:pos="925"/>
        </w:tabs>
        <w:ind w:left="737" w:hanging="312"/>
      </w:pPr>
      <w:r>
        <w:t>h) Corresponde a los Gobiernos General y Provinciales planificar una labor de mentalización, en orden a una vivencia más honda de nuestro carisma.  Para promover una renovación del espíritu claretiano se han de asimilar las Constituciones, para las que se pide una definitiva reelaboración.</w:t>
      </w:r>
    </w:p>
    <w:p w:rsidR="00F9103B" w:rsidRDefault="00F9103B">
      <w:pPr>
        <w:pStyle w:val="cantos"/>
        <w:tabs>
          <w:tab w:val="left" w:pos="460"/>
          <w:tab w:val="left" w:pos="730"/>
          <w:tab w:val="left" w:pos="925"/>
        </w:tabs>
        <w:ind w:left="737" w:hanging="312"/>
      </w:pPr>
      <w:r>
        <w:lastRenderedPageBreak/>
        <w:t xml:space="preserve">i) Hacemos una llamada a nuestros teólogos para que ofrezcan a la Congregación un estudio serio sobre nuestro carisma y sobre el espíritu de nuestro Fundador, cuyo conocimiento más profundo nos ayudase a encarnarlos mejor en nuestra circunstancia histórica. </w:t>
      </w:r>
    </w:p>
    <w:p w:rsidR="00F9103B" w:rsidRDefault="00F9103B">
      <w:pPr>
        <w:pStyle w:val="cantos"/>
        <w:tabs>
          <w:tab w:val="left" w:pos="460"/>
          <w:tab w:val="left" w:pos="730"/>
          <w:tab w:val="left" w:pos="925"/>
        </w:tabs>
        <w:ind w:left="737" w:hanging="312"/>
      </w:pPr>
      <w:r>
        <w:t>j) La verdadera crisis de la Congregación es, en el fondo, crisis de vida interior según las exigencias evangélicas.  Lo que hoy espera y necesita la Congregación es una sincera revisión de nuestra vida claretiana a la luz del Evangelio.  Sólo quienes sean consecuentes con esta revisión de vida podrán ser consecuentes a su vez con el compromiso serio que lleva consigo nuestro carisma claretiano.  El Capítulo urge a todos a esta revisión en todos los niveles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rPr>
          <w:b/>
          <w:bCs/>
        </w:rPr>
        <w:t>III</w:t>
      </w:r>
      <w:r>
        <w:t xml:space="preserve">.  </w:t>
      </w:r>
      <w:r>
        <w:rPr>
          <w:b/>
          <w:bCs/>
        </w:rPr>
        <w:t>VIDA CONSAGRADA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w:t>
      </w:r>
      <w:r>
        <w:tab/>
        <w:t>Nuestra Congregación es, con todo rigor, un Instituto religioso-apostólico.  Y nuestra vida religiosa como claretianos se constituye por una consagración peculiar, que consuma la consagración bautismal llevándola a sus últimas exigencias (cf.  PC 5), sin cuya realización, a través de la Vida Religiosa, la vida de la Iglesia quedaría inacabada en el orden de la santidad (cf.</w:t>
      </w:r>
      <w:r>
        <w:rPr>
          <w:b/>
          <w:bCs/>
        </w:rPr>
        <w:t xml:space="preserve">  </w:t>
      </w:r>
      <w:r>
        <w:t>LG 44).  La «Consagración» es, pues, valor de primer orden de toda Vida Religiosa.  En torno a ella juega papel decisivo el «testimonio».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A)  NUEVAS EXPERIENCIAS: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9</w:t>
      </w:r>
      <w:r>
        <w:tab/>
        <w:t xml:space="preserve">a) </w:t>
      </w:r>
      <w:r>
        <w:rPr>
          <w:i/>
          <w:iCs/>
        </w:rPr>
        <w:t xml:space="preserve">Los hechos: </w:t>
      </w:r>
      <w:r>
        <w:t>Es</w:t>
      </w:r>
      <w:r>
        <w:rPr>
          <w:i/>
          <w:iCs/>
        </w:rPr>
        <w:t xml:space="preserve"> </w:t>
      </w:r>
      <w:r>
        <w:t>innegable el impacto que en la Congregación ha ejercido el proceso de «secularización», provocando actitudes vitales equívocas, pero conformes o disconformes con el carácter consagratorio y</w:t>
      </w:r>
      <w:r>
        <w:rPr>
          <w:b/>
          <w:bCs/>
        </w:rPr>
        <w:t xml:space="preserve"> </w:t>
      </w:r>
      <w:r>
        <w:t>testimonial de nuestra vida.  Asimismo, en América Latina sobre todo, viene teniendo gran repercusión en la vida religiosa el fenómeno de «liberación».</w:t>
      </w:r>
    </w:p>
    <w:p w:rsidR="00F9103B" w:rsidRDefault="00F9103B">
      <w:pPr>
        <w:pStyle w:val="cantos"/>
        <w:tabs>
          <w:tab w:val="left" w:pos="460"/>
          <w:tab w:val="left" w:pos="730"/>
          <w:tab w:val="left" w:pos="925"/>
        </w:tabs>
        <w:ind w:left="737" w:hanging="737"/>
        <w:jc w:val="left"/>
      </w:pPr>
      <w:r>
        <w:t>10</w:t>
      </w:r>
      <w:r>
        <w:tab/>
        <w:t xml:space="preserve">b) </w:t>
      </w:r>
      <w:r>
        <w:rPr>
          <w:i/>
          <w:iCs/>
        </w:rPr>
        <w:t xml:space="preserve">Su valoración: </w:t>
      </w:r>
      <w:r>
        <w:t>ha faltado preocupación por enmarcarlos dentro de una «Teología de los signos de los tiempos».  Y han faltado ideas claras para una debida orientación de la vida y de la conducta.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w:t>
      </w:r>
      <w:r>
        <w:tab/>
        <w:t xml:space="preserve">c) </w:t>
      </w:r>
      <w:r>
        <w:rPr>
          <w:i/>
          <w:iCs/>
        </w:rPr>
        <w:t>Se</w:t>
      </w:r>
      <w:r>
        <w:t xml:space="preserve"> </w:t>
      </w:r>
      <w:r>
        <w:rPr>
          <w:i/>
          <w:iCs/>
        </w:rPr>
        <w:t>pide:</w:t>
      </w:r>
    </w:p>
    <w:p w:rsidR="00F9103B" w:rsidRDefault="00F9103B">
      <w:pPr>
        <w:pStyle w:val="cantos"/>
        <w:tabs>
          <w:tab w:val="left" w:pos="460"/>
          <w:tab w:val="left" w:pos="730"/>
          <w:tab w:val="left" w:pos="925"/>
        </w:tabs>
        <w:ind w:left="822" w:hanging="114"/>
      </w:pPr>
      <w:r>
        <w:t>- Para la «secularización», un esclarecimiento de su concepto, contenido y alcance.</w:t>
      </w:r>
    </w:p>
    <w:p w:rsidR="00F9103B" w:rsidRDefault="00F9103B">
      <w:pPr>
        <w:pStyle w:val="cantos"/>
        <w:tabs>
          <w:tab w:val="left" w:pos="460"/>
          <w:tab w:val="left" w:pos="730"/>
          <w:tab w:val="left" w:pos="925"/>
        </w:tabs>
        <w:ind w:left="822" w:hanging="114"/>
      </w:pPr>
      <w:r>
        <w:t>- Para la «liberación», formar la nueva figura del claretiano que América Latina necesita (Paipa) con todas las consecuencias que se deben afrontar (Conel. de Agua Viva, México).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 xml:space="preserve">B) </w:t>
      </w:r>
      <w:r>
        <w:tab/>
        <w:t>PRINCIPIOS DE MENTALIZACIÓN: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12</w:t>
      </w:r>
      <w:r>
        <w:tab/>
        <w:t xml:space="preserve">a) </w:t>
      </w:r>
      <w:r>
        <w:rPr>
          <w:i/>
          <w:iCs/>
        </w:rPr>
        <w:t>Secularidad y secularización</w:t>
      </w:r>
      <w:r>
        <w:t>: dejando el «secularismo» por ser absolutamente negativo, hay que reconocer que la secularidad tiene un valor y sentido positivos: comprende las realidades terrenas en su relativa y legitima autonomía (GS 36).  Para el hombre el mundo es el lugar donde</w:t>
      </w:r>
    </w:p>
    <w:p w:rsidR="00F9103B" w:rsidRDefault="00F9103B">
      <w:pPr>
        <w:pStyle w:val="cantos"/>
        <w:tabs>
          <w:tab w:val="left" w:pos="460"/>
          <w:tab w:val="left" w:pos="730"/>
          <w:tab w:val="left" w:pos="925"/>
        </w:tabs>
        <w:ind w:left="822" w:hanging="114"/>
      </w:pPr>
      <w:r>
        <w:t>- él se realiza en lo humano y en lo cristiano,</w:t>
      </w:r>
    </w:p>
    <w:p w:rsidR="00F9103B" w:rsidRDefault="00F9103B">
      <w:pPr>
        <w:pStyle w:val="cantos"/>
        <w:tabs>
          <w:tab w:val="left" w:pos="460"/>
          <w:tab w:val="left" w:pos="730"/>
          <w:tab w:val="left" w:pos="925"/>
        </w:tabs>
        <w:ind w:left="822" w:hanging="114"/>
      </w:pPr>
      <w:r>
        <w:t>- ejerce el servicio a los demás, con quienes convive,</w:t>
      </w:r>
    </w:p>
    <w:p w:rsidR="00F9103B" w:rsidRDefault="00F9103B">
      <w:pPr>
        <w:pStyle w:val="cantos"/>
        <w:tabs>
          <w:tab w:val="left" w:pos="460"/>
          <w:tab w:val="left" w:pos="730"/>
          <w:tab w:val="left" w:pos="925"/>
        </w:tabs>
        <w:ind w:left="822" w:hanging="114"/>
      </w:pPr>
      <w:r>
        <w:t>- y descubre a Dios...</w:t>
      </w:r>
    </w:p>
    <w:p w:rsidR="00F9103B" w:rsidRDefault="00F9103B">
      <w:pPr>
        <w:pStyle w:val="cantos"/>
        <w:tabs>
          <w:tab w:val="left" w:pos="460"/>
          <w:tab w:val="left" w:pos="730"/>
          <w:tab w:val="left" w:pos="925"/>
        </w:tabs>
        <w:ind w:left="425" w:hanging="425"/>
        <w:jc w:val="left"/>
        <w:sectPr w:rsidR="00F9103B" w:rsidSect="00F9103B">
          <w:pgSz w:w="11907" w:h="16838" w:code="9"/>
          <w:pgMar w:top="1134" w:right="1134" w:bottom="1287" w:left="1134" w:header="397" w:footer="323" w:gutter="0"/>
          <w:cols w:space="720"/>
        </w:sectPr>
      </w:pPr>
    </w:p>
    <w:p w:rsidR="00F9103B" w:rsidRDefault="00F9103B">
      <w:pPr>
        <w:pStyle w:val="cantos"/>
        <w:tabs>
          <w:tab w:val="left" w:pos="460"/>
          <w:tab w:val="left" w:pos="730"/>
          <w:tab w:val="left" w:pos="925"/>
        </w:tabs>
        <w:ind w:left="425" w:hanging="425"/>
        <w:jc w:val="left"/>
      </w:pPr>
      <w:r>
        <w:tab/>
        <w:t>El proceso de «secularización», entendido como afirmación de estos valores, ha de ser promovido por todos, sin excepción, ya que ello entra del todo en el plan de Dios.  Bajo este aspecto, no se excluyen «consagración» y «secul-arización».  La misma Encarnación del Verbo lleva ya consigo un reconocimiento del valor de lo secular y su promoción.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13</w:t>
      </w:r>
      <w:r>
        <w:tab/>
        <w:t xml:space="preserve">b) </w:t>
      </w:r>
      <w:r>
        <w:rPr>
          <w:i/>
          <w:iCs/>
        </w:rPr>
        <w:t>«Secularización»</w:t>
      </w:r>
      <w:r>
        <w:t xml:space="preserve"> y </w:t>
      </w:r>
      <w:r>
        <w:rPr>
          <w:i/>
          <w:iCs/>
        </w:rPr>
        <w:t xml:space="preserve">vida religiosa: </w:t>
      </w:r>
      <w:r>
        <w:t xml:space="preserve">Mas el hombre no está definitivamente ni medido por el tiempo, ni definido por el mundo. Ya desde ahora está proyectado hacia la realidad futura.  </w:t>
      </w:r>
      <w:r>
        <w:lastRenderedPageBreak/>
        <w:t>El religioso, por su consagración, y sin dejar de ser en el mundo, se ha como instalado en esa realidad futura, significando y testimoniando a todos los hombres que no pertenecen definitivamente a este mundo, sino que han de caminar hacia la ciudad futura (cf.  LG 44; PC 1); y para mejor testimoniarlo renuncia efectivamente aun a cosas buenas, pero que no son propias de la condición celeste de la Iglesia (cf.  PC 5; LG 42-44, 47).</w:t>
      </w:r>
    </w:p>
    <w:p w:rsidR="00F9103B" w:rsidRDefault="00F9103B">
      <w:pPr>
        <w:pStyle w:val="cantos"/>
        <w:tabs>
          <w:tab w:val="left" w:pos="460"/>
          <w:tab w:val="left" w:pos="730"/>
          <w:tab w:val="left" w:pos="925"/>
        </w:tabs>
        <w:ind w:left="737"/>
      </w:pPr>
      <w:r>
        <w:t>Concretando aún: La vida Religiosa significa y testimonia:</w:t>
      </w:r>
    </w:p>
    <w:p w:rsidR="00F9103B" w:rsidRDefault="00F9103B">
      <w:pPr>
        <w:pStyle w:val="cantos"/>
        <w:tabs>
          <w:tab w:val="left" w:pos="460"/>
          <w:tab w:val="left" w:pos="730"/>
          <w:tab w:val="left" w:pos="925"/>
        </w:tabs>
        <w:ind w:left="737"/>
      </w:pPr>
      <w:r>
        <w:t>- la trascendencia y el absoluto de Dios,</w:t>
      </w:r>
    </w:p>
    <w:p w:rsidR="00F9103B" w:rsidRDefault="00F9103B">
      <w:pPr>
        <w:pStyle w:val="cantos"/>
        <w:tabs>
          <w:tab w:val="left" w:pos="460"/>
          <w:tab w:val="left" w:pos="730"/>
          <w:tab w:val="left" w:pos="925"/>
        </w:tabs>
        <w:ind w:left="737"/>
      </w:pPr>
      <w:r>
        <w:t>- la escatología del Reino...</w:t>
      </w:r>
    </w:p>
    <w:p w:rsidR="00F9103B" w:rsidRDefault="00F9103B">
      <w:pPr>
        <w:pStyle w:val="cantos"/>
        <w:tabs>
          <w:tab w:val="left" w:pos="460"/>
          <w:tab w:val="left" w:pos="730"/>
          <w:tab w:val="left" w:pos="925"/>
        </w:tabs>
        <w:ind w:left="737"/>
      </w:pPr>
      <w:r>
        <w:t>El Religioso tiene, pues, que saber conjugar:</w:t>
      </w:r>
    </w:p>
    <w:p w:rsidR="00F9103B" w:rsidRDefault="00F9103B">
      <w:pPr>
        <w:pStyle w:val="cantos"/>
        <w:tabs>
          <w:tab w:val="left" w:pos="460"/>
          <w:tab w:val="left" w:pos="730"/>
          <w:tab w:val="left" w:pos="925"/>
        </w:tabs>
        <w:ind w:left="737"/>
      </w:pPr>
      <w:r>
        <w:t xml:space="preserve">- el principio de </w:t>
      </w:r>
      <w:r>
        <w:rPr>
          <w:i/>
          <w:iCs/>
        </w:rPr>
        <w:t xml:space="preserve">servicio </w:t>
      </w:r>
      <w:r>
        <w:t>(ser en el mundo)</w:t>
      </w:r>
    </w:p>
    <w:p w:rsidR="00F9103B" w:rsidRDefault="00F9103B">
      <w:pPr>
        <w:pStyle w:val="cantos"/>
        <w:tabs>
          <w:tab w:val="left" w:pos="460"/>
          <w:tab w:val="left" w:pos="730"/>
          <w:tab w:val="left" w:pos="925"/>
        </w:tabs>
        <w:ind w:left="737"/>
      </w:pPr>
      <w:r>
        <w:t>- Y</w:t>
      </w:r>
      <w:r>
        <w:rPr>
          <w:i/>
          <w:iCs/>
        </w:rPr>
        <w:t xml:space="preserve"> </w:t>
      </w:r>
      <w:r>
        <w:t>el principio de purificación (no ser del mundo).</w:t>
      </w:r>
    </w:p>
    <w:p w:rsidR="00F9103B" w:rsidRDefault="00F9103B">
      <w:pPr>
        <w:pStyle w:val="cantos"/>
        <w:tabs>
          <w:tab w:val="left" w:pos="460"/>
          <w:tab w:val="left" w:pos="730"/>
          <w:tab w:val="left" w:pos="925"/>
        </w:tabs>
        <w:ind w:left="737"/>
      </w:pPr>
      <w:r>
        <w:t>Y debe testimoniar existencialmente.</w:t>
      </w:r>
    </w:p>
    <w:p w:rsidR="00F9103B" w:rsidRDefault="00F9103B">
      <w:pPr>
        <w:pStyle w:val="cantos"/>
        <w:tabs>
          <w:tab w:val="left" w:pos="460"/>
          <w:tab w:val="left" w:pos="730"/>
          <w:tab w:val="left" w:pos="925"/>
        </w:tabs>
        <w:ind w:left="737"/>
        <w:rPr>
          <w:i/>
          <w:iCs/>
        </w:rPr>
      </w:pPr>
      <w:r>
        <w:rPr>
          <w:i/>
          <w:iCs/>
        </w:rPr>
        <w:t xml:space="preserve">- su carácter «sagrado», </w:t>
      </w:r>
      <w:r>
        <w:t xml:space="preserve">ya que lo sagrado dice esencial referencia a un más allá de la condición mundana y humana: a Dios.  No es simple referencia moral, sino del «ser», del «valer», del «hacer»; </w:t>
      </w:r>
    </w:p>
    <w:p w:rsidR="00F9103B" w:rsidRDefault="00F9103B">
      <w:pPr>
        <w:pStyle w:val="cantos"/>
        <w:tabs>
          <w:tab w:val="left" w:pos="460"/>
          <w:tab w:val="left" w:pos="730"/>
          <w:tab w:val="left" w:pos="925"/>
        </w:tabs>
        <w:ind w:left="737"/>
      </w:pPr>
      <w:r>
        <w:rPr>
          <w:i/>
          <w:iCs/>
        </w:rPr>
        <w:t xml:space="preserve">- su peculiar distinción </w:t>
      </w:r>
      <w:r>
        <w:t xml:space="preserve">respecto a lo </w:t>
      </w:r>
      <w:r>
        <w:rPr>
          <w:i/>
          <w:iCs/>
        </w:rPr>
        <w:t>simplemente</w:t>
      </w:r>
      <w:r>
        <w:t xml:space="preserve"> «secular»: la distinción entre lo sagrado y lo secular tiene su primer fundamento en la diferencia que existe entre la pertenencia </w:t>
      </w:r>
      <w:r>
        <w:rPr>
          <w:i/>
          <w:iCs/>
        </w:rPr>
        <w:t xml:space="preserve">total </w:t>
      </w:r>
      <w:r>
        <w:t xml:space="preserve">a Dios </w:t>
      </w:r>
      <w:r>
        <w:rPr>
          <w:i/>
          <w:iCs/>
        </w:rPr>
        <w:t xml:space="preserve">Y </w:t>
      </w:r>
      <w:r>
        <w:t xml:space="preserve">la consistencia </w:t>
      </w:r>
      <w:r>
        <w:rPr>
          <w:i/>
          <w:iCs/>
        </w:rPr>
        <w:t>autónoma</w:t>
      </w:r>
      <w:r>
        <w:t xml:space="preserve"> de toda realidad que puede definirse sin referencia inmediata a Dios y actuar según el dinamismo propio de su ser.  La Vida Religiosa ni puede definirse sin referencia inmediata a Dios, ni actuar si no es por el dinamismo del Reino que significa y encarna;</w:t>
      </w:r>
    </w:p>
    <w:p w:rsidR="00F9103B" w:rsidRDefault="00F9103B">
      <w:pPr>
        <w:pStyle w:val="cantos"/>
        <w:tabs>
          <w:tab w:val="left" w:pos="460"/>
          <w:tab w:val="left" w:pos="730"/>
          <w:tab w:val="left" w:pos="925"/>
        </w:tabs>
        <w:ind w:left="737"/>
      </w:pPr>
      <w:r>
        <w:t xml:space="preserve">- una </w:t>
      </w:r>
      <w:r>
        <w:rPr>
          <w:i/>
          <w:iCs/>
        </w:rPr>
        <w:t xml:space="preserve">cierta «separación» </w:t>
      </w:r>
      <w:r>
        <w:t>del mundo: estar en el mundo, sin ser del mundo.  Tal es la significación y contenido de la virginidad-pobreza-obediencia consagradas.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14 </w:t>
      </w:r>
      <w:r>
        <w:tab/>
        <w:t xml:space="preserve">c) </w:t>
      </w:r>
      <w:r>
        <w:rPr>
          <w:i/>
          <w:iCs/>
        </w:rPr>
        <w:t>Consagración y Misión apostólica:</w:t>
      </w:r>
    </w:p>
    <w:p w:rsidR="00F9103B" w:rsidRDefault="00F9103B">
      <w:pPr>
        <w:pStyle w:val="cantos"/>
        <w:tabs>
          <w:tab w:val="left" w:pos="460"/>
          <w:tab w:val="left" w:pos="730"/>
          <w:tab w:val="left" w:pos="925"/>
        </w:tabs>
        <w:ind w:left="737"/>
      </w:pPr>
      <w:r>
        <w:t>En la Congregación -y desde su mismo origen- fue la entrega al apostolado el camino para llegar a la consagración en y por la forma evangélica de vivir.  Nuestra vida consagrada es, pues, radicalmente apostólica y en ello encuentra aquélla su plenitud (cf.  PE 28).  Aun salvaguardando la primacía de! elemento teologal y espiritual sobre el ejercicio mismo del apostolado, la consagración debe ordenarse a dicho ejercicio, de modo que nuestra vida de consagrados se viva en orden al apostolado y éste se desarrolle siempre informado por la dinámica de la consagración (cf.  PC 8 y PE 30-31).</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15 </w:t>
      </w:r>
      <w:r>
        <w:tab/>
        <w:t xml:space="preserve">d) </w:t>
      </w:r>
      <w:r>
        <w:rPr>
          <w:i/>
          <w:iCs/>
        </w:rPr>
        <w:t>La dinámica de la Consagración:</w:t>
      </w:r>
    </w:p>
    <w:p w:rsidR="00F9103B" w:rsidRDefault="00F9103B">
      <w:pPr>
        <w:pStyle w:val="cantos"/>
        <w:tabs>
          <w:tab w:val="left" w:pos="460"/>
          <w:tab w:val="left" w:pos="730"/>
          <w:tab w:val="left" w:pos="925"/>
        </w:tabs>
        <w:ind w:left="822" w:hanging="85"/>
      </w:pPr>
      <w:r>
        <w:t xml:space="preserve">- El religioso ha de ser «signo» </w:t>
      </w:r>
      <w:r>
        <w:rPr>
          <w:i/>
          <w:iCs/>
        </w:rPr>
        <w:t>visible,</w:t>
      </w:r>
      <w:r>
        <w:t xml:space="preserve"> «signo clarísimo» (PC 1); vive en el mundo para introducir en él el no ser «del mundo» de la Iglesia.  Se trata de un signo «profético»: el religioso es </w:t>
      </w:r>
      <w:r>
        <w:rPr>
          <w:i/>
          <w:iCs/>
        </w:rPr>
        <w:t xml:space="preserve">el hombre de Dios; </w:t>
      </w:r>
      <w:r>
        <w:t>es profeta con la elocuencia de la propia vida, referida inmediata y totalmente a Dios.  El profetismo de la Vida Religiosa es un pasar a través del mundo para enriquecerlo y darle su más verdadero y hondo significado, al descubrir la radical provisoriedad que todo hombre advierte en su vida terrena.</w:t>
      </w:r>
    </w:p>
    <w:p w:rsidR="00F9103B" w:rsidRDefault="00F9103B">
      <w:pPr>
        <w:pStyle w:val="cantos"/>
        <w:tabs>
          <w:tab w:val="left" w:pos="460"/>
          <w:tab w:val="left" w:pos="730"/>
          <w:tab w:val="left" w:pos="925"/>
        </w:tabs>
        <w:ind w:left="822" w:hanging="85"/>
      </w:pPr>
      <w:r>
        <w:t xml:space="preserve">- Un desajuste existencias con esta dinámica de la Consagración termina Por desvirtuar la -vida religiosa en lo que tiene de </w:t>
      </w:r>
      <w:r>
        <w:rPr>
          <w:i/>
          <w:iCs/>
        </w:rPr>
        <w:t xml:space="preserve">específico Y </w:t>
      </w:r>
      <w:r>
        <w:t>más serio, terminando, finalmente, por reducirse a sus dimensiones puramente humanas, como lo atestigua la misma experiencia.</w:t>
      </w:r>
    </w:p>
    <w:p w:rsidR="00F9103B" w:rsidRDefault="00F9103B">
      <w:pPr>
        <w:pStyle w:val="cantos"/>
        <w:tabs>
          <w:tab w:val="left" w:pos="460"/>
          <w:tab w:val="left" w:pos="730"/>
          <w:tab w:val="left" w:pos="925"/>
        </w:tabs>
        <w:ind w:left="822" w:hanging="85"/>
      </w:pPr>
      <w:r>
        <w:t xml:space="preserve">- Hay que superar toda </w:t>
      </w:r>
      <w:r>
        <w:rPr>
          <w:i/>
          <w:iCs/>
        </w:rPr>
        <w:t xml:space="preserve">falsa </w:t>
      </w:r>
      <w:r>
        <w:t xml:space="preserve">separación de orden sociológico, cultural, etc.. con el mundo.  Pero hay que vivir lealmente las </w:t>
      </w:r>
      <w:r>
        <w:rPr>
          <w:i/>
          <w:iCs/>
        </w:rPr>
        <w:t>verdaderas</w:t>
      </w:r>
      <w:r>
        <w:t xml:space="preserve"> separaciones evangélicas que exige toda consagración, según las modalidades que les son propias como claretianos.  Según esto, la </w:t>
      </w:r>
      <w:r>
        <w:rPr>
          <w:i/>
          <w:iCs/>
        </w:rPr>
        <w:t xml:space="preserve">justa secularización, </w:t>
      </w:r>
      <w:r>
        <w:t>para un claretiano, es una búsqueda para vivir al ritmo de la historia, un esfuerzo de participación en las empresas temporales más humanas y más espirituales, para colaborar y servir a todos los hombres.  Un vivir con y para los demás, pero sin vivir como los demás: éste es el mejor servicio que puede prestar al mundo nuestra vida consagrada (cf.  PC 6).</w:t>
      </w:r>
    </w:p>
    <w:p w:rsidR="00F9103B" w:rsidRDefault="00F9103B">
      <w:pPr>
        <w:pStyle w:val="cantos"/>
        <w:tabs>
          <w:tab w:val="left" w:pos="460"/>
          <w:tab w:val="left" w:pos="730"/>
          <w:tab w:val="left" w:pos="925"/>
        </w:tabs>
        <w:ind w:left="822" w:hanging="85"/>
      </w:pPr>
      <w:r>
        <w:t>- Ello significa que la «secularización», para la vida religiosa, no puede, ni como objetivo ni en sus intenciones, ser arbitraria o absoluta, sino que viene medida y condicionada por la estructura evangélico-apostólica del carisma claretiano.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rPr>
          <w:lang w:val="en-GB"/>
        </w:rPr>
      </w:pPr>
      <w:r>
        <w:t xml:space="preserve">16 </w:t>
      </w:r>
      <w:r>
        <w:tab/>
        <w:t>e)</w:t>
      </w:r>
      <w:r>
        <w:rPr>
          <w:i/>
          <w:iCs/>
        </w:rPr>
        <w:t xml:space="preserve"> El Fenómeno de la «liberación»</w:t>
      </w:r>
      <w:r>
        <w:t xml:space="preserve">: Esperamos de los teólogos y del magisterio de la Iglesia el debido esclarecimiento sobre el tema.  En virtud de nuestra misma consagración religioso-claretiana, se nos exige una entrega de servicio liberador, por amor, a la Iglesia y a toda la humanidad, especialmente a los pobres (cf.  DC 12).  En las regiones donde sea una urgencia, el claretiano debe estar a la vanguardia, en una actitud de servicio de caridad, para ser «voz de los sin voz» y denunciar, siempre con evangélica caridad, pero con santa libertad, las injusticias sociales, etc. </w:t>
      </w:r>
      <w:r>
        <w:rPr>
          <w:lang w:val="en-GB"/>
        </w:rPr>
        <w:t>(cf.  Ev.  Test. 17-18).</w:t>
      </w:r>
    </w:p>
    <w:p w:rsidR="00F9103B" w:rsidRDefault="00F9103B">
      <w:pPr>
        <w:pStyle w:val="cantos"/>
        <w:tabs>
          <w:tab w:val="left" w:pos="460"/>
          <w:tab w:val="left" w:pos="730"/>
          <w:tab w:val="left" w:pos="925"/>
        </w:tabs>
        <w:ind w:left="425" w:hanging="425"/>
        <w:rPr>
          <w:lang w:val="en-GB"/>
        </w:rPr>
      </w:pPr>
    </w:p>
    <w:p w:rsidR="00F9103B" w:rsidRDefault="00F9103B">
      <w:pPr>
        <w:pStyle w:val="cantos"/>
        <w:tabs>
          <w:tab w:val="left" w:pos="460"/>
          <w:tab w:val="left" w:pos="730"/>
          <w:tab w:val="left" w:pos="925"/>
        </w:tabs>
        <w:ind w:left="737" w:hanging="737"/>
        <w:jc w:val="left"/>
      </w:pPr>
      <w:r>
        <w:t xml:space="preserve">17 </w:t>
      </w:r>
      <w:r>
        <w:tab/>
        <w:t xml:space="preserve">f) </w:t>
      </w:r>
      <w:r>
        <w:rPr>
          <w:i/>
          <w:iCs/>
        </w:rPr>
        <w:t xml:space="preserve">Mirada al Cristo del Evangelio: </w:t>
      </w:r>
      <w:r>
        <w:t>Cristo nos da la medida exacta de una justa secularización, ya que su Humanidad forma parte del mundo secular, pero está más allá de toda secularización, porque Cristo Hombre es exactamente el Hijo del Padre y su Humanidad está penetrada enteramente por la misión de significar existencialmente y dar cumplimiento a la salvación del mundo.  Puesto que toda Vida Religiosa tiene la misión esencial de «re-presentar en la Iglesia el género de vida de Cristo» (LG 44), es imposible legitimar una secularización que aboliera la misión significante de la Vida Religiosa, al desvirtuar su contenido de total e inmediata referencia a Dios, visibilizada a través de unos signos y de una praxis peculiar.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i/>
          <w:iCs/>
        </w:rPr>
        <w:tab/>
        <w:t xml:space="preserve">C)  </w:t>
      </w:r>
      <w:r>
        <w:t>EN ORDEN A LA</w:t>
      </w:r>
      <w:r>
        <w:rPr>
          <w:b/>
          <w:bCs/>
        </w:rPr>
        <w:t xml:space="preserve"> </w:t>
      </w:r>
      <w:r>
        <w:t>PRAXIS: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18</w:t>
      </w:r>
      <w:r>
        <w:tab/>
        <w:t xml:space="preserve">a) </w:t>
      </w:r>
      <w:r>
        <w:rPr>
          <w:i/>
          <w:iCs/>
        </w:rPr>
        <w:t>Exigencias comunes</w:t>
      </w:r>
      <w:r>
        <w:t>: En una vivencia de síntesis de lo positivo y de lo que lleva de renuncia nuestra vida religioso-claretiana, hay que</w:t>
      </w:r>
    </w:p>
    <w:p w:rsidR="00F9103B" w:rsidRDefault="00F9103B">
      <w:pPr>
        <w:pStyle w:val="cantos"/>
        <w:tabs>
          <w:tab w:val="left" w:pos="460"/>
          <w:tab w:val="left" w:pos="730"/>
          <w:tab w:val="left" w:pos="925"/>
        </w:tabs>
        <w:ind w:left="850" w:hanging="57"/>
      </w:pPr>
      <w:r>
        <w:t xml:space="preserve">- comprometerse seriamente a encarnar esa visibilidad de la Iglesia futura en nuestra vida, mediante la praxis sincera de los </w:t>
      </w:r>
      <w:r>
        <w:rPr>
          <w:i/>
          <w:iCs/>
        </w:rPr>
        <w:t>consejos evangélicos, según</w:t>
      </w:r>
      <w:r>
        <w:t xml:space="preserve"> las Constituciones, así como mediante la </w:t>
      </w:r>
      <w:r>
        <w:rPr>
          <w:i/>
          <w:iCs/>
        </w:rPr>
        <w:t>comunidad</w:t>
      </w:r>
      <w:r>
        <w:t xml:space="preserve"> y su efectiva «comunión»,</w:t>
      </w:r>
    </w:p>
    <w:p w:rsidR="00F9103B" w:rsidRDefault="00F9103B">
      <w:pPr>
        <w:pStyle w:val="cantos"/>
        <w:tabs>
          <w:tab w:val="left" w:pos="460"/>
          <w:tab w:val="left" w:pos="730"/>
          <w:tab w:val="left" w:pos="925"/>
        </w:tabs>
        <w:ind w:left="850" w:hanging="57"/>
      </w:pPr>
      <w:r>
        <w:t>- y responsabilizarse personal y comunitariamente en el cumplimiento de nuestra misión con aquella sinceridad ante Dios, ante la Iglesia y ante el mundo, que haga comprender a todos el verdadero sentido de la vida con el propio ejemplo más que con las palabras.  Sólo así seremos «signo clarísimo».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19</w:t>
      </w:r>
      <w:r>
        <w:tab/>
        <w:t xml:space="preserve">b) </w:t>
      </w:r>
      <w:r>
        <w:rPr>
          <w:i/>
          <w:iCs/>
        </w:rPr>
        <w:t xml:space="preserve">Exigencias concretas: </w:t>
      </w:r>
      <w:r>
        <w:t xml:space="preserve">En nombre de la fidelidad a nuestro carisma-espíritu y encuadrando la </w:t>
      </w:r>
      <w:r>
        <w:rPr>
          <w:i/>
          <w:iCs/>
        </w:rPr>
        <w:t>mortificación</w:t>
      </w:r>
      <w:r>
        <w:t xml:space="preserve"> en la teología de nuestra </w:t>
      </w:r>
      <w:r>
        <w:rPr>
          <w:i/>
          <w:iCs/>
        </w:rPr>
        <w:t xml:space="preserve">consagración-testimonio </w:t>
      </w:r>
      <w:r>
        <w:t xml:space="preserve">(cfr.  VR 75), y respetando el principio de adaptabilidad «en consonancia con las circunstancias de tiempo y lugar» (cfr.  </w:t>
      </w:r>
      <w:r>
        <w:rPr>
          <w:i/>
          <w:iCs/>
        </w:rPr>
        <w:t>Const.</w:t>
      </w:r>
      <w:r>
        <w:t xml:space="preserve"> 53), el Capítulo urge una vida de abnegación evangélica:</w:t>
      </w:r>
    </w:p>
    <w:p w:rsidR="00F9103B" w:rsidRDefault="00F9103B">
      <w:pPr>
        <w:pStyle w:val="cantos"/>
        <w:tabs>
          <w:tab w:val="left" w:pos="460"/>
          <w:tab w:val="left" w:pos="730"/>
          <w:tab w:val="left" w:pos="925"/>
        </w:tabs>
        <w:ind w:left="907" w:hanging="170"/>
      </w:pPr>
      <w:r>
        <w:t>- Cada comunidad, según su peculiar situación, se apropie y exprese en mortificaciones concretas las dimensión sacrificial de nuestra consagración.</w:t>
      </w:r>
    </w:p>
    <w:p w:rsidR="00F9103B" w:rsidRDefault="00F9103B">
      <w:pPr>
        <w:pStyle w:val="cantos"/>
        <w:tabs>
          <w:tab w:val="left" w:pos="460"/>
          <w:tab w:val="left" w:pos="730"/>
          <w:tab w:val="left" w:pos="925"/>
        </w:tabs>
        <w:ind w:left="907" w:hanging="170"/>
      </w:pPr>
      <w:r>
        <w:t xml:space="preserve">- «Los que profesan los consejos evangélicos, por seguir más de cerca la vida de pobreza del Señor y tender más fácil y eficazmente a la perfección de la caridad, han de satisfacer de forma más perfecta el precepto de la penitencia» (Pablo VI, Const.  </w:t>
      </w:r>
      <w:r>
        <w:rPr>
          <w:i/>
          <w:iCs/>
        </w:rPr>
        <w:t>Poenitemini</w:t>
      </w:r>
      <w:r>
        <w:t>).</w:t>
      </w:r>
    </w:p>
    <w:p w:rsidR="00F9103B" w:rsidRDefault="00F9103B">
      <w:pPr>
        <w:pStyle w:val="cantos"/>
        <w:tabs>
          <w:tab w:val="left" w:pos="460"/>
          <w:tab w:val="left" w:pos="730"/>
          <w:tab w:val="left" w:pos="925"/>
        </w:tabs>
        <w:ind w:left="907" w:hanging="170"/>
      </w:pPr>
      <w:r>
        <w:t>- Reaccionar contra la infiltración de cuanto, aun a juicio de los mismos seglares, aparezca como revelador de espíritu mundano y opuesto al espíritu testimoniante de la consagración religiosa.</w:t>
      </w:r>
    </w:p>
    <w:p w:rsidR="00F9103B" w:rsidRDefault="00F9103B">
      <w:pPr>
        <w:pStyle w:val="cantos"/>
        <w:tabs>
          <w:tab w:val="left" w:pos="460"/>
          <w:tab w:val="left" w:pos="730"/>
          <w:tab w:val="left" w:pos="925"/>
        </w:tabs>
        <w:ind w:left="907" w:hanging="170"/>
      </w:pPr>
      <w:r>
        <w:t>- Someter a frecuente revisión nuestras actitudes personales y comunitarias.</w:t>
      </w:r>
    </w:p>
    <w:p w:rsidR="00F9103B" w:rsidRDefault="00F9103B">
      <w:pPr>
        <w:pStyle w:val="cantos"/>
        <w:tabs>
          <w:tab w:val="left" w:pos="460"/>
          <w:tab w:val="left" w:pos="730"/>
          <w:tab w:val="left" w:pos="925"/>
        </w:tabs>
        <w:ind w:left="907" w:hanging="170"/>
      </w:pPr>
      <w:r>
        <w:t>-  Frente a los criterios. naturalistas, poco conformes teórica y prácticamente con nuestra; consagración y compromiso evangélico, los formadores han de insistir, sobre todo desde el Noviciado, en una «relectura» de los grandes principios de toda vida consagrada y de nuestro carisma-espíritu.</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rPr>
          <w:b/>
          <w:bCs/>
        </w:rPr>
        <w:t>IV.  VIDA COMUNITARIA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20</w:t>
      </w:r>
      <w:r>
        <w:tab/>
        <w:t>Entre los factores determinantes de la decadencia de la Vida Religiosa, se cuenta la falta de conciencia de su sentido comunitario.  Por otra parte, nuestra vida comunitaria encuentra hoy peculiares dificultades, a causa de las tensiones que experimentamos.  Necesitamos alcanzar una mayor armonía entre un legítimo pluralismo y una esencial comunitariedad.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A)  UNA MIRADA AL SEXENIO ANTERIOR: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21</w:t>
      </w:r>
      <w:r>
        <w:tab/>
        <w:t xml:space="preserve">a) </w:t>
      </w:r>
      <w:r>
        <w:rPr>
          <w:i/>
          <w:iCs/>
        </w:rPr>
        <w:t xml:space="preserve">Los hechos: </w:t>
      </w:r>
      <w:r>
        <w:t>La Congregación ha sido durante estos años sensible a los fenómenos del «personalismo» (valor, dignidad, respeto a la persona) y de la «comunión interpersonal».  Aún reconociendo los logros positivos, se han acusado posturas negativas, como por ejemplo un cierto individualismo en la convivencia comunitaria, en el compromiso apostólico, en la misma vida de piedad.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22</w:t>
      </w:r>
      <w:r>
        <w:tab/>
        <w:t xml:space="preserve"> b) </w:t>
      </w:r>
      <w:r>
        <w:rPr>
          <w:i/>
          <w:iCs/>
        </w:rPr>
        <w:t xml:space="preserve">Entre las causas </w:t>
      </w:r>
      <w:r>
        <w:t>de este fenómeno se cuentan:</w:t>
      </w:r>
    </w:p>
    <w:p w:rsidR="00F9103B" w:rsidRDefault="00F9103B">
      <w:pPr>
        <w:pStyle w:val="cantos"/>
        <w:tabs>
          <w:tab w:val="left" w:pos="460"/>
          <w:tab w:val="left" w:pos="730"/>
          <w:tab w:val="left" w:pos="925"/>
        </w:tabs>
        <w:ind w:left="907" w:hanging="170"/>
      </w:pPr>
      <w:r>
        <w:t>- el mismo individualismo, al menos en parte,</w:t>
      </w:r>
    </w:p>
    <w:p w:rsidR="00F9103B" w:rsidRDefault="00F9103B">
      <w:pPr>
        <w:pStyle w:val="cantos"/>
        <w:tabs>
          <w:tab w:val="left" w:pos="460"/>
          <w:tab w:val="left" w:pos="730"/>
          <w:tab w:val="left" w:pos="925"/>
        </w:tabs>
        <w:ind w:left="907" w:hanging="170"/>
      </w:pPr>
      <w:r>
        <w:t>- la ausencia de motivaciones sobrenaturales para la vida de comunidad, vista Con criterios casi sólo psicológico-sociales,</w:t>
      </w:r>
    </w:p>
    <w:p w:rsidR="00F9103B" w:rsidRDefault="00F9103B">
      <w:pPr>
        <w:pStyle w:val="cantos"/>
        <w:tabs>
          <w:tab w:val="left" w:pos="460"/>
          <w:tab w:val="left" w:pos="730"/>
          <w:tab w:val="left" w:pos="925"/>
        </w:tabs>
        <w:ind w:left="907" w:hanging="170"/>
      </w:pPr>
      <w:r>
        <w:t>- insuficiente mentalización por falta de magisterio y de animación permanente de los superiores y responsables de grupo,</w:t>
      </w:r>
    </w:p>
    <w:p w:rsidR="00F9103B" w:rsidRDefault="00F9103B">
      <w:pPr>
        <w:pStyle w:val="cantos"/>
        <w:tabs>
          <w:tab w:val="left" w:pos="460"/>
          <w:tab w:val="left" w:pos="730"/>
          <w:tab w:val="left" w:pos="925"/>
        </w:tabs>
        <w:ind w:left="907" w:hanging="170"/>
      </w:pPr>
      <w:r>
        <w:t>- falta de sincera conversión individual y colectiva,</w:t>
      </w:r>
    </w:p>
    <w:p w:rsidR="00F9103B" w:rsidRDefault="00F9103B">
      <w:pPr>
        <w:pStyle w:val="cantos"/>
        <w:tabs>
          <w:tab w:val="left" w:pos="460"/>
          <w:tab w:val="left" w:pos="730"/>
          <w:tab w:val="left" w:pos="925"/>
        </w:tabs>
        <w:ind w:left="907" w:hanging="170"/>
      </w:pPr>
      <w:r>
        <w:t>- se ha hecho poco por superar la oposición mental y generacional,</w:t>
      </w:r>
    </w:p>
    <w:p w:rsidR="00F9103B" w:rsidRDefault="00F9103B">
      <w:pPr>
        <w:pStyle w:val="cantos"/>
        <w:tabs>
          <w:tab w:val="left" w:pos="460"/>
          <w:tab w:val="left" w:pos="730"/>
          <w:tab w:val="left" w:pos="925"/>
        </w:tabs>
        <w:ind w:left="907" w:hanging="170"/>
      </w:pPr>
      <w:r>
        <w:t>- falta de vivencia de nuestro carisma claretiano,</w:t>
      </w:r>
    </w:p>
    <w:p w:rsidR="00F9103B" w:rsidRDefault="00F9103B">
      <w:pPr>
        <w:pStyle w:val="cantos"/>
        <w:tabs>
          <w:tab w:val="left" w:pos="460"/>
          <w:tab w:val="left" w:pos="730"/>
          <w:tab w:val="left" w:pos="925"/>
        </w:tabs>
        <w:ind w:left="907" w:hanging="170"/>
      </w:pPr>
      <w:r>
        <w:t>- sistema de gobierno todavía bastante vertical,</w:t>
      </w:r>
    </w:p>
    <w:p w:rsidR="00F9103B" w:rsidRDefault="00F9103B">
      <w:pPr>
        <w:pStyle w:val="cantos"/>
        <w:tabs>
          <w:tab w:val="left" w:pos="460"/>
          <w:tab w:val="left" w:pos="730"/>
          <w:tab w:val="left" w:pos="925"/>
        </w:tabs>
        <w:ind w:left="907" w:hanging="170"/>
      </w:pPr>
      <w:r>
        <w:t>- los pocos cauces que se han dado para las nuevas comunidades en las que se reflejasen los nuevos valores redescubiertos,</w:t>
      </w:r>
    </w:p>
    <w:p w:rsidR="00F9103B" w:rsidRDefault="00F9103B">
      <w:pPr>
        <w:pStyle w:val="cantos"/>
        <w:tabs>
          <w:tab w:val="left" w:pos="460"/>
          <w:tab w:val="left" w:pos="730"/>
          <w:tab w:val="left" w:pos="925"/>
        </w:tabs>
        <w:ind w:left="907" w:hanging="170"/>
      </w:pPr>
      <w:r>
        <w:t xml:space="preserve">- la falta de equilibrio o distensión entre las exigencias de la pastoral de hoy con sus nuevos aspectos, métodos </w:t>
      </w:r>
      <w:r>
        <w:rPr>
          <w:i/>
          <w:iCs/>
        </w:rPr>
        <w:t xml:space="preserve">Y </w:t>
      </w:r>
      <w:r>
        <w:t>praxis y las costumbres, prácticas o formas institucionales de nuestra vida no suficientemente adaptadas.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23 </w:t>
      </w:r>
      <w:r>
        <w:tab/>
      </w:r>
      <w:r>
        <w:rPr>
          <w:i/>
          <w:iCs/>
        </w:rPr>
        <w:t>c) De cara al futuro:</w:t>
      </w:r>
      <w:r>
        <w:t xml:space="preserve"> se advierte un deseo de superación, y se pide</w:t>
      </w:r>
    </w:p>
    <w:p w:rsidR="00F9103B" w:rsidRDefault="00F9103B">
      <w:pPr>
        <w:pStyle w:val="cantos"/>
        <w:tabs>
          <w:tab w:val="left" w:pos="460"/>
          <w:tab w:val="left" w:pos="730"/>
          <w:tab w:val="left" w:pos="925"/>
        </w:tabs>
        <w:ind w:left="425" w:firstLine="312"/>
      </w:pPr>
      <w:r>
        <w:t>- una idea clara de lo que es o no es la vida comunitaria</w:t>
      </w:r>
    </w:p>
    <w:p w:rsidR="00F9103B" w:rsidRDefault="00F9103B">
      <w:pPr>
        <w:pStyle w:val="cantos"/>
        <w:tabs>
          <w:tab w:val="left" w:pos="460"/>
          <w:tab w:val="left" w:pos="730"/>
          <w:tab w:val="left" w:pos="925"/>
        </w:tabs>
        <w:ind w:left="425" w:firstLine="312"/>
      </w:pPr>
      <w:r>
        <w:t>- un esfuerzo, por parte de todos, en la renovación de las comunidades.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B)  PRINCIPIOS DE ORIENTACIÓN: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24</w:t>
      </w:r>
      <w:r>
        <w:tab/>
        <w:t xml:space="preserve">a) </w:t>
      </w:r>
      <w:r>
        <w:rPr>
          <w:i/>
          <w:iCs/>
        </w:rPr>
        <w:t>La comunidad como comunión de personas distintas:</w:t>
      </w:r>
    </w:p>
    <w:p w:rsidR="00F9103B" w:rsidRDefault="00F9103B">
      <w:pPr>
        <w:pStyle w:val="cantos"/>
        <w:tabs>
          <w:tab w:val="left" w:pos="460"/>
          <w:tab w:val="left" w:pos="730"/>
          <w:tab w:val="left" w:pos="925"/>
        </w:tabs>
        <w:ind w:left="907" w:hanging="170"/>
      </w:pPr>
      <w:r>
        <w:t>1. La Comunidad religioso-claretiana es la comunión carismática de todos nosotros a través de la común y continuada respuesta a la misma vocación, que funda, al mismo tiempo:</w:t>
      </w:r>
    </w:p>
    <w:p w:rsidR="00F9103B" w:rsidRDefault="00F9103B">
      <w:pPr>
        <w:pStyle w:val="cantos"/>
        <w:tabs>
          <w:tab w:val="left" w:pos="460"/>
          <w:tab w:val="left" w:pos="730"/>
          <w:tab w:val="left" w:pos="925"/>
        </w:tabs>
        <w:ind w:left="907"/>
      </w:pPr>
      <w:r>
        <w:t xml:space="preserve">- la verdadera comunión </w:t>
      </w:r>
    </w:p>
    <w:p w:rsidR="00F9103B" w:rsidRDefault="00F9103B">
      <w:pPr>
        <w:pStyle w:val="cantos"/>
        <w:tabs>
          <w:tab w:val="left" w:pos="460"/>
          <w:tab w:val="left" w:pos="730"/>
          <w:tab w:val="left" w:pos="925"/>
        </w:tabs>
        <w:ind w:left="907"/>
      </w:pPr>
      <w:r>
        <w:t>- y la irreductibilidad de las personas en esta comunión.</w:t>
      </w:r>
    </w:p>
    <w:p w:rsidR="00F9103B" w:rsidRDefault="00F9103B">
      <w:pPr>
        <w:pStyle w:val="cantos"/>
        <w:tabs>
          <w:tab w:val="left" w:pos="460"/>
          <w:tab w:val="left" w:pos="730"/>
          <w:tab w:val="left" w:pos="925"/>
        </w:tabs>
        <w:ind w:left="907" w:hanging="170"/>
      </w:pPr>
      <w:r>
        <w:t xml:space="preserve">2. Es tarea de la Congregación ser el </w:t>
      </w:r>
      <w:r>
        <w:rPr>
          <w:i/>
          <w:iCs/>
        </w:rPr>
        <w:t>sig</w:t>
      </w:r>
      <w:r>
        <w:t xml:space="preserve">no de esa llamada, para personas diferentes, a fin de que éstas comulguen </w:t>
      </w:r>
      <w:r>
        <w:rPr>
          <w:i/>
          <w:iCs/>
        </w:rPr>
        <w:t>verdaderamente</w:t>
      </w:r>
      <w:r>
        <w:t xml:space="preserve"> (= de forma diferente) en su respuesta a la misma llamada.</w:t>
      </w:r>
    </w:p>
    <w:p w:rsidR="00F9103B" w:rsidRDefault="00F9103B">
      <w:pPr>
        <w:pStyle w:val="cantos"/>
        <w:tabs>
          <w:tab w:val="left" w:pos="460"/>
          <w:tab w:val="left" w:pos="730"/>
          <w:tab w:val="left" w:pos="925"/>
        </w:tabs>
        <w:ind w:left="907" w:hanging="170"/>
      </w:pPr>
      <w:r>
        <w:t>3. Se debe promover la diferenciación, salvando siempre la fundamental unidad como vínculo, en la caridad, de todas las diferenciaciones, que ha de ser buscada por todos a porfía.</w:t>
      </w:r>
    </w:p>
    <w:p w:rsidR="00F9103B" w:rsidRDefault="00F9103B">
      <w:pPr>
        <w:pStyle w:val="cantos"/>
        <w:tabs>
          <w:tab w:val="left" w:pos="460"/>
          <w:tab w:val="left" w:pos="730"/>
          <w:tab w:val="left" w:pos="925"/>
        </w:tabs>
        <w:ind w:left="907" w:hanging="170"/>
      </w:pPr>
      <w:r>
        <w:t>4. Dicha diferenciación -necesaria y tan querida por Dios como la unidad- repercute en todos los niveles de nuestra presencia en el mundo, y ha de respetarse</w:t>
      </w:r>
    </w:p>
    <w:p w:rsidR="00F9103B" w:rsidRDefault="00F9103B">
      <w:pPr>
        <w:pStyle w:val="cantos"/>
        <w:tabs>
          <w:tab w:val="left" w:pos="460"/>
          <w:tab w:val="left" w:pos="730"/>
          <w:tab w:val="left" w:pos="925"/>
        </w:tabs>
        <w:ind w:left="907"/>
      </w:pPr>
      <w:r>
        <w:t>- a nivel de pensamiento (pluralismo mental),</w:t>
      </w:r>
    </w:p>
    <w:p w:rsidR="00F9103B" w:rsidRDefault="00F9103B">
      <w:pPr>
        <w:pStyle w:val="cantos"/>
        <w:tabs>
          <w:tab w:val="left" w:pos="460"/>
          <w:tab w:val="left" w:pos="730"/>
          <w:tab w:val="left" w:pos="925"/>
        </w:tabs>
        <w:ind w:left="907"/>
      </w:pPr>
      <w:r>
        <w:t>- a nivel de catequesis (según tiempos y lugares),</w:t>
      </w:r>
    </w:p>
    <w:p w:rsidR="00F9103B" w:rsidRDefault="00F9103B">
      <w:pPr>
        <w:pStyle w:val="cantos"/>
        <w:tabs>
          <w:tab w:val="left" w:pos="460"/>
          <w:tab w:val="left" w:pos="730"/>
          <w:tab w:val="left" w:pos="925"/>
        </w:tabs>
        <w:ind w:left="907"/>
      </w:pPr>
      <w:r>
        <w:t>- a nivel de comunidad (según ministerios ... ),</w:t>
      </w:r>
    </w:p>
    <w:p w:rsidR="00F9103B" w:rsidRDefault="00F9103B">
      <w:pPr>
        <w:pStyle w:val="cantos"/>
        <w:tabs>
          <w:tab w:val="left" w:pos="460"/>
          <w:tab w:val="left" w:pos="730"/>
          <w:tab w:val="left" w:pos="925"/>
        </w:tabs>
        <w:ind w:left="907"/>
      </w:pPr>
      <w:r>
        <w:t>- a nivel de compromiso (según el medio ambiente social),</w:t>
      </w:r>
    </w:p>
    <w:p w:rsidR="00F9103B" w:rsidRDefault="00F9103B">
      <w:pPr>
        <w:pStyle w:val="cantos"/>
        <w:tabs>
          <w:tab w:val="left" w:pos="460"/>
          <w:tab w:val="left" w:pos="730"/>
          <w:tab w:val="left" w:pos="925"/>
        </w:tabs>
        <w:ind w:left="907"/>
      </w:pPr>
      <w:r>
        <w:t>- a nivel de práctica cotidiana (sin normas uniformes).</w:t>
      </w:r>
    </w:p>
    <w:p w:rsidR="00F9103B" w:rsidRDefault="00F9103B">
      <w:pPr>
        <w:pStyle w:val="cantos"/>
        <w:tabs>
          <w:tab w:val="left" w:pos="460"/>
          <w:tab w:val="left" w:pos="730"/>
          <w:tab w:val="left" w:pos="925"/>
        </w:tabs>
        <w:ind w:left="907"/>
      </w:pPr>
      <w:r>
        <w:t>Y, a todo nivel, hay que conjugarla con la comunión.</w:t>
      </w:r>
    </w:p>
    <w:p w:rsidR="00F9103B" w:rsidRDefault="00F9103B">
      <w:pPr>
        <w:pStyle w:val="cantos"/>
        <w:tabs>
          <w:tab w:val="left" w:pos="460"/>
          <w:tab w:val="left" w:pos="730"/>
          <w:tab w:val="left" w:pos="925"/>
        </w:tabs>
        <w:ind w:left="907" w:hanging="170"/>
      </w:pPr>
      <w:r>
        <w:t xml:space="preserve">5. En lugar de pretender la uniformidad, hay que suscitar la creatividad de las personas en beneficio de la comunidad </w:t>
      </w:r>
      <w:r>
        <w:rPr>
          <w:i/>
          <w:iCs/>
        </w:rPr>
        <w:t xml:space="preserve">Y </w:t>
      </w:r>
      <w:r>
        <w:t>de ésta en beneficio de las personas.  Todos y cada uno han de sentirse responsabilizados de la libertad y de la comunión de los miembros de la respectiva comunidad.</w:t>
      </w:r>
    </w:p>
    <w:p w:rsidR="00F9103B" w:rsidRDefault="00F9103B">
      <w:pPr>
        <w:pStyle w:val="cantos"/>
        <w:tabs>
          <w:tab w:val="left" w:pos="460"/>
          <w:tab w:val="left" w:pos="730"/>
          <w:tab w:val="left" w:pos="925"/>
        </w:tabs>
        <w:ind w:left="907" w:hanging="170"/>
      </w:pPr>
      <w:r>
        <w:t xml:space="preserve">6. Vivir en la comunión no consiste en reducir artificialmente la tensión entre personas, ideas o planes.  Todos han de sentirse, igualmente, responsables de la </w:t>
      </w:r>
      <w:r>
        <w:rPr>
          <w:i/>
          <w:iCs/>
        </w:rPr>
        <w:t>tradición</w:t>
      </w:r>
      <w:r>
        <w:t xml:space="preserve"> con su riqueza y del </w:t>
      </w:r>
      <w:r>
        <w:rPr>
          <w:i/>
          <w:iCs/>
        </w:rPr>
        <w:t xml:space="preserve">proyecto </w:t>
      </w:r>
      <w:r>
        <w:t>con sus promesas.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25</w:t>
      </w:r>
      <w:r>
        <w:tab/>
        <w:t xml:space="preserve">b) </w:t>
      </w:r>
      <w:r>
        <w:rPr>
          <w:i/>
          <w:iCs/>
        </w:rPr>
        <w:t>Comunidad e Institución:</w:t>
      </w:r>
    </w:p>
    <w:p w:rsidR="00F9103B" w:rsidRDefault="00F9103B">
      <w:pPr>
        <w:pStyle w:val="cantos"/>
        <w:tabs>
          <w:tab w:val="left" w:pos="460"/>
          <w:tab w:val="left" w:pos="730"/>
          <w:tab w:val="left" w:pos="925"/>
        </w:tabs>
        <w:ind w:left="907" w:hanging="170"/>
      </w:pPr>
      <w:r>
        <w:t xml:space="preserve">1. Nuestra identidad claretiana implica tres elementos diferentes y de desigual valor: </w:t>
      </w:r>
      <w:r>
        <w:rPr>
          <w:i/>
          <w:iCs/>
        </w:rPr>
        <w:t>el carisma, la pertenencia al grupo comunitario, y una cierta estruc</w:t>
      </w:r>
      <w:r>
        <w:t xml:space="preserve">tura </w:t>
      </w:r>
      <w:r>
        <w:rPr>
          <w:i/>
          <w:iCs/>
        </w:rPr>
        <w:t>del grupo.</w:t>
      </w:r>
    </w:p>
    <w:p w:rsidR="00F9103B" w:rsidRDefault="00F9103B">
      <w:pPr>
        <w:pStyle w:val="cantos"/>
        <w:tabs>
          <w:tab w:val="left" w:pos="460"/>
          <w:tab w:val="left" w:pos="730"/>
          <w:tab w:val="left" w:pos="925"/>
        </w:tabs>
        <w:ind w:left="907" w:hanging="170"/>
      </w:pPr>
      <w:r>
        <w:t>2. Estos elementos constituyen un «todo» teológico, no sólo por la unidad de fin, sino también por una fundamental unidad de origen fundacional.</w:t>
      </w:r>
    </w:p>
    <w:p w:rsidR="00F9103B" w:rsidRDefault="00F9103B">
      <w:pPr>
        <w:pStyle w:val="cantos"/>
        <w:tabs>
          <w:tab w:val="left" w:pos="460"/>
          <w:tab w:val="left" w:pos="730"/>
          <w:tab w:val="left" w:pos="925"/>
        </w:tabs>
        <w:ind w:left="907" w:hanging="170"/>
      </w:pPr>
      <w:r>
        <w:t>3. Como eclesial y signo «de» la Iglesia, no se trata de una comunidad propiamente democrática que no admite el valor o sentido de una realidad si no viene determinado por el voto de la mayoría.  Los valores esenciales de nuestra vida evangélico-apostólica deben ser reconocidos y garantizados por todos y cada uno ya que nos vienen dados desde el Evangelio, a través del carisma de nuestro Fundador.</w:t>
      </w:r>
    </w:p>
    <w:p w:rsidR="00F9103B" w:rsidRDefault="00F9103B">
      <w:pPr>
        <w:pStyle w:val="cantos"/>
        <w:tabs>
          <w:tab w:val="left" w:pos="460"/>
          <w:tab w:val="left" w:pos="730"/>
          <w:tab w:val="left" w:pos="925"/>
        </w:tabs>
        <w:ind w:left="907" w:hanging="170"/>
      </w:pPr>
      <w:r>
        <w:t>4. Aunque perteneciente a la estructura carismática de la Iglesia, la comunidad religiosa posee ya en sí misma una cierta estructura interna de gobierno, como una condición esencial de su existencia y desarrollo y como una fuerza indispensable para la fraternidad.</w:t>
      </w:r>
    </w:p>
    <w:p w:rsidR="00F9103B" w:rsidRDefault="00F9103B">
      <w:pPr>
        <w:pStyle w:val="cantos"/>
        <w:tabs>
          <w:tab w:val="left" w:pos="460"/>
          <w:tab w:val="left" w:pos="730"/>
          <w:tab w:val="left" w:pos="925"/>
        </w:tabs>
        <w:ind w:left="907" w:hanging="170"/>
      </w:pPr>
      <w:r>
        <w:t>5. Pero gobierno y comunidad están en íntima relación, que se traduce en convivencia, diálogo, colaboración, corresponsabilidad.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26 </w:t>
      </w:r>
      <w:r>
        <w:tab/>
        <w:t xml:space="preserve">c) </w:t>
      </w:r>
      <w:r>
        <w:rPr>
          <w:i/>
          <w:iCs/>
        </w:rPr>
        <w:t>Comunidad y Autoridad:</w:t>
      </w:r>
    </w:p>
    <w:p w:rsidR="00F9103B" w:rsidRDefault="00F9103B">
      <w:pPr>
        <w:pStyle w:val="cantos"/>
        <w:tabs>
          <w:tab w:val="left" w:pos="460"/>
          <w:tab w:val="left" w:pos="730"/>
          <w:tab w:val="left" w:pos="925"/>
        </w:tabs>
        <w:ind w:left="907" w:hanging="170"/>
      </w:pPr>
      <w:r>
        <w:t>1. Toda la comunidad tiene la misión carismática de buscar la voluntad de Dios, posibilitando la realización de su plan sobre personas y comunidad.  Superiores y hermanos constituyen una unidad desde sus funciones diferentes y siempre complementarias.</w:t>
      </w:r>
    </w:p>
    <w:p w:rsidR="00F9103B" w:rsidRDefault="00F9103B">
      <w:pPr>
        <w:pStyle w:val="cantos"/>
        <w:tabs>
          <w:tab w:val="left" w:pos="460"/>
          <w:tab w:val="left" w:pos="730"/>
          <w:tab w:val="left" w:pos="925"/>
        </w:tabs>
        <w:ind w:left="907" w:hanging="170"/>
      </w:pPr>
      <w:r>
        <w:t>2. La autoridad está, no sobre la comunidad, sino en su mismo corazón como principio dinámico de vida comunitaria.</w:t>
      </w:r>
    </w:p>
    <w:p w:rsidR="00F9103B" w:rsidRDefault="00F9103B">
      <w:pPr>
        <w:pStyle w:val="cantos"/>
        <w:tabs>
          <w:tab w:val="left" w:pos="460"/>
          <w:tab w:val="left" w:pos="730"/>
          <w:tab w:val="left" w:pos="925"/>
        </w:tabs>
        <w:ind w:left="907" w:hanging="170"/>
      </w:pPr>
      <w:r>
        <w:t>3. Aunque siempre abierta y disponible al diálogo interpersonal y comunitario, que ha de fomentar y promover, compete a la autoridad el ser, de suyo, el órgano de decisión última, como servicio inmediato y potenciador de una vida comunitaria fecunda.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27 </w:t>
      </w:r>
      <w:r>
        <w:tab/>
        <w:t xml:space="preserve">d) </w:t>
      </w:r>
      <w:r>
        <w:rPr>
          <w:i/>
          <w:iCs/>
        </w:rPr>
        <w:t>La fuerza interna de la comunidad carismática:</w:t>
      </w:r>
    </w:p>
    <w:p w:rsidR="00F9103B" w:rsidRDefault="00F9103B">
      <w:pPr>
        <w:pStyle w:val="cantos"/>
        <w:tabs>
          <w:tab w:val="left" w:pos="460"/>
          <w:tab w:val="left" w:pos="730"/>
          <w:tab w:val="left" w:pos="925"/>
        </w:tabs>
        <w:ind w:left="907" w:hanging="170"/>
      </w:pPr>
      <w:r>
        <w:t>1. Somos servidores de la «verdad» en la «caridad».  Es la caridad la que impulsa y asegura la comunicación en la verdad.</w:t>
      </w:r>
    </w:p>
    <w:p w:rsidR="00F9103B" w:rsidRDefault="00F9103B">
      <w:pPr>
        <w:pStyle w:val="cantos"/>
        <w:tabs>
          <w:tab w:val="left" w:pos="460"/>
          <w:tab w:val="left" w:pos="730"/>
          <w:tab w:val="left" w:pos="925"/>
        </w:tabs>
        <w:ind w:left="907" w:hanging="170"/>
      </w:pPr>
      <w:r>
        <w:t>2. La comunidad carismática no puede ser (&gt;puesta a toda institucionalización.  Como en la Iglesia, también en los Institutos religiosos carisma e institución no son sino dos vertientes de una misma realidad eclesial (cfr.  DC S).  Pero dentro de su institucionalidad, lo que importa es construir la comunidad como un solo corazón y una sola alma según el carisma y espíritu claretianos.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C  LA DINÁMICA DE LOS PRINCIPIOS: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28 </w:t>
      </w:r>
      <w:r>
        <w:tab/>
        <w:t xml:space="preserve">a) </w:t>
      </w:r>
      <w:r>
        <w:rPr>
          <w:i/>
          <w:iCs/>
        </w:rPr>
        <w:t>Desde la comunidad como comunión de personas distintas:</w:t>
      </w:r>
    </w:p>
    <w:p w:rsidR="00F9103B" w:rsidRDefault="00F9103B">
      <w:pPr>
        <w:pStyle w:val="cantos"/>
        <w:tabs>
          <w:tab w:val="left" w:pos="460"/>
          <w:tab w:val="left" w:pos="730"/>
          <w:tab w:val="left" w:pos="925"/>
        </w:tabs>
        <w:ind w:left="907" w:hanging="170"/>
      </w:pPr>
      <w:r>
        <w:t>1. El pluralismo es la lógica y necesaria -pero fecunda- consecuencia de toda diferenciación que pretende llegar a la unidad.  Para que hoy, sobre todo, ante los cambios incesantes que vivimos, no se torne un peligro, se ha de poner mayor atención en todo cuanto claramente cree y promueva la deseada comunión.</w:t>
      </w:r>
    </w:p>
    <w:p w:rsidR="00F9103B" w:rsidRDefault="00F9103B">
      <w:pPr>
        <w:pStyle w:val="cantos"/>
        <w:tabs>
          <w:tab w:val="left" w:pos="460"/>
          <w:tab w:val="left" w:pos="730"/>
          <w:tab w:val="left" w:pos="925"/>
        </w:tabs>
        <w:ind w:left="907" w:hanging="170"/>
      </w:pPr>
      <w:r>
        <w:t>2. Merece especial cuidado el fenómeno que también entre nosotros ha venido acentuando, más que una tensión fecunda, una oposición entre los llamados conservadores y progresistas (terminología no poco equívoca).  Unos y otros, a pesar de tener la misma preocupación de fondo, vienen a considerarse mutuamente como el mayor peligro, hasta el punto de rechazar todo ,contacto y diálogo, olvidando que toda tradición es siempre dinámica y prospectiva y que todo proyecto de vida arranca siempre de una tradición viva.</w:t>
      </w:r>
    </w:p>
    <w:p w:rsidR="00F9103B" w:rsidRDefault="00F9103B">
      <w:pPr>
        <w:pStyle w:val="cantos"/>
        <w:tabs>
          <w:tab w:val="left" w:pos="460"/>
          <w:tab w:val="left" w:pos="730"/>
          <w:tab w:val="left" w:pos="925"/>
        </w:tabs>
        <w:ind w:left="907" w:hanging="170"/>
      </w:pPr>
      <w:r>
        <w:t>3. El diálogo exige disposiciones de acogida, comprensión y respeto mutuo, una actitud fundamental de conversión, y debe desarrollarse siempre en un clima de caridad.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29</w:t>
      </w:r>
      <w:r>
        <w:tab/>
        <w:t xml:space="preserve">b) </w:t>
      </w:r>
      <w:r>
        <w:rPr>
          <w:i/>
          <w:iCs/>
        </w:rPr>
        <w:t>Desde comunidad e institución:</w:t>
      </w:r>
    </w:p>
    <w:p w:rsidR="00F9103B" w:rsidRDefault="00F9103B">
      <w:pPr>
        <w:pStyle w:val="cantos"/>
        <w:tabs>
          <w:tab w:val="left" w:pos="460"/>
          <w:tab w:val="left" w:pos="730"/>
          <w:tab w:val="left" w:pos="925"/>
        </w:tabs>
        <w:ind w:left="907" w:hanging="170"/>
      </w:pPr>
      <w:r>
        <w:t>1. Se debe reconocer el carácter institucional querido por Dios para su Iglesia con una cierta proyección en toda comunidad carismática, cuya unidad interna viene así significada y tutelada por la autoridad.  Pero se ha de reconocer, al mismo tiempo, que este carácter institucional logra su integridad en la diversidad de los individuos o de las comunidades.</w:t>
      </w:r>
    </w:p>
    <w:p w:rsidR="00F9103B" w:rsidRDefault="00F9103B">
      <w:pPr>
        <w:pStyle w:val="cantos"/>
        <w:tabs>
          <w:tab w:val="left" w:pos="460"/>
          <w:tab w:val="left" w:pos="730"/>
          <w:tab w:val="left" w:pos="925"/>
        </w:tabs>
        <w:ind w:left="907" w:hanging="170"/>
      </w:pPr>
      <w:r>
        <w:t>2. Quienes legítimamente reclaman el pluralismo y sus carismas propios han de mantener un sentido de responsabilidad comunitaria y de disciplina.  Igualmente, la autoridad ha de mostrar que acepta el pluralismo de la comunidad, en el ejercicio de sus funciones al frente de la misma.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30 </w:t>
      </w:r>
      <w:r>
        <w:tab/>
      </w:r>
      <w:r>
        <w:rPr>
          <w:i/>
          <w:iCs/>
        </w:rPr>
        <w:t>e) Desde comunidad y autoridad:</w:t>
      </w:r>
    </w:p>
    <w:p w:rsidR="00F9103B" w:rsidRDefault="00F9103B">
      <w:pPr>
        <w:pStyle w:val="cantos"/>
        <w:tabs>
          <w:tab w:val="left" w:pos="460"/>
          <w:tab w:val="left" w:pos="730"/>
          <w:tab w:val="left" w:pos="925"/>
        </w:tabs>
        <w:ind w:left="907" w:hanging="170"/>
      </w:pPr>
      <w:r>
        <w:t>1. Frente a un ejercicio autoritario, que nace de tomar la autoridad como poder más que como servicio, la autoridad religiosa es servicio de amor a los verdaderos intereses de las personas y a la fidelidad a la misión de la comunidad, que es el verdadero «bien común».</w:t>
      </w:r>
    </w:p>
    <w:p w:rsidR="00F9103B" w:rsidRDefault="00F9103B">
      <w:pPr>
        <w:pStyle w:val="cantos"/>
        <w:tabs>
          <w:tab w:val="left" w:pos="460"/>
          <w:tab w:val="left" w:pos="730"/>
          <w:tab w:val="left" w:pos="925"/>
        </w:tabs>
        <w:ind w:left="907" w:hanging="170"/>
      </w:pPr>
      <w:r>
        <w:t>2. La autoridad debe abstenerse de contrariar grupos que surgen del pluralismo.  No debe intervenir más que cuando las bases de la unidad y de¡ bien común quedan comprometidas.</w:t>
      </w:r>
    </w:p>
    <w:p w:rsidR="00F9103B" w:rsidRDefault="00F9103B">
      <w:pPr>
        <w:pStyle w:val="cantos"/>
        <w:tabs>
          <w:tab w:val="left" w:pos="460"/>
          <w:tab w:val="left" w:pos="730"/>
          <w:tab w:val="left" w:pos="925"/>
        </w:tabs>
        <w:ind w:left="907" w:hanging="170"/>
      </w:pPr>
      <w:r>
        <w:t>3. Cuando sea menester, y en virtud de las funciones propias de toda autoridad, los superiores pueden y deben adoptar posturas claras, dar las debidas orientaciones y</w:t>
      </w:r>
      <w:r>
        <w:rPr>
          <w:b/>
          <w:bCs/>
        </w:rPr>
        <w:t xml:space="preserve"> </w:t>
      </w:r>
      <w:r>
        <w:t xml:space="preserve">tomar la decisión que, en su prudencia, juzguen más conveniente (cf. </w:t>
      </w:r>
      <w:r>
        <w:rPr>
          <w:b/>
          <w:bCs/>
        </w:rPr>
        <w:t xml:space="preserve"> </w:t>
      </w:r>
      <w:r>
        <w:t xml:space="preserve">PC 14; Ev.  </w:t>
      </w:r>
      <w:r>
        <w:rPr>
          <w:lang w:val="en-GB"/>
        </w:rPr>
        <w:t xml:space="preserve">Test. 25; Decr.  Congr.  </w:t>
      </w:r>
      <w:r>
        <w:t>Relig. 2 Feb. 1972).</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31 </w:t>
      </w:r>
      <w:r>
        <w:tab/>
        <w:t xml:space="preserve">d) </w:t>
      </w:r>
      <w:r>
        <w:rPr>
          <w:i/>
          <w:iCs/>
        </w:rPr>
        <w:t>Desde la fuerza interna de la comunidad carismática:</w:t>
      </w:r>
    </w:p>
    <w:p w:rsidR="00F9103B" w:rsidRDefault="00F9103B">
      <w:pPr>
        <w:pStyle w:val="cantos"/>
        <w:tabs>
          <w:tab w:val="left" w:pos="460"/>
          <w:tab w:val="left" w:pos="730"/>
          <w:tab w:val="left" w:pos="925"/>
        </w:tabs>
        <w:ind w:left="907" w:hanging="170"/>
      </w:pPr>
      <w:r>
        <w:t>1. El progreso de una comunidad a través del diálogo,, etc., sólo es posible mientras no se corte la comunión dentro de la diferenciación.</w:t>
      </w:r>
    </w:p>
    <w:p w:rsidR="00F9103B" w:rsidRDefault="00F9103B">
      <w:pPr>
        <w:pStyle w:val="cantos"/>
        <w:tabs>
          <w:tab w:val="left" w:pos="460"/>
          <w:tab w:val="left" w:pos="730"/>
          <w:tab w:val="left" w:pos="925"/>
        </w:tabs>
        <w:ind w:left="907" w:hanging="170"/>
      </w:pPr>
      <w:r>
        <w:t>2. La unión es un quehacer constante de todos y de todos los días.</w:t>
      </w:r>
    </w:p>
    <w:p w:rsidR="00F9103B" w:rsidRDefault="00F9103B">
      <w:pPr>
        <w:pStyle w:val="cantos"/>
        <w:tabs>
          <w:tab w:val="left" w:pos="460"/>
          <w:tab w:val="left" w:pos="730"/>
          <w:tab w:val="left" w:pos="925"/>
        </w:tabs>
        <w:ind w:left="907" w:hanging="170"/>
      </w:pPr>
      <w:r>
        <w:t xml:space="preserve">3. Para reforzar esta unidad interna, hay que estar atentos frente a tres posibles fallos que atentarían contra toda comunidad: </w:t>
      </w:r>
    </w:p>
    <w:p w:rsidR="00F9103B" w:rsidRDefault="00F9103B">
      <w:pPr>
        <w:pStyle w:val="cantos"/>
        <w:tabs>
          <w:tab w:val="left" w:pos="460"/>
          <w:tab w:val="left" w:pos="730"/>
          <w:tab w:val="left" w:pos="925"/>
        </w:tabs>
        <w:ind w:left="1077" w:hanging="170"/>
      </w:pPr>
      <w:r>
        <w:t>- separar lo carismático de lo institucional, lo cual sería más peligroso en una comunidad apostólica, como la nuestra.</w:t>
      </w:r>
    </w:p>
    <w:p w:rsidR="00F9103B" w:rsidRDefault="00F9103B">
      <w:pPr>
        <w:pStyle w:val="cantos"/>
        <w:tabs>
          <w:tab w:val="left" w:pos="460"/>
          <w:tab w:val="left" w:pos="730"/>
          <w:tab w:val="left" w:pos="925"/>
        </w:tabs>
        <w:ind w:left="1077" w:hanging="170"/>
      </w:pPr>
      <w:r>
        <w:t>- separar las dos funciones de la misma comunidad-institución: la preocupación de su conexión interna y la del servicio al mundo. separar la</w:t>
      </w:r>
      <w:r>
        <w:rPr>
          <w:b/>
          <w:bCs/>
        </w:rPr>
        <w:t xml:space="preserve"> </w:t>
      </w:r>
      <w:r>
        <w:t>doctrina y la vida.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D)  LA VIDA COMUNITARIA EN ACCIÓN: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32</w:t>
      </w:r>
      <w:r>
        <w:tab/>
        <w:t>La vida de comunidad debe ser concebida principalmente como vida de amor a Dios, a nuestros hermanos y de caridad apostólica con el mundo.</w:t>
      </w:r>
    </w:p>
    <w:p w:rsidR="00F9103B" w:rsidRDefault="00F9103B">
      <w:pPr>
        <w:pStyle w:val="cantos"/>
        <w:tabs>
          <w:tab w:val="left" w:pos="460"/>
          <w:tab w:val="left" w:pos="730"/>
          <w:tab w:val="left" w:pos="925"/>
        </w:tabs>
        <w:ind w:left="737" w:hanging="312"/>
      </w:pPr>
      <w:r>
        <w:t xml:space="preserve">a) </w:t>
      </w:r>
      <w:r>
        <w:rPr>
          <w:i/>
          <w:iCs/>
        </w:rPr>
        <w:t>Comunidad de oración frente a</w:t>
      </w:r>
      <w:r>
        <w:t xml:space="preserve"> </w:t>
      </w:r>
      <w:r>
        <w:rPr>
          <w:i/>
          <w:iCs/>
        </w:rPr>
        <w:t>Dios:</w:t>
      </w:r>
    </w:p>
    <w:p w:rsidR="00F9103B" w:rsidRDefault="00F9103B">
      <w:pPr>
        <w:pStyle w:val="cantos"/>
        <w:tabs>
          <w:tab w:val="left" w:pos="460"/>
          <w:tab w:val="left" w:pos="730"/>
          <w:tab w:val="left" w:pos="925"/>
        </w:tabs>
        <w:ind w:left="737"/>
      </w:pPr>
      <w:r>
        <w:t>1. En orden a una mentalización:</w:t>
      </w:r>
    </w:p>
    <w:p w:rsidR="00F9103B" w:rsidRDefault="00F9103B">
      <w:pPr>
        <w:pStyle w:val="cantos"/>
        <w:tabs>
          <w:tab w:val="left" w:pos="460"/>
          <w:tab w:val="left" w:pos="730"/>
          <w:tab w:val="left" w:pos="925"/>
        </w:tabs>
        <w:ind w:left="1077" w:hanging="170"/>
      </w:pPr>
      <w:r>
        <w:t>- nos reunimos desde el don de nuestro carisma para vivir en comunidad apostólica;</w:t>
      </w:r>
    </w:p>
    <w:p w:rsidR="00F9103B" w:rsidRDefault="00F9103B">
      <w:pPr>
        <w:pStyle w:val="cantos"/>
        <w:tabs>
          <w:tab w:val="left" w:pos="460"/>
          <w:tab w:val="left" w:pos="730"/>
          <w:tab w:val="left" w:pos="925"/>
        </w:tabs>
        <w:ind w:left="1077" w:hanging="170"/>
      </w:pPr>
      <w:r>
        <w:t xml:space="preserve">- la vida comunitaria recibe su pleno sentido desde la vivencia en común del misterio de Cristo; </w:t>
      </w:r>
    </w:p>
    <w:p w:rsidR="00F9103B" w:rsidRDefault="00F9103B">
      <w:pPr>
        <w:pStyle w:val="cantos"/>
        <w:tabs>
          <w:tab w:val="left" w:pos="460"/>
          <w:tab w:val="left" w:pos="730"/>
          <w:tab w:val="left" w:pos="925"/>
        </w:tabs>
        <w:ind w:left="1077" w:hanging="170"/>
      </w:pPr>
      <w:r>
        <w:t>- se impone una renovación teologal que consiste en poner a Dios como centro dinámico-vivencial de nuestro ser y</w:t>
      </w:r>
      <w:r>
        <w:rPr>
          <w:b/>
          <w:bCs/>
        </w:rPr>
        <w:t xml:space="preserve"> </w:t>
      </w:r>
      <w:r>
        <w:t>quehacer.  Sólo esta vida teologal intensa es la que puede hacer de la vida una oración y</w:t>
      </w:r>
      <w:r>
        <w:rPr>
          <w:b/>
          <w:bCs/>
        </w:rPr>
        <w:t xml:space="preserve"> </w:t>
      </w:r>
      <w:r>
        <w:t xml:space="preserve">de la oración una </w:t>
      </w:r>
      <w:r>
        <w:rPr>
          <w:i/>
          <w:iCs/>
        </w:rPr>
        <w:t>actitud</w:t>
      </w:r>
      <w:r>
        <w:t xml:space="preserve"> </w:t>
      </w:r>
      <w:r>
        <w:rPr>
          <w:i/>
          <w:iCs/>
        </w:rPr>
        <w:t xml:space="preserve">vital; </w:t>
      </w:r>
      <w:r>
        <w:t xml:space="preserve">y sólo ella es capaz de dar valor y sentido y creatividad plenas a los mismos </w:t>
      </w:r>
      <w:r>
        <w:rPr>
          <w:i/>
          <w:iCs/>
        </w:rPr>
        <w:t>tiempos fuertes de oración;</w:t>
      </w:r>
      <w:r>
        <w:t xml:space="preserve"> </w:t>
      </w:r>
    </w:p>
    <w:p w:rsidR="00F9103B" w:rsidRDefault="00F9103B">
      <w:pPr>
        <w:pStyle w:val="cantos"/>
        <w:tabs>
          <w:tab w:val="left" w:pos="460"/>
          <w:tab w:val="left" w:pos="730"/>
          <w:tab w:val="left" w:pos="925"/>
        </w:tabs>
        <w:ind w:left="1077" w:hanging="170"/>
      </w:pPr>
      <w:r>
        <w:t>- nuestra oración comunitaria no puede entenderse sino posibilitada y .alentada por el don común que compartimos;</w:t>
      </w:r>
    </w:p>
    <w:p w:rsidR="00F9103B" w:rsidRDefault="00F9103B">
      <w:pPr>
        <w:pStyle w:val="cantos"/>
        <w:tabs>
          <w:tab w:val="left" w:pos="460"/>
          <w:tab w:val="left" w:pos="730"/>
          <w:tab w:val="left" w:pos="925"/>
        </w:tabs>
        <w:ind w:left="1077" w:hanging="170"/>
      </w:pPr>
      <w:r>
        <w:t>- no se puede desligar nuestro apostolado de nuestra vida teologal, ni situarlo al margen de la misma, ya que el apostolado debe brotar de la oración y comunión con Dios (cfr.  PC 6 y 8);</w:t>
      </w:r>
    </w:p>
    <w:p w:rsidR="00F9103B" w:rsidRDefault="00F9103B">
      <w:pPr>
        <w:pStyle w:val="cantos"/>
        <w:tabs>
          <w:tab w:val="left" w:pos="460"/>
          <w:tab w:val="left" w:pos="730"/>
          <w:tab w:val="left" w:pos="925"/>
        </w:tabs>
        <w:ind w:left="1077" w:hanging="170"/>
      </w:pPr>
      <w:r>
        <w:t>- en la celebración comunitaria de la Eucaristía, en la liturgia de las horas, en la reflexión de la Palabra de Dios, en la oración que analiza los hechos de vida y los contrasta con el evangelio, es donde toma forma, sobre todo, nuestra expresión de fe y nuestra oración comunitaria (cfr.  PC 6) Como encuentro y diálogo comunitario con el Señor.</w:t>
      </w:r>
    </w:p>
    <w:p w:rsidR="00F9103B" w:rsidRDefault="00F9103B">
      <w:pPr>
        <w:pStyle w:val="cantos"/>
        <w:tabs>
          <w:tab w:val="left" w:pos="460"/>
          <w:tab w:val="left" w:pos="730"/>
          <w:tab w:val="left" w:pos="925"/>
        </w:tabs>
        <w:ind w:left="737" w:hanging="312"/>
      </w:pPr>
    </w:p>
    <w:p w:rsidR="00F9103B" w:rsidRDefault="00F9103B">
      <w:pPr>
        <w:pStyle w:val="cantos"/>
        <w:tabs>
          <w:tab w:val="left" w:pos="460"/>
          <w:tab w:val="left" w:pos="730"/>
          <w:tab w:val="left" w:pos="925"/>
        </w:tabs>
        <w:ind w:left="737" w:hanging="737"/>
        <w:jc w:val="left"/>
      </w:pPr>
      <w:r>
        <w:t>33</w:t>
      </w:r>
      <w:r>
        <w:tab/>
      </w:r>
      <w:r>
        <w:tab/>
        <w:t>2. En orden a la praxis:</w:t>
      </w:r>
    </w:p>
    <w:p w:rsidR="00F9103B" w:rsidRDefault="00F9103B">
      <w:pPr>
        <w:pStyle w:val="cantos"/>
        <w:tabs>
          <w:tab w:val="left" w:pos="460"/>
          <w:tab w:val="left" w:pos="730"/>
          <w:tab w:val="left" w:pos="925"/>
        </w:tabs>
        <w:ind w:left="1077" w:hanging="170"/>
      </w:pPr>
      <w:r>
        <w:t>- frecuente celebración de la Eucaristía en comunidad,</w:t>
      </w:r>
    </w:p>
    <w:p w:rsidR="00F9103B" w:rsidRDefault="00F9103B">
      <w:pPr>
        <w:pStyle w:val="cantos"/>
        <w:tabs>
          <w:tab w:val="left" w:pos="460"/>
          <w:tab w:val="left" w:pos="730"/>
          <w:tab w:val="left" w:pos="925"/>
        </w:tabs>
        <w:ind w:left="1077" w:hanging="170"/>
      </w:pPr>
      <w:r>
        <w:t xml:space="preserve">- fomentar la iniciativa y preparación de la liturgia, y celebración de la misma sin prisas y con la reflexión seria que exige la Palabra de Dios, </w:t>
      </w:r>
    </w:p>
    <w:p w:rsidR="00F9103B" w:rsidRDefault="00F9103B">
      <w:pPr>
        <w:pStyle w:val="cantos"/>
        <w:tabs>
          <w:tab w:val="left" w:pos="460"/>
          <w:tab w:val="left" w:pos="730"/>
          <w:tab w:val="left" w:pos="925"/>
        </w:tabs>
        <w:ind w:left="1077" w:hanging="170"/>
      </w:pPr>
      <w:r>
        <w:t xml:space="preserve">- donde sea posible, tener la concelebración eucarística como el acto comunitario fundamental (VR 114, 122), </w:t>
      </w:r>
    </w:p>
    <w:p w:rsidR="00F9103B" w:rsidRDefault="00F9103B">
      <w:pPr>
        <w:pStyle w:val="cantos"/>
        <w:tabs>
          <w:tab w:val="left" w:pos="460"/>
          <w:tab w:val="left" w:pos="730"/>
          <w:tab w:val="left" w:pos="925"/>
        </w:tabs>
        <w:ind w:left="1077" w:hanging="170"/>
      </w:pPr>
      <w:r>
        <w:t>- potenciar las revisiones comunitarias en clima de oración,</w:t>
      </w:r>
    </w:p>
    <w:p w:rsidR="00F9103B" w:rsidRDefault="00F9103B">
      <w:pPr>
        <w:pStyle w:val="cantos"/>
        <w:tabs>
          <w:tab w:val="left" w:pos="460"/>
          <w:tab w:val="left" w:pos="730"/>
          <w:tab w:val="left" w:pos="925"/>
        </w:tabs>
        <w:ind w:left="1077" w:hanging="170"/>
      </w:pPr>
      <w:r>
        <w:t>- orientar el retiro y Ejercicios con sentido comunitario.</w:t>
      </w:r>
    </w:p>
    <w:p w:rsidR="00F9103B" w:rsidRDefault="00F9103B">
      <w:pPr>
        <w:pStyle w:val="cantos"/>
        <w:tabs>
          <w:tab w:val="left" w:pos="460"/>
          <w:tab w:val="left" w:pos="730"/>
          <w:tab w:val="left" w:pos="925"/>
        </w:tabs>
        <w:ind w:left="1077" w:hanging="170"/>
      </w:pPr>
      <w:r>
        <w:t>- Como lo litúrgico no agota toda la vida de piedad (SC 9 y 12), instaurar algunas otras prácticas circunstanciales en consonancia con nuestro espíritu y debidamente actualizadas.</w:t>
      </w:r>
    </w:p>
    <w:p w:rsidR="00F9103B" w:rsidRDefault="00F9103B">
      <w:pPr>
        <w:pStyle w:val="cantos"/>
        <w:tabs>
          <w:tab w:val="left" w:pos="460"/>
          <w:tab w:val="left" w:pos="730"/>
          <w:tab w:val="left" w:pos="925"/>
        </w:tabs>
        <w:ind w:left="1077" w:hanging="170"/>
      </w:pPr>
      <w:r>
        <w:t>- Ha de fomentarse encarecidamente la oración personal, que es condición indispensable, incluso, para la oración comunitaria.</w:t>
      </w:r>
    </w:p>
    <w:p w:rsidR="00F9103B" w:rsidRDefault="00F9103B">
      <w:pPr>
        <w:pStyle w:val="cantos"/>
        <w:tabs>
          <w:tab w:val="left" w:pos="460"/>
          <w:tab w:val="left" w:pos="730"/>
          <w:tab w:val="left" w:pos="925"/>
        </w:tabs>
        <w:ind w:left="737" w:hanging="312"/>
      </w:pPr>
    </w:p>
    <w:p w:rsidR="00F9103B" w:rsidRDefault="00F9103B">
      <w:pPr>
        <w:pStyle w:val="cantos"/>
        <w:tabs>
          <w:tab w:val="left" w:pos="460"/>
          <w:tab w:val="left" w:pos="730"/>
          <w:tab w:val="left" w:pos="925"/>
        </w:tabs>
        <w:ind w:left="737" w:hanging="737"/>
        <w:jc w:val="left"/>
      </w:pPr>
      <w:r>
        <w:t xml:space="preserve">34 </w:t>
      </w:r>
      <w:r>
        <w:tab/>
        <w:t xml:space="preserve">b) </w:t>
      </w:r>
      <w:r>
        <w:rPr>
          <w:i/>
          <w:iCs/>
        </w:rPr>
        <w:t>Comunidad de amor frente a los hermanos:</w:t>
      </w:r>
    </w:p>
    <w:p w:rsidR="00F9103B" w:rsidRDefault="00F9103B">
      <w:pPr>
        <w:pStyle w:val="cantos"/>
        <w:tabs>
          <w:tab w:val="left" w:pos="460"/>
          <w:tab w:val="left" w:pos="730"/>
          <w:tab w:val="left" w:pos="925"/>
        </w:tabs>
        <w:ind w:left="737" w:hanging="312"/>
        <w:jc w:val="left"/>
      </w:pPr>
      <w:r>
        <w:tab/>
      </w:r>
      <w:r>
        <w:tab/>
        <w:t>1. En orden a una mentalización:</w:t>
      </w:r>
    </w:p>
    <w:p w:rsidR="00F9103B" w:rsidRDefault="00F9103B">
      <w:pPr>
        <w:pStyle w:val="cantos"/>
        <w:tabs>
          <w:tab w:val="left" w:pos="460"/>
          <w:tab w:val="left" w:pos="730"/>
          <w:tab w:val="left" w:pos="925"/>
        </w:tabs>
        <w:ind w:left="1077" w:hanging="652"/>
        <w:jc w:val="left"/>
      </w:pPr>
      <w:r>
        <w:tab/>
      </w:r>
      <w:r>
        <w:tab/>
        <w:t>El proyecto de vida evangélico-apostólica es una comunión de vida y misión con Cristo (Me. 3, 13), que se expresa, por tanto, en comunión de vida y misión con los hermanos.  Consiguientemente:</w:t>
      </w:r>
    </w:p>
    <w:p w:rsidR="00F9103B" w:rsidRDefault="00F9103B">
      <w:pPr>
        <w:pStyle w:val="cantos"/>
        <w:tabs>
          <w:tab w:val="left" w:pos="460"/>
          <w:tab w:val="left" w:pos="730"/>
          <w:tab w:val="left" w:pos="925"/>
        </w:tabs>
        <w:ind w:left="1077" w:hanging="170"/>
      </w:pPr>
      <w:r>
        <w:t>- la fraternidad no consiste sin más en vivir bajo un mismo techo y con un único reglamento, sino en vivir unas relaciones interpersonales de conocimiento y amor, y, sobre todo, de fe y caridad, comulgando en un mismo ideal y en un mismo espíritu.</w:t>
      </w:r>
    </w:p>
    <w:p w:rsidR="00F9103B" w:rsidRDefault="00F9103B">
      <w:pPr>
        <w:pStyle w:val="cantos"/>
        <w:tabs>
          <w:tab w:val="left" w:pos="460"/>
          <w:tab w:val="left" w:pos="730"/>
          <w:tab w:val="left" w:pos="925"/>
        </w:tabs>
        <w:ind w:left="1077" w:hanging="170"/>
      </w:pPr>
      <w:r>
        <w:t xml:space="preserve">- Los criterios de formación de una comunidad no pueden ser de simple funcionalidad de las personas.  La misma obra-institución queda más garantizada desde un criterio de comunión fraterna, creadora de corresponsabilidad frente a la misma obra-institución. </w:t>
      </w:r>
    </w:p>
    <w:p w:rsidR="00F9103B" w:rsidRDefault="00F9103B">
      <w:pPr>
        <w:pStyle w:val="cantos"/>
        <w:tabs>
          <w:tab w:val="left" w:pos="460"/>
          <w:tab w:val="left" w:pos="730"/>
          <w:tab w:val="left" w:pos="925"/>
        </w:tabs>
        <w:ind w:left="1077" w:hanging="170"/>
      </w:pPr>
      <w:r>
        <w:t>- Sería exagerado, y hasta falso, atribuir la falta de verdaderas relaciones interpersonales únicamente a la obra-institución o a que las comunidades numerosas son obstáculo a la vivencia comunitaria o a la creación de comunidades con personas de distinta mentalidad y formación.</w:t>
      </w:r>
    </w:p>
    <w:p w:rsidR="00F9103B" w:rsidRDefault="00F9103B">
      <w:pPr>
        <w:pStyle w:val="cantos"/>
        <w:tabs>
          <w:tab w:val="left" w:pos="460"/>
          <w:tab w:val="left" w:pos="730"/>
          <w:tab w:val="left" w:pos="925"/>
        </w:tabs>
        <w:ind w:left="1077" w:hanging="170"/>
      </w:pPr>
      <w:r>
        <w:t>- La verdadera fraternidad es el don total de cada uno al otro en la fe y en la caridad.  La falta de apertura, de conocimiento mutuo, de mutua aceptación, la desconfianza, el recelo, y sobre todo la falta de fe, de esperanza y de caridad, son las verdaderas causas que atentan contra la fraternidad.</w:t>
      </w:r>
    </w:p>
    <w:p w:rsidR="00F9103B" w:rsidRDefault="00F9103B">
      <w:pPr>
        <w:pStyle w:val="cantos"/>
        <w:tabs>
          <w:tab w:val="left" w:pos="460"/>
          <w:tab w:val="left" w:pos="730"/>
          <w:tab w:val="left" w:pos="925"/>
        </w:tabs>
        <w:ind w:left="1077" w:hanging="170"/>
      </w:pPr>
      <w:r>
        <w:t>- De Cristo arranca y en El se consuma toda fraternidad evangélica.  Se pretende salvar la comunidad desde presupuestos principalmente psicológicos, con lo que sólo se crearía compañerismo o «camaradería», sin valor testimoniante de una fraternidad evangélico-apostólica.  Cada cual ha de buscar «la» comunidad más que «su» comunidad.</w:t>
      </w:r>
    </w:p>
    <w:p w:rsidR="00F9103B" w:rsidRDefault="00F9103B">
      <w:pPr>
        <w:pStyle w:val="cantos"/>
        <w:tabs>
          <w:tab w:val="left" w:pos="460"/>
          <w:tab w:val="left" w:pos="730"/>
          <w:tab w:val="left" w:pos="925"/>
        </w:tabs>
        <w:ind w:left="737" w:hanging="312"/>
      </w:pPr>
    </w:p>
    <w:p w:rsidR="00F9103B" w:rsidRDefault="00F9103B">
      <w:pPr>
        <w:pStyle w:val="cantos"/>
        <w:tabs>
          <w:tab w:val="left" w:pos="460"/>
          <w:tab w:val="left" w:pos="730"/>
          <w:tab w:val="left" w:pos="925"/>
        </w:tabs>
        <w:ind w:left="737" w:hanging="737"/>
        <w:jc w:val="left"/>
      </w:pPr>
      <w:r>
        <w:t>35</w:t>
      </w:r>
      <w:r>
        <w:tab/>
      </w:r>
      <w:r>
        <w:tab/>
        <w:t>2. En orden a la praxis:</w:t>
      </w:r>
    </w:p>
    <w:p w:rsidR="00F9103B" w:rsidRDefault="00F9103B">
      <w:pPr>
        <w:pStyle w:val="cantos"/>
        <w:tabs>
          <w:tab w:val="left" w:pos="460"/>
          <w:tab w:val="left" w:pos="730"/>
          <w:tab w:val="left" w:pos="925"/>
        </w:tabs>
        <w:ind w:left="1077" w:hanging="170"/>
      </w:pPr>
      <w:r>
        <w:t>- Buscar fraternalmente nuevas posibilidades de vencer la indiferencia, incomprensión o ridiculización de que son objeto entre sí las diversas generaciones.</w:t>
      </w:r>
    </w:p>
    <w:p w:rsidR="00F9103B" w:rsidRDefault="00F9103B">
      <w:pPr>
        <w:pStyle w:val="cantos"/>
        <w:tabs>
          <w:tab w:val="left" w:pos="460"/>
          <w:tab w:val="left" w:pos="730"/>
          <w:tab w:val="left" w:pos="925"/>
        </w:tabs>
        <w:ind w:left="1077" w:hanging="170"/>
      </w:pPr>
      <w:r>
        <w:t>- Si las «casas jurídicas» no constituyen, sin más, la comunión fraterna, no hay que pensar que las denominadas «comunidades vivas» formen, sin más, una fraternidad evangélica si sólo presiden criterios psico-socio</w:t>
      </w:r>
      <w:r>
        <w:rPr>
          <w:i/>
          <w:iCs/>
        </w:rPr>
        <w:t>lógicos.</w:t>
      </w:r>
    </w:p>
    <w:p w:rsidR="00F9103B" w:rsidRDefault="00F9103B">
      <w:pPr>
        <w:pStyle w:val="cantos"/>
        <w:tabs>
          <w:tab w:val="left" w:pos="460"/>
          <w:tab w:val="left" w:pos="730"/>
          <w:tab w:val="left" w:pos="925"/>
        </w:tabs>
        <w:ind w:left="1077" w:hanging="170"/>
      </w:pPr>
      <w:r>
        <w:t>- La función primera del gobierno y su preocupación ha de ser el servicio a unos hermanos amados de Dios y puestos en la Iglesia para prolongar la comunidad apostólica, sabiendo que el éxito de las obras, la economía, el prestigio del Instituto es algo secundario.</w:t>
      </w:r>
    </w:p>
    <w:p w:rsidR="00F9103B" w:rsidRDefault="00F9103B">
      <w:pPr>
        <w:pStyle w:val="cantos"/>
        <w:tabs>
          <w:tab w:val="left" w:pos="460"/>
          <w:tab w:val="left" w:pos="730"/>
          <w:tab w:val="left" w:pos="925"/>
        </w:tabs>
        <w:ind w:left="1077" w:hanging="170"/>
      </w:pPr>
      <w:r>
        <w:t>- Prestar mayor atención a la comunidad local es una exigencia fundamental, puesto que en ella es realmente donde se vive de ordinario la relación interpersonal y donde realiza la persona sus virtualidades naturales y sobrenaturales.</w:t>
      </w:r>
    </w:p>
    <w:p w:rsidR="00F9103B" w:rsidRDefault="00F9103B">
      <w:pPr>
        <w:pStyle w:val="cantos"/>
        <w:tabs>
          <w:tab w:val="left" w:pos="460"/>
          <w:tab w:val="left" w:pos="730"/>
          <w:tab w:val="left" w:pos="925"/>
        </w:tabs>
        <w:ind w:left="1077" w:hanging="170"/>
      </w:pPr>
      <w:r>
        <w:t>- Pero la comunidad local no debe vivir al margen de las demás comunidades.  Y lo mismo vale de las Provincias entre sí...</w:t>
      </w:r>
    </w:p>
    <w:p w:rsidR="00F9103B" w:rsidRDefault="00F9103B">
      <w:pPr>
        <w:pStyle w:val="cantos"/>
        <w:tabs>
          <w:tab w:val="left" w:pos="460"/>
          <w:tab w:val="left" w:pos="730"/>
          <w:tab w:val="left" w:pos="925"/>
        </w:tabs>
        <w:ind w:left="1077" w:hanging="170"/>
      </w:pPr>
      <w:r>
        <w:t>- Se puede permitir la creación de nuevos tipos de comunidad inserta en el medio ambiente que se pretende evangelizar.</w:t>
      </w:r>
    </w:p>
    <w:p w:rsidR="00F9103B" w:rsidRDefault="00F9103B">
      <w:pPr>
        <w:pStyle w:val="cantos"/>
        <w:tabs>
          <w:tab w:val="left" w:pos="460"/>
          <w:tab w:val="left" w:pos="730"/>
          <w:tab w:val="left" w:pos="925"/>
        </w:tabs>
        <w:ind w:left="1077" w:hanging="170"/>
      </w:pPr>
      <w:r>
        <w:t>- En virtud del principio de subsidiariedad, convendrá promover una mayor autonomía y creatividad de las comunidades respecto a su constitución interna (oración, apostolado, pobreza, etc.).</w:t>
      </w:r>
    </w:p>
    <w:p w:rsidR="00F9103B" w:rsidRDefault="00F9103B">
      <w:pPr>
        <w:pStyle w:val="cantos"/>
        <w:tabs>
          <w:tab w:val="left" w:pos="460"/>
          <w:tab w:val="left" w:pos="730"/>
          <w:tab w:val="left" w:pos="925"/>
        </w:tabs>
        <w:ind w:left="1077" w:hanging="170"/>
      </w:pPr>
      <w:r>
        <w:t>- Tratándose de personas no problematizadas psicológicamente o vocacionalmente, se podrían experimentar comunidades animadas por un mismo impulso o ideal, pero abiertas a los superiores.</w:t>
      </w:r>
    </w:p>
    <w:p w:rsidR="00F9103B" w:rsidRDefault="00F9103B">
      <w:pPr>
        <w:pStyle w:val="cantos"/>
        <w:tabs>
          <w:tab w:val="left" w:pos="460"/>
          <w:tab w:val="left" w:pos="730"/>
          <w:tab w:val="left" w:pos="925"/>
        </w:tabs>
        <w:ind w:left="1077" w:hanging="170"/>
      </w:pPr>
      <w:r>
        <w:t>- También como experiencia, podría aceptarse mayor movilidad de comunidades o personas frente a las rígidas divisiones provinciales o estructuras fijas.</w:t>
      </w:r>
    </w:p>
    <w:p w:rsidR="00F9103B" w:rsidRDefault="00F9103B">
      <w:pPr>
        <w:pStyle w:val="cantos"/>
        <w:tabs>
          <w:tab w:val="left" w:pos="460"/>
          <w:tab w:val="left" w:pos="730"/>
          <w:tab w:val="left" w:pos="925"/>
        </w:tabs>
        <w:ind w:left="1077" w:hanging="170"/>
      </w:pPr>
      <w:r>
        <w:t>- Integrar a los Hermanos en la vida de comunidad.</w:t>
      </w:r>
    </w:p>
    <w:p w:rsidR="00F9103B" w:rsidRDefault="00F9103B">
      <w:pPr>
        <w:pStyle w:val="cantos"/>
        <w:tabs>
          <w:tab w:val="left" w:pos="460"/>
          <w:tab w:val="left" w:pos="730"/>
          <w:tab w:val="left" w:pos="925"/>
        </w:tabs>
        <w:ind w:left="1077" w:hanging="170"/>
      </w:pPr>
      <w:r>
        <w:t>- Caso difícil el de los inadaptados 0 de los que planifican su vida y actividad al margen de la comunidad y de los superiores o de los que permanecen en la Congregación porque en ella tienen asegurado el porvenir...</w:t>
      </w:r>
    </w:p>
    <w:p w:rsidR="00F9103B" w:rsidRDefault="00F9103B">
      <w:pPr>
        <w:pStyle w:val="cantos"/>
        <w:tabs>
          <w:tab w:val="left" w:pos="460"/>
          <w:tab w:val="left" w:pos="730"/>
          <w:tab w:val="left" w:pos="925"/>
        </w:tabs>
        <w:ind w:left="737" w:hanging="312"/>
      </w:pPr>
    </w:p>
    <w:p w:rsidR="00F9103B" w:rsidRDefault="00F9103B">
      <w:pPr>
        <w:pStyle w:val="cantos"/>
        <w:tabs>
          <w:tab w:val="left" w:pos="460"/>
          <w:tab w:val="left" w:pos="730"/>
          <w:tab w:val="left" w:pos="925"/>
        </w:tabs>
        <w:ind w:left="737" w:hanging="737"/>
        <w:jc w:val="left"/>
      </w:pPr>
      <w:r>
        <w:t xml:space="preserve">36 </w:t>
      </w:r>
      <w:r>
        <w:tab/>
        <w:t xml:space="preserve">c) </w:t>
      </w:r>
      <w:r>
        <w:rPr>
          <w:i/>
          <w:iCs/>
        </w:rPr>
        <w:t>Comunidad de servicio misionero frente al mundo</w:t>
      </w:r>
      <w:r>
        <w:t>:</w:t>
      </w:r>
    </w:p>
    <w:p w:rsidR="00F9103B" w:rsidRDefault="00F9103B">
      <w:pPr>
        <w:pStyle w:val="cantos"/>
        <w:tabs>
          <w:tab w:val="left" w:pos="460"/>
          <w:tab w:val="left" w:pos="730"/>
          <w:tab w:val="left" w:pos="925"/>
        </w:tabs>
        <w:ind w:left="737" w:hanging="312"/>
        <w:jc w:val="left"/>
      </w:pPr>
      <w:r>
        <w:tab/>
      </w:r>
      <w:r>
        <w:tab/>
        <w:t>1. Principio general:</w:t>
      </w:r>
    </w:p>
    <w:p w:rsidR="00F9103B" w:rsidRDefault="00F9103B">
      <w:pPr>
        <w:pStyle w:val="cantos"/>
        <w:tabs>
          <w:tab w:val="left" w:pos="460"/>
          <w:tab w:val="left" w:pos="730"/>
          <w:tab w:val="left" w:pos="925"/>
        </w:tabs>
        <w:ind w:left="1077" w:hanging="170"/>
      </w:pPr>
      <w:r>
        <w:t>- Nuestra Congregación es constitutivamente apostólica, participando, por consiguiente, a través de nuestro carisma, en la misión de la Iglesia.  Incluso, el apostolado misionero es la razón de ser de nuestro Instituto y de nuestra vocación claretiana.</w:t>
      </w:r>
    </w:p>
    <w:p w:rsidR="00F9103B" w:rsidRDefault="00F9103B">
      <w:pPr>
        <w:pStyle w:val="cantos"/>
        <w:tabs>
          <w:tab w:val="left" w:pos="460"/>
          <w:tab w:val="left" w:pos="730"/>
          <w:tab w:val="left" w:pos="925"/>
        </w:tabs>
        <w:ind w:left="1077" w:hanging="170"/>
      </w:pPr>
      <w:r>
        <w:t>- Brotando esencialmente del sacrificio de Cristo, del que recibe su definitivo y último valor (PC l), nuestro apostolado personal y comunitario sólo será auténtico cuando personas y comunidad vivan plenamente insertadas en el sacrificio del Señor (cfr.  AG 5) por su espíritu y actitud de «sacrificarse por todos» y, dejando toda forma de comodidad, gustos propios, etc., de «gastarse y desgastarse» por los demás, siguiendo el ejemplo inmediato de nuestro Fundador.</w:t>
      </w:r>
    </w:p>
    <w:p w:rsidR="00F9103B" w:rsidRDefault="00F9103B">
      <w:pPr>
        <w:pStyle w:val="cantos"/>
        <w:tabs>
          <w:tab w:val="left" w:pos="460"/>
          <w:tab w:val="left" w:pos="730"/>
          <w:tab w:val="left" w:pos="925"/>
        </w:tabs>
        <w:ind w:left="737" w:hanging="312"/>
        <w:jc w:val="left"/>
      </w:pPr>
      <w:r>
        <w:tab/>
      </w:r>
      <w:r>
        <w:tab/>
        <w:t>2. En orden a una mentalización:</w:t>
      </w:r>
    </w:p>
    <w:p w:rsidR="00F9103B" w:rsidRDefault="00F9103B">
      <w:pPr>
        <w:pStyle w:val="cantos"/>
        <w:tabs>
          <w:tab w:val="left" w:pos="460"/>
          <w:tab w:val="left" w:pos="730"/>
          <w:tab w:val="left" w:pos="925"/>
        </w:tabs>
        <w:ind w:left="1077" w:hanging="170"/>
      </w:pPr>
      <w:r>
        <w:t>- La Comunidad como tal, ha recibido una misión; testimoniar los valores del Reino y difundirlos con su vida y su actividad.</w:t>
      </w:r>
    </w:p>
    <w:p w:rsidR="00F9103B" w:rsidRDefault="00F9103B">
      <w:pPr>
        <w:pStyle w:val="cantos"/>
        <w:tabs>
          <w:tab w:val="left" w:pos="460"/>
          <w:tab w:val="left" w:pos="730"/>
          <w:tab w:val="left" w:pos="925"/>
        </w:tabs>
        <w:ind w:left="1077" w:hanging="170"/>
      </w:pPr>
      <w:r>
        <w:t>- La naturaleza voluntaria de nuestro apostolado, no sólo favorece, sino que exige el trabajo en equipo.</w:t>
      </w:r>
    </w:p>
    <w:p w:rsidR="00F9103B" w:rsidRDefault="00F9103B">
      <w:pPr>
        <w:pStyle w:val="cantos"/>
        <w:tabs>
          <w:tab w:val="left" w:pos="460"/>
          <w:tab w:val="left" w:pos="730"/>
          <w:tab w:val="left" w:pos="925"/>
        </w:tabs>
        <w:ind w:left="1077" w:hanging="170"/>
      </w:pPr>
      <w:r>
        <w:t>- Comunidad de trabajo significa un compartir, participar y expresar, desde la peculiar diferenciación personal y comunitaria, pero convergentemente la misión propia de la comunidad local, provincial o general.</w:t>
      </w:r>
    </w:p>
    <w:p w:rsidR="00F9103B" w:rsidRDefault="00F9103B">
      <w:pPr>
        <w:pStyle w:val="cantos"/>
        <w:tabs>
          <w:tab w:val="left" w:pos="460"/>
          <w:tab w:val="left" w:pos="730"/>
          <w:tab w:val="left" w:pos="925"/>
        </w:tabs>
        <w:ind w:left="1077" w:hanging="170"/>
      </w:pPr>
      <w:r>
        <w:t>- Esta misión comunitaria debe desarrollarse mediante el testimonio comprometido en cualquier ambiente, siempre potenciado y desarrollado desde nuestra misión carismática.</w:t>
      </w:r>
    </w:p>
    <w:p w:rsidR="00F9103B" w:rsidRDefault="00F9103B">
      <w:pPr>
        <w:pStyle w:val="cantos"/>
        <w:tabs>
          <w:tab w:val="left" w:pos="460"/>
          <w:tab w:val="left" w:pos="730"/>
          <w:tab w:val="left" w:pos="925"/>
        </w:tabs>
        <w:ind w:left="1077" w:hanging="170"/>
      </w:pPr>
      <w:r>
        <w:t>- El principio por el que se rige nuestra labor misionera es el de atender a lo más urgente, necesario y eficaz, sin temor a abandonar compromisos, actividades o casas que hayan perdido su finalidad.</w:t>
      </w:r>
    </w:p>
    <w:p w:rsidR="00F9103B" w:rsidRDefault="00F9103B">
      <w:pPr>
        <w:pStyle w:val="cantos"/>
        <w:tabs>
          <w:tab w:val="left" w:pos="460"/>
          <w:tab w:val="left" w:pos="730"/>
          <w:tab w:val="left" w:pos="925"/>
        </w:tabs>
        <w:ind w:left="737" w:hanging="312"/>
      </w:pPr>
    </w:p>
    <w:p w:rsidR="00F9103B" w:rsidRDefault="00F9103B">
      <w:pPr>
        <w:pStyle w:val="cantos"/>
        <w:tabs>
          <w:tab w:val="left" w:pos="460"/>
          <w:tab w:val="left" w:pos="730"/>
          <w:tab w:val="left" w:pos="925"/>
        </w:tabs>
        <w:ind w:left="737" w:hanging="737"/>
        <w:jc w:val="left"/>
      </w:pPr>
      <w:r>
        <w:t>37</w:t>
      </w:r>
      <w:r>
        <w:tab/>
      </w:r>
      <w:r>
        <w:tab/>
        <w:t>3. En orden a la praxis:</w:t>
      </w:r>
    </w:p>
    <w:p w:rsidR="00F9103B" w:rsidRDefault="00F9103B">
      <w:pPr>
        <w:pStyle w:val="cantos"/>
        <w:tabs>
          <w:tab w:val="left" w:pos="460"/>
          <w:tab w:val="left" w:pos="730"/>
          <w:tab w:val="left" w:pos="925"/>
        </w:tabs>
        <w:ind w:left="1077" w:hanging="170"/>
      </w:pPr>
      <w:r>
        <w:t>- Pensando en la plena inserción en la Pastoral de conjunto, aunque dentro de las peculiaridades de nuestro carisma, cada comunidad ha de planificar el modo de su mejor realización, de acuerdo con los responsables de su organización en la Diócesis o lugar de residencia de los nuestros.</w:t>
      </w:r>
    </w:p>
    <w:p w:rsidR="00F9103B" w:rsidRDefault="00F9103B">
      <w:pPr>
        <w:pStyle w:val="cantos"/>
        <w:tabs>
          <w:tab w:val="left" w:pos="460"/>
          <w:tab w:val="left" w:pos="730"/>
          <w:tab w:val="left" w:pos="925"/>
        </w:tabs>
        <w:ind w:left="1077" w:hanging="170"/>
      </w:pPr>
      <w:r>
        <w:t>- Las prácticas y costumbres de nuestra vida religioso-apostólica deben armonizarse de modo que las unas no perjudiquen a las otras.  Los mismos horarios habrán de acomodarse según exigencias apostólicas de lugar y tiempo o de personas (cfr.  PE 30).</w:t>
      </w:r>
    </w:p>
    <w:p w:rsidR="00F9103B" w:rsidRDefault="00F9103B">
      <w:pPr>
        <w:pStyle w:val="cantos"/>
        <w:tabs>
          <w:tab w:val="left" w:pos="460"/>
          <w:tab w:val="left" w:pos="730"/>
          <w:tab w:val="left" w:pos="925"/>
        </w:tabs>
        <w:ind w:left="1077" w:hanging="170"/>
      </w:pPr>
      <w:r>
        <w:t>- Como expresión de un verdadero espíritu comunitario a nivel de Congregación, la comunidad local o provincial, según los casos, han de aparecer dispuestas a verse privadas de un miembro de valor cuando as! lo reclame un bien mayor, a juicio de los Superiores.</w:t>
      </w:r>
    </w:p>
    <w:p w:rsidR="00F9103B" w:rsidRDefault="00F9103B">
      <w:pPr>
        <w:pStyle w:val="cantos"/>
        <w:tabs>
          <w:tab w:val="left" w:pos="460"/>
          <w:tab w:val="left" w:pos="730"/>
          <w:tab w:val="left" w:pos="925"/>
        </w:tabs>
        <w:ind w:left="1077" w:hanging="170"/>
      </w:pPr>
      <w:r>
        <w:t>- En otros detalles nos remitimos a la Comisión de Apostolado.</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center"/>
      </w:pPr>
      <w:r>
        <w:rPr>
          <w:b/>
          <w:bCs/>
        </w:rPr>
        <w:t>V. LA VIDA EVANGÉLICA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38</w:t>
      </w:r>
      <w:r>
        <w:tab/>
        <w:t>La justificación última de nuestra vida evangélico-apostólica, es la persona de Cristo con su vida, libremente abrazada, de virginidad, obediencia y</w:t>
      </w:r>
      <w:r>
        <w:rPr>
          <w:b/>
          <w:bCs/>
        </w:rPr>
        <w:t xml:space="preserve"> </w:t>
      </w:r>
      <w:r>
        <w:t xml:space="preserve">pobreza, para cumplir la misión que el Padre le confiara.  Lo siempre válido, como de origen divino, es la vivencia personal </w:t>
      </w:r>
      <w:r>
        <w:rPr>
          <w:b/>
          <w:bCs/>
        </w:rPr>
        <w:t xml:space="preserve">y </w:t>
      </w:r>
      <w:r>
        <w:t>comunitaria de dicha vida evangélica para conformarse con Cristo.  Los llamados consejos evangélicos son los que determinan el espíritu de nuestra consagración religiosa.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A)  VISIÓN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39 </w:t>
      </w:r>
      <w:r>
        <w:tab/>
      </w:r>
      <w:r>
        <w:rPr>
          <w:i/>
          <w:iCs/>
        </w:rPr>
        <w:t>a) Aspectos positivos en su vivencia:</w:t>
      </w:r>
    </w:p>
    <w:p w:rsidR="00F9103B" w:rsidRDefault="00F9103B">
      <w:pPr>
        <w:pStyle w:val="cantos"/>
        <w:tabs>
          <w:tab w:val="left" w:pos="460"/>
          <w:tab w:val="left" w:pos="730"/>
          <w:tab w:val="left" w:pos="925"/>
        </w:tabs>
        <w:ind w:left="907" w:hanging="170"/>
      </w:pPr>
      <w:r>
        <w:t>1. Se ha dado un sentido más positivo a estos consejos evangélicos en sus valores consagrante y testimonial.</w:t>
      </w:r>
    </w:p>
    <w:p w:rsidR="00F9103B" w:rsidRDefault="00F9103B">
      <w:pPr>
        <w:pStyle w:val="cantos"/>
        <w:tabs>
          <w:tab w:val="left" w:pos="460"/>
          <w:tab w:val="left" w:pos="730"/>
          <w:tab w:val="left" w:pos="925"/>
        </w:tabs>
        <w:ind w:left="907" w:hanging="170"/>
      </w:pPr>
      <w:r>
        <w:t>2. Concretamente, en la pobreza se ha acusado mayor sensibilización por potenciar su testimonio comunitario y realizar sus nuevas exigencias...</w:t>
      </w:r>
    </w:p>
    <w:p w:rsidR="00F9103B" w:rsidRDefault="00F9103B">
      <w:pPr>
        <w:pStyle w:val="cantos"/>
        <w:tabs>
          <w:tab w:val="left" w:pos="460"/>
          <w:tab w:val="left" w:pos="730"/>
          <w:tab w:val="left" w:pos="925"/>
        </w:tabs>
        <w:ind w:left="907" w:hanging="170"/>
      </w:pPr>
      <w:r>
        <w:t>3. Pero no han llegado a convertirse plenamente en valor de la persona y de 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40 </w:t>
      </w:r>
      <w:r>
        <w:tab/>
        <w:t xml:space="preserve">b) </w:t>
      </w:r>
      <w:r>
        <w:rPr>
          <w:i/>
          <w:iCs/>
        </w:rPr>
        <w:t>Aspectos negativos:</w:t>
      </w:r>
    </w:p>
    <w:p w:rsidR="00F9103B" w:rsidRDefault="00F9103B">
      <w:pPr>
        <w:pStyle w:val="cantos"/>
        <w:tabs>
          <w:tab w:val="left" w:pos="460"/>
          <w:tab w:val="left" w:pos="730"/>
          <w:tab w:val="left" w:pos="925"/>
        </w:tabs>
        <w:ind w:left="907" w:hanging="170"/>
      </w:pPr>
      <w:r>
        <w:t>1. Cierta desorientación y</w:t>
      </w:r>
      <w:r>
        <w:rPr>
          <w:b/>
          <w:bCs/>
        </w:rPr>
        <w:t xml:space="preserve"> </w:t>
      </w:r>
      <w:r>
        <w:t>criterios equívocos respecto a su naturaleza y exigencias concretas.</w:t>
      </w:r>
    </w:p>
    <w:p w:rsidR="00F9103B" w:rsidRDefault="00F9103B">
      <w:pPr>
        <w:pStyle w:val="cantos"/>
        <w:tabs>
          <w:tab w:val="left" w:pos="460"/>
          <w:tab w:val="left" w:pos="730"/>
          <w:tab w:val="left" w:pos="925"/>
        </w:tabs>
        <w:ind w:left="907" w:hanging="170"/>
      </w:pPr>
      <w:r>
        <w:t>2. Un cierto estilo de vida aburguesado, por falta de compromiso.</w:t>
      </w:r>
    </w:p>
    <w:p w:rsidR="00F9103B" w:rsidRDefault="00F9103B">
      <w:pPr>
        <w:pStyle w:val="cantos"/>
        <w:tabs>
          <w:tab w:val="left" w:pos="460"/>
          <w:tab w:val="left" w:pos="730"/>
          <w:tab w:val="left" w:pos="925"/>
        </w:tabs>
        <w:ind w:left="907" w:hanging="170"/>
      </w:pPr>
      <w:r>
        <w:t>3.</w:t>
      </w:r>
      <w:r>
        <w:rPr>
          <w:b/>
          <w:bCs/>
        </w:rPr>
        <w:t xml:space="preserve"> </w:t>
      </w:r>
      <w:r>
        <w:t>Al</w:t>
      </w:r>
      <w:r>
        <w:rPr>
          <w:b/>
          <w:bCs/>
        </w:rPr>
        <w:t xml:space="preserve"> </w:t>
      </w:r>
      <w:r>
        <w:t xml:space="preserve">vivirlos más como facticidades que como dimensiones vitales de la persona </w:t>
      </w:r>
      <w:r>
        <w:rPr>
          <w:b/>
          <w:bCs/>
        </w:rPr>
        <w:t xml:space="preserve">y </w:t>
      </w:r>
      <w:r>
        <w:t xml:space="preserve">de la comunidad, ha faltado integración orgánica </w:t>
      </w:r>
      <w:r>
        <w:rPr>
          <w:b/>
          <w:bCs/>
        </w:rPr>
        <w:t xml:space="preserve">y </w:t>
      </w:r>
      <w:r>
        <w:t>armónica de los mismos en la vida personal y comunitaria.</w:t>
      </w:r>
    </w:p>
    <w:p w:rsidR="00F9103B" w:rsidRDefault="00F9103B">
      <w:pPr>
        <w:pStyle w:val="cantos"/>
        <w:tabs>
          <w:tab w:val="left" w:pos="460"/>
          <w:tab w:val="left" w:pos="730"/>
          <w:tab w:val="left" w:pos="925"/>
        </w:tabs>
        <w:ind w:left="907" w:hanging="170"/>
      </w:pPr>
      <w:r>
        <w:t xml:space="preserve">4. Estas deficiencias se deben, en parte, a no haber funcionado debidamente la vida de comunidad </w:t>
      </w:r>
      <w:r>
        <w:rPr>
          <w:b/>
          <w:bCs/>
        </w:rPr>
        <w:t xml:space="preserve">y </w:t>
      </w:r>
      <w:r>
        <w:t>el modo de gobierno.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41  </w:t>
      </w:r>
      <w:r>
        <w:tab/>
        <w:t xml:space="preserve">c) </w:t>
      </w:r>
      <w:r>
        <w:rPr>
          <w:i/>
          <w:iCs/>
        </w:rPr>
        <w:t>Principios de orientación:</w:t>
      </w:r>
    </w:p>
    <w:p w:rsidR="00F9103B" w:rsidRDefault="00F9103B">
      <w:pPr>
        <w:pStyle w:val="cantos"/>
        <w:tabs>
          <w:tab w:val="left" w:pos="460"/>
          <w:tab w:val="left" w:pos="730"/>
          <w:tab w:val="left" w:pos="925"/>
        </w:tabs>
        <w:ind w:left="907" w:hanging="170"/>
      </w:pPr>
      <w:r>
        <w:t>1. Los consejos evangélicos no sólo están al servicio de la perfección de la caridad, sino que son ya de por sí, expresión perfecta de caridad.  Si hay aquí un amplio campo de adaptación de estructuras, queda todavía más amplio campo para la renovación de la vida según el espíritu y exigencias de dichos consejos evangélicos.</w:t>
      </w:r>
    </w:p>
    <w:p w:rsidR="00F9103B" w:rsidRDefault="00F9103B">
      <w:pPr>
        <w:pStyle w:val="cantos"/>
        <w:tabs>
          <w:tab w:val="left" w:pos="460"/>
          <w:tab w:val="left" w:pos="730"/>
          <w:tab w:val="left" w:pos="925"/>
        </w:tabs>
        <w:ind w:left="907" w:hanging="170"/>
      </w:pPr>
      <w:r>
        <w:t>2. La trilogía castidad-pobreza-obediencia abarca las tres dimensiones más profundas de la persona humana y expresa su «totalidad».</w:t>
      </w:r>
    </w:p>
    <w:p w:rsidR="00F9103B" w:rsidRDefault="00F9103B">
      <w:pPr>
        <w:pStyle w:val="cantos"/>
        <w:tabs>
          <w:tab w:val="left" w:pos="460"/>
          <w:tab w:val="left" w:pos="730"/>
          <w:tab w:val="left" w:pos="925"/>
        </w:tabs>
        <w:ind w:left="907" w:hanging="170"/>
        <w:jc w:val="left"/>
      </w:pPr>
      <w:r>
        <w:tab/>
        <w:t>Hay que destacar:</w:t>
      </w:r>
    </w:p>
    <w:p w:rsidR="00F9103B" w:rsidRDefault="00F9103B">
      <w:pPr>
        <w:pStyle w:val="cantos"/>
        <w:tabs>
          <w:tab w:val="left" w:pos="460"/>
          <w:tab w:val="left" w:pos="730"/>
          <w:tab w:val="left" w:pos="925"/>
        </w:tabs>
        <w:ind w:left="1077" w:hanging="170"/>
      </w:pPr>
      <w:r>
        <w:t xml:space="preserve">- el sentido «personalista» y «personalizador» de los consejos, por los que al ofrecer a Dios lo </w:t>
      </w:r>
      <w:r>
        <w:rPr>
          <w:i/>
          <w:iCs/>
        </w:rPr>
        <w:t>que somos,</w:t>
      </w:r>
      <w:r>
        <w:t xml:space="preserve"> más que lo que tenemos, nos situamos en un contexto de perfecta autorrealización como hombres y como hijos de Dios, </w:t>
      </w:r>
    </w:p>
    <w:p w:rsidR="00F9103B" w:rsidRDefault="00F9103B">
      <w:pPr>
        <w:pStyle w:val="cantos"/>
        <w:tabs>
          <w:tab w:val="left" w:pos="460"/>
          <w:tab w:val="left" w:pos="730"/>
          <w:tab w:val="left" w:pos="925"/>
        </w:tabs>
        <w:ind w:left="1077" w:hanging="170"/>
      </w:pPr>
      <w:r>
        <w:t xml:space="preserve">- su valor «comunitario» y su fuerza de </w:t>
      </w:r>
      <w:r>
        <w:rPr>
          <w:i/>
          <w:iCs/>
        </w:rPr>
        <w:t>«comunión»</w:t>
      </w:r>
      <w:r>
        <w:t xml:space="preserve">, aspecto que viene a definir el carácter sociológico de la experiencia vivida de la castidad, obediencia y pobreza evangélicas, </w:t>
      </w:r>
    </w:p>
    <w:p w:rsidR="00F9103B" w:rsidRDefault="00F9103B">
      <w:pPr>
        <w:pStyle w:val="cantos"/>
        <w:tabs>
          <w:tab w:val="left" w:pos="460"/>
          <w:tab w:val="left" w:pos="730"/>
          <w:tab w:val="left" w:pos="925"/>
        </w:tabs>
        <w:ind w:left="1077" w:hanging="170"/>
      </w:pPr>
      <w:r>
        <w:t xml:space="preserve">- y su valor </w:t>
      </w:r>
      <w:r>
        <w:rPr>
          <w:i/>
          <w:iCs/>
        </w:rPr>
        <w:t xml:space="preserve">«profético» </w:t>
      </w:r>
      <w:r>
        <w:t>y evangelizador.</w:t>
      </w:r>
    </w:p>
    <w:p w:rsidR="00F9103B" w:rsidRDefault="00F9103B">
      <w:pPr>
        <w:pStyle w:val="cantos"/>
        <w:tabs>
          <w:tab w:val="left" w:pos="460"/>
          <w:tab w:val="left" w:pos="730"/>
          <w:tab w:val="left" w:pos="925"/>
        </w:tabs>
        <w:ind w:left="907" w:hanging="170"/>
      </w:pPr>
      <w:r>
        <w:t xml:space="preserve">3. Puesto que la vivencia de los consejos está sometida al dinamismo </w:t>
      </w:r>
    </w:p>
    <w:p w:rsidR="00F9103B" w:rsidRDefault="00F9103B">
      <w:pPr>
        <w:pStyle w:val="cantos"/>
        <w:tabs>
          <w:tab w:val="left" w:pos="460"/>
          <w:tab w:val="left" w:pos="730"/>
          <w:tab w:val="left" w:pos="925"/>
        </w:tabs>
        <w:ind w:left="907" w:hanging="170"/>
        <w:jc w:val="left"/>
      </w:pPr>
      <w:r>
        <w:tab/>
        <w:t xml:space="preserve">- de conversión personal permanente, </w:t>
      </w:r>
    </w:p>
    <w:p w:rsidR="00F9103B" w:rsidRDefault="00F9103B">
      <w:pPr>
        <w:pStyle w:val="cantos"/>
        <w:tabs>
          <w:tab w:val="left" w:pos="460"/>
          <w:tab w:val="left" w:pos="730"/>
          <w:tab w:val="left" w:pos="925"/>
        </w:tabs>
        <w:ind w:left="907" w:hanging="170"/>
        <w:jc w:val="left"/>
      </w:pPr>
      <w:r>
        <w:tab/>
        <w:t xml:space="preserve">- del progreso comunitario, </w:t>
      </w:r>
    </w:p>
    <w:p w:rsidR="00F9103B" w:rsidRDefault="00F9103B">
      <w:pPr>
        <w:pStyle w:val="cantos"/>
        <w:tabs>
          <w:tab w:val="left" w:pos="460"/>
          <w:tab w:val="left" w:pos="730"/>
          <w:tab w:val="left" w:pos="925"/>
        </w:tabs>
        <w:ind w:left="907" w:hanging="170"/>
        <w:jc w:val="left"/>
      </w:pPr>
      <w:r>
        <w:tab/>
        <w:t xml:space="preserve">- y de la misma misión apostólica, </w:t>
      </w:r>
    </w:p>
    <w:p w:rsidR="00F9103B" w:rsidRDefault="00F9103B">
      <w:pPr>
        <w:pStyle w:val="cantos"/>
        <w:tabs>
          <w:tab w:val="left" w:pos="460"/>
          <w:tab w:val="left" w:pos="730"/>
          <w:tab w:val="left" w:pos="925"/>
        </w:tabs>
        <w:ind w:left="907" w:hanging="170"/>
        <w:jc w:val="left"/>
      </w:pPr>
      <w:r>
        <w:tab/>
        <w:t>hay que ahondar en las exigencias que de ello se derivan tal y como se nos revela en los momentos de madurez espiritual en la vida de nuestro Fundador.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 xml:space="preserve">B) </w:t>
      </w:r>
      <w:r>
        <w:tab/>
        <w:t>ANÁLISIS PARTICULAR.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42</w:t>
      </w:r>
      <w:r>
        <w:tab/>
      </w:r>
      <w:r>
        <w:rPr>
          <w:i/>
          <w:iCs/>
        </w:rPr>
        <w:t>a) Castidad.</w:t>
      </w:r>
    </w:p>
    <w:p w:rsidR="00F9103B" w:rsidRDefault="00F9103B">
      <w:pPr>
        <w:pStyle w:val="cantos"/>
        <w:tabs>
          <w:tab w:val="left" w:pos="460"/>
          <w:tab w:val="left" w:pos="730"/>
          <w:tab w:val="left" w:pos="925"/>
        </w:tabs>
        <w:ind w:left="907" w:hanging="170"/>
      </w:pPr>
      <w:r>
        <w:t>1.</w:t>
      </w:r>
      <w:r>
        <w:rPr>
          <w:i/>
          <w:iCs/>
        </w:rPr>
        <w:t xml:space="preserve"> Aspectos negativos: </w:t>
      </w:r>
      <w:r>
        <w:t>Parecen afectar más al terreno de la conducta que de las ideas.  Pero no han faltado ideas erróneas, equívocas o peligrosas.</w:t>
      </w:r>
    </w:p>
    <w:p w:rsidR="00F9103B" w:rsidRDefault="00F9103B">
      <w:pPr>
        <w:pStyle w:val="cantos"/>
        <w:tabs>
          <w:tab w:val="left" w:pos="460"/>
          <w:tab w:val="left" w:pos="730"/>
          <w:tab w:val="left" w:pos="925"/>
        </w:tabs>
        <w:ind w:left="907" w:hanging="170"/>
      </w:pPr>
      <w:r>
        <w:t xml:space="preserve">2. </w:t>
      </w:r>
      <w:r>
        <w:rPr>
          <w:i/>
          <w:iCs/>
        </w:rPr>
        <w:t>Para una renovación:</w:t>
      </w:r>
    </w:p>
    <w:p w:rsidR="00F9103B" w:rsidRDefault="00F9103B">
      <w:pPr>
        <w:pStyle w:val="cantos"/>
        <w:tabs>
          <w:tab w:val="left" w:pos="460"/>
          <w:tab w:val="left" w:pos="730"/>
          <w:tab w:val="left" w:pos="925"/>
        </w:tabs>
        <w:ind w:left="907" w:hanging="170"/>
      </w:pPr>
      <w:r>
        <w:t xml:space="preserve">- </w:t>
      </w:r>
      <w:r>
        <w:rPr>
          <w:i/>
          <w:iCs/>
        </w:rPr>
        <w:t>personal:</w:t>
      </w:r>
      <w:r>
        <w:t xml:space="preserve"> urgirse a sí mismo una vida de sacrificio... </w:t>
      </w:r>
    </w:p>
    <w:p w:rsidR="00F9103B" w:rsidRDefault="00F9103B">
      <w:pPr>
        <w:pStyle w:val="cantos"/>
        <w:tabs>
          <w:tab w:val="left" w:pos="460"/>
          <w:tab w:val="left" w:pos="730"/>
          <w:tab w:val="left" w:pos="925"/>
        </w:tabs>
        <w:ind w:left="907" w:hanging="170"/>
      </w:pPr>
      <w:r>
        <w:t xml:space="preserve">- </w:t>
      </w:r>
      <w:r>
        <w:rPr>
          <w:i/>
          <w:iCs/>
        </w:rPr>
        <w:t>comunitaria:</w:t>
      </w:r>
      <w:r>
        <w:t xml:space="preserve"> signo de amor nuevo, la castidad sólo se potenciará en una comunidad de sentimientos, de proyecto de vida, y cuando la verdadera caridad reine entre los hermanos. ¡Cuántas crisis se hubieran, tal vez, superado en este clima!</w:t>
      </w:r>
    </w:p>
    <w:p w:rsidR="00F9103B" w:rsidRDefault="00F9103B">
      <w:pPr>
        <w:pStyle w:val="cantos"/>
        <w:tabs>
          <w:tab w:val="left" w:pos="460"/>
          <w:tab w:val="left" w:pos="730"/>
          <w:tab w:val="left" w:pos="925"/>
        </w:tabs>
        <w:ind w:left="907" w:hanging="170"/>
      </w:pPr>
      <w:r>
        <w:t>3. La castidad debe expresar una forma de comunidad que testifique ante el mundo las realidades del Reino de Dios, entre las que destaca como realidad suprema y de fin la «comunión» de los Hijos de Dios.</w:t>
      </w:r>
    </w:p>
    <w:p w:rsidR="00F9103B" w:rsidRDefault="00F9103B">
      <w:pPr>
        <w:pStyle w:val="cantos"/>
        <w:tabs>
          <w:tab w:val="left" w:pos="460"/>
          <w:tab w:val="left" w:pos="730"/>
          <w:tab w:val="left" w:pos="925"/>
        </w:tabs>
        <w:ind w:left="907" w:hanging="170"/>
      </w:pPr>
      <w:r>
        <w:t>4. La castidad consagrada, lejos de secar el corazón o de restar fuerza a la dimensión afectiva y social de la persona, la potencia y universaliza en una maravillosa fecundidad espiritual.  Precisamente, el carácter testimonial de la castidad consagrada reside en el dinamismo y creatividad que desarrolla para darse a todos los hombres, con esa plenitud de amor que nace, precisamente, de la entrega a Dios en totalidad.  Aun por lo que lleva de renuncia la castidad consagrada no es renuncia al amor, sino renuncia por amor a Dios y por amor a los hombres todos en Cristo.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43 </w:t>
      </w:r>
      <w:r>
        <w:tab/>
        <w:t xml:space="preserve">b) </w:t>
      </w:r>
      <w:r>
        <w:rPr>
          <w:i/>
          <w:iCs/>
        </w:rPr>
        <w:t>Obediencia.</w:t>
      </w:r>
    </w:p>
    <w:p w:rsidR="00F9103B" w:rsidRDefault="00F9103B">
      <w:pPr>
        <w:pStyle w:val="cantos"/>
        <w:tabs>
          <w:tab w:val="left" w:pos="460"/>
          <w:tab w:val="left" w:pos="730"/>
          <w:tab w:val="left" w:pos="925"/>
        </w:tabs>
        <w:ind w:left="907" w:hanging="170"/>
      </w:pPr>
      <w:r>
        <w:t>1. Aspectos negativos:</w:t>
      </w:r>
    </w:p>
    <w:p w:rsidR="00F9103B" w:rsidRDefault="00F9103B">
      <w:pPr>
        <w:pStyle w:val="cantos"/>
        <w:tabs>
          <w:tab w:val="left" w:pos="460"/>
          <w:tab w:val="left" w:pos="730"/>
          <w:tab w:val="left" w:pos="925"/>
        </w:tabs>
        <w:ind w:left="1077" w:hanging="170"/>
      </w:pPr>
      <w:r>
        <w:rPr>
          <w:i/>
          <w:iCs/>
        </w:rPr>
        <w:t>- A causa de desorientación teórica:</w:t>
      </w:r>
    </w:p>
    <w:p w:rsidR="00F9103B" w:rsidRDefault="00F9103B">
      <w:pPr>
        <w:pStyle w:val="cantos"/>
        <w:tabs>
          <w:tab w:val="left" w:pos="460"/>
          <w:tab w:val="left" w:pos="730"/>
          <w:tab w:val="left" w:pos="925"/>
        </w:tabs>
        <w:ind w:left="1247" w:hanging="170"/>
      </w:pPr>
      <w:r>
        <w:t>* falta de claridad sobre su alcance,</w:t>
      </w:r>
    </w:p>
    <w:p w:rsidR="00F9103B" w:rsidRDefault="00F9103B">
      <w:pPr>
        <w:pStyle w:val="cantos"/>
        <w:tabs>
          <w:tab w:val="left" w:pos="460"/>
          <w:tab w:val="left" w:pos="730"/>
          <w:tab w:val="left" w:pos="925"/>
        </w:tabs>
        <w:ind w:left="1247" w:hanging="170"/>
      </w:pPr>
      <w:r>
        <w:t xml:space="preserve">* falta de claridad sobre el puesto y funciones del superior, </w:t>
      </w:r>
    </w:p>
    <w:p w:rsidR="00F9103B" w:rsidRDefault="00F9103B">
      <w:pPr>
        <w:pStyle w:val="cantos"/>
        <w:tabs>
          <w:tab w:val="left" w:pos="460"/>
          <w:tab w:val="left" w:pos="730"/>
          <w:tab w:val="left" w:pos="925"/>
        </w:tabs>
        <w:ind w:left="1247" w:hanging="170"/>
      </w:pPr>
      <w:r>
        <w:t>* prevalencia de criterios de gobierno colegial absoluto que sitúan al mismo nivel información, diálogo, decisión final.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44 </w:t>
      </w:r>
      <w:r>
        <w:tab/>
      </w:r>
      <w:r>
        <w:tab/>
        <w:t xml:space="preserve"> - </w:t>
      </w:r>
      <w:r>
        <w:rPr>
          <w:i/>
          <w:iCs/>
        </w:rPr>
        <w:t>A causa de</w:t>
      </w:r>
      <w:r>
        <w:t xml:space="preserve"> </w:t>
      </w:r>
      <w:r>
        <w:rPr>
          <w:i/>
          <w:iCs/>
        </w:rPr>
        <w:t>actitudes vitales:</w:t>
      </w:r>
    </w:p>
    <w:p w:rsidR="00F9103B" w:rsidRDefault="00F9103B">
      <w:pPr>
        <w:pStyle w:val="cantos"/>
        <w:tabs>
          <w:tab w:val="left" w:pos="460"/>
          <w:tab w:val="left" w:pos="730"/>
          <w:tab w:val="left" w:pos="925"/>
        </w:tabs>
        <w:ind w:left="1247" w:hanging="170"/>
      </w:pPr>
      <w:r>
        <w:t>* timidez o indecisión en los superiores,</w:t>
      </w:r>
    </w:p>
    <w:p w:rsidR="00F9103B" w:rsidRDefault="00F9103B">
      <w:pPr>
        <w:pStyle w:val="cantos"/>
        <w:tabs>
          <w:tab w:val="left" w:pos="460"/>
          <w:tab w:val="left" w:pos="730"/>
          <w:tab w:val="left" w:pos="925"/>
        </w:tabs>
        <w:ind w:left="1247" w:hanging="170"/>
      </w:pPr>
      <w:r>
        <w:t xml:space="preserve">* aislamiento en muchos y poca conciencia comunitaria frente a la voluntad de Dios, </w:t>
      </w:r>
    </w:p>
    <w:p w:rsidR="00F9103B" w:rsidRDefault="00F9103B">
      <w:pPr>
        <w:pStyle w:val="cantos"/>
        <w:tabs>
          <w:tab w:val="left" w:pos="460"/>
          <w:tab w:val="left" w:pos="730"/>
          <w:tab w:val="left" w:pos="925"/>
        </w:tabs>
        <w:ind w:left="1247" w:hanging="170"/>
      </w:pPr>
      <w:r>
        <w:t>* alejamiento o indiferencia con los superiores, y descaro con que se habla de ellos, como si no fuesen hermanos...</w:t>
      </w:r>
    </w:p>
    <w:p w:rsidR="00F9103B" w:rsidRDefault="00F9103B">
      <w:pPr>
        <w:pStyle w:val="cantos"/>
        <w:tabs>
          <w:tab w:val="left" w:pos="460"/>
          <w:tab w:val="left" w:pos="730"/>
          <w:tab w:val="left" w:pos="925"/>
        </w:tabs>
        <w:ind w:left="1247" w:hanging="170"/>
      </w:pPr>
      <w:r>
        <w:t xml:space="preserve">* falta de disponibilidad para cargos y ocupaciones ... </w:t>
      </w:r>
    </w:p>
    <w:p w:rsidR="00F9103B" w:rsidRDefault="00F9103B">
      <w:pPr>
        <w:pStyle w:val="cantos"/>
        <w:tabs>
          <w:tab w:val="left" w:pos="460"/>
          <w:tab w:val="left" w:pos="730"/>
          <w:tab w:val="left" w:pos="925"/>
        </w:tabs>
        <w:ind w:left="1247" w:hanging="170"/>
      </w:pPr>
      <w:r>
        <w:t>* compromisos apostólicos al margen de 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45</w:t>
      </w:r>
      <w:r>
        <w:tab/>
      </w:r>
      <w:r>
        <w:tab/>
        <w:t>2. Para una renovación:</w:t>
      </w:r>
    </w:p>
    <w:p w:rsidR="00F9103B" w:rsidRDefault="00F9103B">
      <w:pPr>
        <w:pStyle w:val="cantos"/>
        <w:tabs>
          <w:tab w:val="left" w:pos="460"/>
          <w:tab w:val="left" w:pos="730"/>
          <w:tab w:val="left" w:pos="925"/>
        </w:tabs>
        <w:ind w:left="425" w:firstLine="482"/>
        <w:rPr>
          <w:i/>
          <w:iCs/>
        </w:rPr>
      </w:pPr>
      <w:r>
        <w:rPr>
          <w:i/>
          <w:iCs/>
        </w:rPr>
        <w:t>- Frente a las causas de orden teórico:</w:t>
      </w:r>
    </w:p>
    <w:p w:rsidR="00F9103B" w:rsidRDefault="00F9103B">
      <w:pPr>
        <w:pStyle w:val="cantos"/>
        <w:tabs>
          <w:tab w:val="left" w:pos="460"/>
          <w:tab w:val="left" w:pos="730"/>
          <w:tab w:val="left" w:pos="925"/>
        </w:tabs>
        <w:ind w:left="1247" w:hanging="170"/>
      </w:pPr>
      <w:r>
        <w:rPr>
          <w:i/>
          <w:iCs/>
        </w:rPr>
        <w:t xml:space="preserve">* </w:t>
      </w:r>
      <w:r>
        <w:t>La obediencia obliga, no a pensar o ver las cosas como el superior, sino a hacer lo que él decida (sumisión del juicio práctico), creyendo, en fe, que esta es la forma vivencias de entrar en comunión con la actitud pascual de Cristo, que aceptó la voluntad del Padre a través de personas, instituciones, etc.</w:t>
      </w:r>
    </w:p>
    <w:p w:rsidR="00F9103B" w:rsidRDefault="00F9103B">
      <w:pPr>
        <w:pStyle w:val="cantos"/>
        <w:tabs>
          <w:tab w:val="left" w:pos="460"/>
          <w:tab w:val="left" w:pos="730"/>
          <w:tab w:val="left" w:pos="925"/>
        </w:tabs>
        <w:ind w:left="1247" w:hanging="170"/>
      </w:pPr>
      <w:r>
        <w:t>* Otras directrices quedan apuntadas al hablar de la comunidad.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46            - </w:t>
      </w:r>
      <w:r>
        <w:rPr>
          <w:i/>
          <w:iCs/>
        </w:rPr>
        <w:t>Frente a las actitudes vitales:</w:t>
      </w:r>
    </w:p>
    <w:p w:rsidR="00F9103B" w:rsidRDefault="00F9103B">
      <w:pPr>
        <w:pStyle w:val="cantos"/>
        <w:tabs>
          <w:tab w:val="left" w:pos="460"/>
          <w:tab w:val="left" w:pos="730"/>
          <w:tab w:val="left" w:pos="925"/>
        </w:tabs>
        <w:ind w:left="1247" w:hanging="170"/>
      </w:pPr>
      <w:r>
        <w:t>* De la «docilidad a Dios» de los superiores, depende, en parte, la calidad de amor que alcance su respectiva comunidad y la perfección con que comulgue con la caridad de Dios.</w:t>
      </w:r>
    </w:p>
    <w:p w:rsidR="00F9103B" w:rsidRDefault="00F9103B">
      <w:pPr>
        <w:pStyle w:val="cantos"/>
        <w:tabs>
          <w:tab w:val="left" w:pos="460"/>
          <w:tab w:val="left" w:pos="730"/>
          <w:tab w:val="left" w:pos="925"/>
        </w:tabs>
        <w:ind w:left="1247" w:hanging="170"/>
      </w:pPr>
      <w:r>
        <w:t>* Más que un guardián de la disciplina, el superior debe ser un educador de la caridad.</w:t>
      </w:r>
    </w:p>
    <w:p w:rsidR="00F9103B" w:rsidRDefault="00F9103B">
      <w:pPr>
        <w:pStyle w:val="cantos"/>
        <w:tabs>
          <w:tab w:val="left" w:pos="460"/>
          <w:tab w:val="left" w:pos="730"/>
          <w:tab w:val="left" w:pos="925"/>
        </w:tabs>
        <w:ind w:left="1247" w:hanging="170"/>
      </w:pPr>
      <w:r>
        <w:t>* No basta, sin más, para estar en regla con la voluntad de Dios que uno obtenga el. «placet» del superior.  Se ha de procurar que él pueda juzgar con su prudencia y su carisma si una opción está o no conforme con el plan de Dios, tal y como pueden revelarlo las Constituciones, los fines de la comunidad, los talentos de las personas, etc.</w:t>
      </w:r>
    </w:p>
    <w:p w:rsidR="00F9103B" w:rsidRDefault="00F9103B">
      <w:pPr>
        <w:pStyle w:val="cantos"/>
        <w:tabs>
          <w:tab w:val="left" w:pos="460"/>
          <w:tab w:val="left" w:pos="730"/>
          <w:tab w:val="left" w:pos="925"/>
        </w:tabs>
        <w:ind w:left="1247" w:hanging="170"/>
      </w:pPr>
      <w:r>
        <w:t>* No sólo comprometemos con nuestra obediencia la calidad de caridad de la comunidad, sino también los derechos (de caridad) que ella tiene sobre nosotros y que nosotros respetamos a través de la obediencia.</w:t>
      </w:r>
    </w:p>
    <w:p w:rsidR="00F9103B" w:rsidRDefault="00F9103B">
      <w:pPr>
        <w:pStyle w:val="cantos"/>
        <w:tabs>
          <w:tab w:val="left" w:pos="460"/>
          <w:tab w:val="left" w:pos="730"/>
          <w:tab w:val="left" w:pos="925"/>
        </w:tabs>
        <w:ind w:left="1247" w:hanging="170"/>
      </w:pPr>
      <w:r>
        <w:t>* Para una perfecta interrelación «autoridad-obediencia» se requiere madurez, sinceridad (sin doble juego), actitud de servicio, que es la que nos hace comulgar con la actitud de Cristo en su respuesta de amor al amor del Padre y</w:t>
      </w:r>
      <w:r>
        <w:rPr>
          <w:b/>
          <w:bCs/>
        </w:rPr>
        <w:t xml:space="preserve"> </w:t>
      </w:r>
      <w:r>
        <w:t>a su voluntad salvífica.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47</w:t>
      </w:r>
      <w:r>
        <w:tab/>
      </w:r>
      <w:r>
        <w:tab/>
        <w:t>3. La Obediencia comunitaria:</w:t>
      </w:r>
    </w:p>
    <w:p w:rsidR="00F9103B" w:rsidRDefault="00F9103B">
      <w:pPr>
        <w:pStyle w:val="cantos"/>
        <w:tabs>
          <w:tab w:val="left" w:pos="460"/>
          <w:tab w:val="left" w:pos="730"/>
          <w:tab w:val="left" w:pos="925"/>
        </w:tabs>
        <w:ind w:left="1077" w:hanging="170"/>
      </w:pPr>
      <w:r>
        <w:t>- Nuestra obediencia ha de estar marcada por la fidelidad al designio de Dios sobre todos y cada uno, en y por la comunidad.</w:t>
      </w:r>
    </w:p>
    <w:p w:rsidR="00F9103B" w:rsidRDefault="00F9103B">
      <w:pPr>
        <w:pStyle w:val="cantos"/>
        <w:tabs>
          <w:tab w:val="left" w:pos="460"/>
          <w:tab w:val="left" w:pos="730"/>
          <w:tab w:val="left" w:pos="925"/>
        </w:tabs>
        <w:ind w:left="1077" w:hanging="170"/>
      </w:pPr>
      <w:r>
        <w:t>- Esta fidelidad afecta por igual a superiores y hermanos, si bien sus funciones son distintas aunque complementarias.</w:t>
      </w:r>
    </w:p>
    <w:p w:rsidR="00F9103B" w:rsidRDefault="00F9103B">
      <w:pPr>
        <w:pStyle w:val="cantos"/>
        <w:tabs>
          <w:tab w:val="left" w:pos="460"/>
          <w:tab w:val="left" w:pos="730"/>
          <w:tab w:val="left" w:pos="925"/>
        </w:tabs>
        <w:ind w:left="1077" w:hanging="170"/>
      </w:pPr>
      <w:r>
        <w:t>- La autoridad-obediencia debe ser un servicio en comunión y para la comunión: ambas han de ser creadoras de comunidad.</w:t>
      </w:r>
    </w:p>
    <w:p w:rsidR="00F9103B" w:rsidRDefault="00F9103B">
      <w:pPr>
        <w:pStyle w:val="cantos"/>
        <w:tabs>
          <w:tab w:val="left" w:pos="460"/>
          <w:tab w:val="left" w:pos="730"/>
          <w:tab w:val="left" w:pos="925"/>
        </w:tabs>
        <w:ind w:left="425" w:hanging="425"/>
        <w:jc w:val="right"/>
      </w:pPr>
    </w:p>
    <w:p w:rsidR="00F9103B" w:rsidRDefault="00F9103B">
      <w:pPr>
        <w:pStyle w:val="cantos"/>
        <w:tabs>
          <w:tab w:val="left" w:pos="460"/>
          <w:tab w:val="left" w:pos="730"/>
          <w:tab w:val="left" w:pos="925"/>
        </w:tabs>
        <w:ind w:left="425" w:hanging="425"/>
        <w:jc w:val="left"/>
      </w:pPr>
      <w:r>
        <w:t xml:space="preserve">48  </w:t>
      </w:r>
      <w:r>
        <w:tab/>
        <w:t>c)</w:t>
      </w:r>
      <w:r>
        <w:rPr>
          <w:i/>
          <w:iCs/>
        </w:rPr>
        <w:t xml:space="preserve"> Pobreza:</w:t>
      </w:r>
    </w:p>
    <w:p w:rsidR="00F9103B" w:rsidRDefault="00F9103B">
      <w:pPr>
        <w:pStyle w:val="cantos"/>
        <w:tabs>
          <w:tab w:val="left" w:pos="460"/>
          <w:tab w:val="left" w:pos="730"/>
          <w:tab w:val="left" w:pos="925"/>
        </w:tabs>
        <w:ind w:left="425" w:firstLine="312"/>
      </w:pPr>
      <w:r>
        <w:t>1. Aspectos negativos:</w:t>
      </w:r>
    </w:p>
    <w:p w:rsidR="00F9103B" w:rsidRDefault="00F9103B">
      <w:pPr>
        <w:pStyle w:val="cantos"/>
        <w:tabs>
          <w:tab w:val="left" w:pos="460"/>
          <w:tab w:val="left" w:pos="730"/>
          <w:tab w:val="left" w:pos="925"/>
        </w:tabs>
        <w:ind w:left="425" w:firstLine="482"/>
      </w:pPr>
      <w:r>
        <w:rPr>
          <w:i/>
          <w:iCs/>
        </w:rPr>
        <w:t>- A causa de ideas sobre su naturaleza y exigencias:</w:t>
      </w:r>
    </w:p>
    <w:p w:rsidR="00F9103B" w:rsidRDefault="00F9103B">
      <w:pPr>
        <w:pStyle w:val="cantos"/>
        <w:tabs>
          <w:tab w:val="left" w:pos="460"/>
          <w:tab w:val="left" w:pos="730"/>
          <w:tab w:val="left" w:pos="925"/>
        </w:tabs>
        <w:ind w:left="425" w:firstLine="652"/>
      </w:pPr>
      <w:r>
        <w:t xml:space="preserve">* En general, falta visión teológico-bíblica de la pobreza, </w:t>
      </w:r>
    </w:p>
    <w:p w:rsidR="00F9103B" w:rsidRDefault="00F9103B">
      <w:pPr>
        <w:pStyle w:val="cantos"/>
        <w:tabs>
          <w:tab w:val="left" w:pos="460"/>
          <w:tab w:val="left" w:pos="730"/>
          <w:tab w:val="left" w:pos="925"/>
        </w:tabs>
        <w:ind w:left="425" w:firstLine="652"/>
      </w:pPr>
      <w:r>
        <w:t xml:space="preserve">* se la sitúa más en el </w:t>
      </w:r>
      <w:r>
        <w:rPr>
          <w:i/>
          <w:iCs/>
        </w:rPr>
        <w:t>tener</w:t>
      </w:r>
      <w:r>
        <w:t xml:space="preserve"> que en</w:t>
      </w:r>
      <w:r>
        <w:rPr>
          <w:i/>
          <w:iCs/>
        </w:rPr>
        <w:t xml:space="preserve"> </w:t>
      </w:r>
      <w:r>
        <w:t>el</w:t>
      </w:r>
      <w:r>
        <w:rPr>
          <w:i/>
          <w:iCs/>
        </w:rPr>
        <w:t xml:space="preserve"> ser,</w:t>
      </w:r>
      <w:r>
        <w:t xml:space="preserve"> </w:t>
      </w:r>
    </w:p>
    <w:p w:rsidR="00F9103B" w:rsidRDefault="00F9103B">
      <w:pPr>
        <w:pStyle w:val="cantos"/>
        <w:tabs>
          <w:tab w:val="left" w:pos="460"/>
          <w:tab w:val="left" w:pos="730"/>
          <w:tab w:val="left" w:pos="925"/>
        </w:tabs>
        <w:ind w:left="425" w:firstLine="652"/>
      </w:pPr>
      <w:r>
        <w:t>* y, en consecuencia, se la limita a perspectivas económicas.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49 </w:t>
      </w:r>
      <w:r>
        <w:tab/>
      </w:r>
      <w:r>
        <w:tab/>
        <w:t xml:space="preserve"> - </w:t>
      </w:r>
      <w:r>
        <w:rPr>
          <w:i/>
          <w:iCs/>
        </w:rPr>
        <w:t>A causa de actitudes vitales personales y comunitarias:</w:t>
      </w:r>
      <w:r>
        <w:t xml:space="preserve"> </w:t>
      </w:r>
    </w:p>
    <w:p w:rsidR="00F9103B" w:rsidRDefault="00F9103B">
      <w:pPr>
        <w:pStyle w:val="cantos"/>
        <w:tabs>
          <w:tab w:val="left" w:pos="460"/>
          <w:tab w:val="left" w:pos="730"/>
          <w:tab w:val="left" w:pos="925"/>
        </w:tabs>
        <w:ind w:left="1247" w:hanging="170"/>
      </w:pPr>
      <w:r>
        <w:t>* El testimonio comunitario viene a veces desvirtuado por la falta de testimonio o por el antitestimonio de las personas y viceversa.</w:t>
      </w:r>
    </w:p>
    <w:p w:rsidR="00F9103B" w:rsidRDefault="00F9103B">
      <w:pPr>
        <w:pStyle w:val="cantos"/>
        <w:tabs>
          <w:tab w:val="left" w:pos="460"/>
          <w:tab w:val="left" w:pos="730"/>
          <w:tab w:val="left" w:pos="925"/>
        </w:tabs>
        <w:ind w:left="1247" w:hanging="170"/>
      </w:pPr>
      <w:r>
        <w:t>* Abusos del dinero e introducción del peculio.</w:t>
      </w:r>
    </w:p>
    <w:p w:rsidR="00F9103B" w:rsidRDefault="00F9103B">
      <w:pPr>
        <w:pStyle w:val="cantos"/>
        <w:tabs>
          <w:tab w:val="left" w:pos="460"/>
          <w:tab w:val="left" w:pos="730"/>
          <w:tab w:val="left" w:pos="925"/>
        </w:tabs>
        <w:ind w:left="1247" w:hanging="170"/>
      </w:pPr>
      <w:r>
        <w:t>* Falta de dedicación al trabajo.</w:t>
      </w:r>
    </w:p>
    <w:p w:rsidR="00F9103B" w:rsidRDefault="00F9103B">
      <w:pPr>
        <w:pStyle w:val="cantos"/>
        <w:tabs>
          <w:tab w:val="left" w:pos="460"/>
          <w:tab w:val="left" w:pos="730"/>
          <w:tab w:val="left" w:pos="925"/>
        </w:tabs>
        <w:ind w:left="1247" w:hanging="170"/>
      </w:pPr>
      <w:r>
        <w:t>* La vida de comunidad no funciona como es debido.</w:t>
      </w:r>
    </w:p>
    <w:p w:rsidR="00F9103B" w:rsidRDefault="00F9103B">
      <w:pPr>
        <w:pStyle w:val="cantos"/>
        <w:tabs>
          <w:tab w:val="left" w:pos="460"/>
          <w:tab w:val="left" w:pos="730"/>
          <w:tab w:val="left" w:pos="925"/>
        </w:tabs>
        <w:ind w:left="1247" w:hanging="170"/>
      </w:pPr>
      <w:r>
        <w:t>* Falta de creatividad a una inserción de nuestra vivencia comunitaria en las regiones que se caracterizan por su pobreza...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50  </w:t>
      </w:r>
      <w:r>
        <w:tab/>
      </w:r>
      <w:r>
        <w:tab/>
        <w:t xml:space="preserve">- </w:t>
      </w:r>
      <w:r>
        <w:rPr>
          <w:i/>
          <w:iCs/>
        </w:rPr>
        <w:t>A causa de estructuras que restan fuerza al testimonio colectivo:</w:t>
      </w:r>
    </w:p>
    <w:p w:rsidR="00F9103B" w:rsidRDefault="00F9103B">
      <w:pPr>
        <w:pStyle w:val="cantos"/>
        <w:tabs>
          <w:tab w:val="left" w:pos="460"/>
          <w:tab w:val="left" w:pos="730"/>
          <w:tab w:val="left" w:pos="925"/>
        </w:tabs>
        <w:ind w:left="425" w:firstLine="652"/>
      </w:pPr>
      <w:r>
        <w:t>* El sistema de capitalización</w:t>
      </w:r>
    </w:p>
    <w:p w:rsidR="00F9103B" w:rsidRDefault="00F9103B">
      <w:pPr>
        <w:pStyle w:val="cantos"/>
        <w:tabs>
          <w:tab w:val="left" w:pos="460"/>
          <w:tab w:val="left" w:pos="730"/>
          <w:tab w:val="left" w:pos="925"/>
        </w:tabs>
        <w:ind w:left="425" w:firstLine="652"/>
      </w:pPr>
      <w:r>
        <w:t>* y las formas deficientes de intercomunicación de bienes.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51  </w:t>
      </w:r>
      <w:r>
        <w:tab/>
      </w:r>
      <w:r>
        <w:tab/>
        <w:t>2. Para una renovación:</w:t>
      </w:r>
    </w:p>
    <w:p w:rsidR="00F9103B" w:rsidRDefault="00F9103B">
      <w:pPr>
        <w:pStyle w:val="cantos"/>
        <w:tabs>
          <w:tab w:val="left" w:pos="460"/>
          <w:tab w:val="left" w:pos="730"/>
          <w:tab w:val="left" w:pos="925"/>
        </w:tabs>
        <w:ind w:left="425" w:firstLine="482"/>
      </w:pPr>
      <w:r>
        <w:rPr>
          <w:i/>
          <w:iCs/>
        </w:rPr>
        <w:t>- A nivel de ideas:</w:t>
      </w:r>
    </w:p>
    <w:p w:rsidR="00F9103B" w:rsidRDefault="00F9103B">
      <w:pPr>
        <w:pStyle w:val="cantos"/>
        <w:tabs>
          <w:tab w:val="left" w:pos="460"/>
          <w:tab w:val="left" w:pos="730"/>
          <w:tab w:val="left" w:pos="925"/>
        </w:tabs>
        <w:ind w:left="1247" w:hanging="170"/>
      </w:pPr>
      <w:r>
        <w:t xml:space="preserve">* Más hondo conocimiento del sentido </w:t>
      </w:r>
      <w:r>
        <w:rPr>
          <w:i/>
          <w:iCs/>
        </w:rPr>
        <w:t xml:space="preserve">religioso </w:t>
      </w:r>
      <w:r>
        <w:t>de la pobreza, como disponibilidad radical, estilo de vida, espiritualidad.</w:t>
      </w:r>
    </w:p>
    <w:p w:rsidR="00F9103B" w:rsidRDefault="00F9103B">
      <w:pPr>
        <w:pStyle w:val="cantos"/>
        <w:tabs>
          <w:tab w:val="left" w:pos="460"/>
          <w:tab w:val="left" w:pos="730"/>
          <w:tab w:val="left" w:pos="925"/>
        </w:tabs>
        <w:ind w:left="1247" w:hanging="170"/>
      </w:pPr>
      <w:r>
        <w:t>* Nuestra pobreza ha de ser una «participación de la pobreza de Cristo» (cfr.  PC 13), cuya razón Y contenido inmediatos no se fundan en lo puramente socio-económico.  Su desprendimiento efectivo y universal respecto a los bienes materiales significa y expresa 1a pobreza de Cristo en su realidad religioso-soteriológica.</w:t>
      </w:r>
    </w:p>
    <w:p w:rsidR="00F9103B" w:rsidRDefault="00F9103B">
      <w:pPr>
        <w:pStyle w:val="cantos"/>
        <w:tabs>
          <w:tab w:val="left" w:pos="460"/>
          <w:tab w:val="left" w:pos="730"/>
          <w:tab w:val="left" w:pos="925"/>
        </w:tabs>
        <w:ind w:left="1247" w:hanging="170"/>
        <w:rPr>
          <w:i/>
          <w:iCs/>
        </w:rPr>
      </w:pPr>
      <w:r>
        <w:t xml:space="preserve">* Hay que vivir, pues, la pobreza de suerte que testimonie la primacía </w:t>
      </w:r>
      <w:r>
        <w:rPr>
          <w:i/>
          <w:iCs/>
        </w:rPr>
        <w:t>del ser sobre el tener.</w:t>
      </w:r>
    </w:p>
    <w:p w:rsidR="00F9103B" w:rsidRDefault="00F9103B">
      <w:pPr>
        <w:pStyle w:val="cantos"/>
        <w:tabs>
          <w:tab w:val="left" w:pos="460"/>
          <w:tab w:val="left" w:pos="730"/>
          <w:tab w:val="left" w:pos="925"/>
        </w:tabs>
        <w:ind w:left="1247" w:hanging="170"/>
      </w:pPr>
      <w:r>
        <w:rPr>
          <w:i/>
          <w:iCs/>
        </w:rPr>
        <w:t xml:space="preserve">* </w:t>
      </w:r>
      <w:r>
        <w:t>La</w:t>
      </w:r>
      <w:r>
        <w:rPr>
          <w:i/>
          <w:iCs/>
        </w:rPr>
        <w:t xml:space="preserve"> efectividad </w:t>
      </w:r>
      <w:r>
        <w:t xml:space="preserve">de la pobreza personal y comunitaria es un </w:t>
      </w:r>
      <w:r>
        <w:rPr>
          <w:i/>
          <w:iCs/>
        </w:rPr>
        <w:t xml:space="preserve">signo real: </w:t>
      </w:r>
      <w:r>
        <w:t xml:space="preserve">tiene, pues, un contenido material como expresión seria y responsabilizada de la </w:t>
      </w:r>
      <w:r>
        <w:rPr>
          <w:i/>
          <w:iCs/>
        </w:rPr>
        <w:t>vivencia</w:t>
      </w:r>
      <w:r>
        <w:t xml:space="preserve"> de los bienes del Reino, de su </w:t>
      </w:r>
      <w:r>
        <w:rPr>
          <w:i/>
          <w:iCs/>
        </w:rPr>
        <w:t>anuncio</w:t>
      </w:r>
      <w:r>
        <w:t xml:space="preserve"> y de su </w:t>
      </w:r>
      <w:r>
        <w:rPr>
          <w:i/>
          <w:iCs/>
        </w:rPr>
        <w:t>testimonio</w:t>
      </w:r>
      <w:r>
        <w:t xml:space="preserve"> personal y comunitario.</w:t>
      </w:r>
    </w:p>
    <w:p w:rsidR="00F9103B" w:rsidRDefault="00F9103B">
      <w:pPr>
        <w:pStyle w:val="cantos"/>
        <w:tabs>
          <w:tab w:val="left" w:pos="460"/>
          <w:tab w:val="left" w:pos="730"/>
          <w:tab w:val="left" w:pos="925"/>
        </w:tabs>
        <w:ind w:left="1247" w:hanging="170"/>
      </w:pPr>
      <w:r>
        <w:t>* La pobreza efectiva o externa ha de ser una mezcla de abnegación genuina en el uso de los bienes y de auténtica libertad en dicho uso en consonancia con el espíritu claretiano y los fines del Instituto.</w:t>
      </w:r>
    </w:p>
    <w:p w:rsidR="00F9103B" w:rsidRDefault="00F9103B">
      <w:pPr>
        <w:pStyle w:val="cantos"/>
        <w:tabs>
          <w:tab w:val="left" w:pos="460"/>
          <w:tab w:val="left" w:pos="730"/>
          <w:tab w:val="left" w:pos="925"/>
        </w:tabs>
        <w:ind w:left="1247" w:hanging="170"/>
      </w:pPr>
      <w:r>
        <w:t>* Nuestra pobreza debe orientarse por criterios de servicio apostólico, según la mente y la práctica de nuestro Fundador.</w:t>
      </w:r>
    </w:p>
    <w:p w:rsidR="00F9103B" w:rsidRDefault="00F9103B">
      <w:pPr>
        <w:pStyle w:val="cantos"/>
        <w:tabs>
          <w:tab w:val="left" w:pos="460"/>
          <w:tab w:val="left" w:pos="730"/>
          <w:tab w:val="left" w:pos="925"/>
        </w:tabs>
        <w:ind w:left="1247" w:hanging="170"/>
      </w:pPr>
      <w:r>
        <w:t>* La pobreza efectiva, poniendo en común los bienes, testimonia la comunión espiritual que une a los miembros de la comunidad (cfr.  Ev. Test. 21).</w:t>
      </w:r>
    </w:p>
    <w:p w:rsidR="00F9103B" w:rsidRDefault="00F9103B">
      <w:pPr>
        <w:pStyle w:val="cantos"/>
        <w:tabs>
          <w:tab w:val="left" w:pos="460"/>
          <w:tab w:val="left" w:pos="730"/>
          <w:tab w:val="left" w:pos="925"/>
        </w:tabs>
        <w:ind w:left="1247" w:hanging="170"/>
      </w:pPr>
      <w:r>
        <w:t>* Una visión de la pobreza con criterios predominantemente económicos puede provocar actitudes que no serían laudables, por opuestas al espíritu de caridad y aún de justicia...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52           - </w:t>
      </w:r>
      <w:r>
        <w:rPr>
          <w:i/>
          <w:iCs/>
        </w:rPr>
        <w:t>A nivel de actitudes vitales:</w:t>
      </w:r>
    </w:p>
    <w:p w:rsidR="00F9103B" w:rsidRDefault="00F9103B">
      <w:pPr>
        <w:pStyle w:val="cantos"/>
        <w:tabs>
          <w:tab w:val="left" w:pos="460"/>
          <w:tab w:val="left" w:pos="730"/>
          <w:tab w:val="left" w:pos="925"/>
        </w:tabs>
        <w:ind w:left="1247" w:hanging="170"/>
      </w:pPr>
      <w:r>
        <w:t xml:space="preserve">* Ahondar en lo que la pobreza implica y exige como </w:t>
      </w:r>
      <w:r>
        <w:rPr>
          <w:i/>
          <w:iCs/>
        </w:rPr>
        <w:t>actitud perso</w:t>
      </w:r>
      <w:r>
        <w:t>nal, contentándose con lo indispensable y llegando hasta las últimas exigencias de una pobreza real.</w:t>
      </w:r>
    </w:p>
    <w:p w:rsidR="00F9103B" w:rsidRDefault="00F9103B">
      <w:pPr>
        <w:pStyle w:val="cantos"/>
        <w:tabs>
          <w:tab w:val="left" w:pos="460"/>
          <w:tab w:val="left" w:pos="730"/>
          <w:tab w:val="left" w:pos="925"/>
        </w:tabs>
        <w:ind w:left="1247" w:hanging="170"/>
      </w:pPr>
      <w:r>
        <w:t>* Conciencia de que la raíz de toda renovación es, sobre todo aquí, una cierta experiencia de los bienes del Reino, sin la cual es imposible hacer el vacío de los bienes materiales. ¿Cómo profundizar hoy nuestra amistad con Cristo? Cada individuo y comunidad deben afrontar la cuestión con lealtad.</w:t>
      </w:r>
    </w:p>
    <w:p w:rsidR="00F9103B" w:rsidRDefault="00F9103B">
      <w:pPr>
        <w:pStyle w:val="cantos"/>
        <w:tabs>
          <w:tab w:val="left" w:pos="460"/>
          <w:tab w:val="left" w:pos="730"/>
          <w:tab w:val="left" w:pos="925"/>
        </w:tabs>
        <w:ind w:left="1247" w:hanging="170"/>
      </w:pPr>
      <w:r>
        <w:t>* Remedios urgentes contra los abusos del dinero y del peculio.</w:t>
      </w:r>
    </w:p>
    <w:p w:rsidR="00F9103B" w:rsidRDefault="00F9103B">
      <w:pPr>
        <w:pStyle w:val="cantos"/>
        <w:tabs>
          <w:tab w:val="left" w:pos="460"/>
          <w:tab w:val="left" w:pos="730"/>
          <w:tab w:val="left" w:pos="925"/>
        </w:tabs>
        <w:ind w:left="1247" w:hanging="170"/>
      </w:pPr>
      <w:r>
        <w:t>* Mayor concientización y sentido de obligación del trabajo.  Se acepta la sugerencia de dedicar un período de la vida a la experiencia de trabajo en medio de la sociedad de hoy.</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53</w:t>
      </w:r>
      <w:r>
        <w:rPr>
          <w:i/>
          <w:iCs/>
        </w:rPr>
        <w:t xml:space="preserve"> </w:t>
      </w:r>
      <w:r>
        <w:rPr>
          <w:i/>
          <w:iCs/>
        </w:rPr>
        <w:tab/>
      </w:r>
      <w:r>
        <w:rPr>
          <w:i/>
          <w:iCs/>
        </w:rPr>
        <w:tab/>
        <w:t>- A nivel de estructuras:</w:t>
      </w:r>
    </w:p>
    <w:p w:rsidR="00F9103B" w:rsidRDefault="00F9103B">
      <w:pPr>
        <w:pStyle w:val="cantos"/>
        <w:tabs>
          <w:tab w:val="left" w:pos="460"/>
          <w:tab w:val="left" w:pos="730"/>
          <w:tab w:val="left" w:pos="925"/>
        </w:tabs>
        <w:ind w:left="1247" w:hanging="170"/>
      </w:pPr>
      <w:r>
        <w:t>* Se impone una honda revisión del sistema de capitalización.</w:t>
      </w:r>
    </w:p>
    <w:p w:rsidR="00F9103B" w:rsidRDefault="00F9103B">
      <w:pPr>
        <w:pStyle w:val="cantos"/>
        <w:tabs>
          <w:tab w:val="left" w:pos="460"/>
          <w:tab w:val="left" w:pos="730"/>
          <w:tab w:val="left" w:pos="925"/>
        </w:tabs>
        <w:ind w:left="1247" w:hanging="170"/>
      </w:pPr>
      <w:r>
        <w:t xml:space="preserve">* Intensificar y hacer efectiva la intercomunicación de bienes, de suerte que, desde la pobreza como </w:t>
      </w:r>
      <w:r>
        <w:rPr>
          <w:i/>
          <w:iCs/>
        </w:rPr>
        <w:t>actitud comunitaria</w:t>
      </w:r>
      <w:r>
        <w:t xml:space="preserve"> no se tenga más que los otros hermanos y se comparta todo con ellos.</w:t>
      </w:r>
    </w:p>
    <w:p w:rsidR="00F9103B" w:rsidRDefault="00F9103B">
      <w:pPr>
        <w:pStyle w:val="cantos"/>
        <w:tabs>
          <w:tab w:val="left" w:pos="460"/>
          <w:tab w:val="left" w:pos="730"/>
          <w:tab w:val="left" w:pos="925"/>
        </w:tabs>
        <w:ind w:left="1247" w:hanging="170"/>
      </w:pPr>
      <w:r>
        <w:t>* Concretar, según las posibilidades de cada comunidad y organismo, el alcance de esa comunicación de bienes materiales, sobre todo cuando se trata de necesidades del lugar en que vive la comunidad o de la Iglesia, etc.</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54</w:t>
      </w:r>
      <w:r>
        <w:tab/>
      </w:r>
      <w:r>
        <w:tab/>
        <w:t>3. La pobreza y</w:t>
      </w:r>
      <w:r>
        <w:rPr>
          <w:b/>
          <w:bCs/>
        </w:rPr>
        <w:t xml:space="preserve"> </w:t>
      </w:r>
      <w:r>
        <w:t>el servicio a los pobres.</w:t>
      </w:r>
    </w:p>
    <w:p w:rsidR="00F9103B" w:rsidRDefault="00F9103B">
      <w:pPr>
        <w:pStyle w:val="cantos"/>
        <w:tabs>
          <w:tab w:val="left" w:pos="460"/>
          <w:tab w:val="left" w:pos="730"/>
          <w:tab w:val="left" w:pos="925"/>
        </w:tabs>
        <w:ind w:left="425" w:firstLine="482"/>
      </w:pPr>
      <w:r>
        <w:t xml:space="preserve">- </w:t>
      </w:r>
      <w:r>
        <w:rPr>
          <w:i/>
          <w:iCs/>
        </w:rPr>
        <w:t>Para una mentalización:</w:t>
      </w:r>
    </w:p>
    <w:p w:rsidR="00F9103B" w:rsidRDefault="00F9103B">
      <w:pPr>
        <w:pStyle w:val="cantos"/>
        <w:tabs>
          <w:tab w:val="left" w:pos="460"/>
          <w:tab w:val="left" w:pos="730"/>
          <w:tab w:val="left" w:pos="925"/>
        </w:tabs>
        <w:ind w:left="1247" w:hanging="170"/>
      </w:pPr>
      <w:r>
        <w:t>* Nuestra pobreza es también y exige un servicio a los pobres.</w:t>
      </w:r>
    </w:p>
    <w:p w:rsidR="00F9103B" w:rsidRDefault="00F9103B">
      <w:pPr>
        <w:pStyle w:val="cantos"/>
        <w:tabs>
          <w:tab w:val="left" w:pos="460"/>
          <w:tab w:val="left" w:pos="730"/>
          <w:tab w:val="left" w:pos="925"/>
        </w:tabs>
        <w:ind w:left="1247" w:hanging="170"/>
      </w:pPr>
      <w:r>
        <w:t xml:space="preserve">* Sería muy deficiente nuestro testimonio si viviésemos a nivel de clase media o, tal vez, alta, no tanto en lo que se refiere a consumo personal o comunitario, cuanto en lo que se refiere a </w:t>
      </w:r>
      <w:r>
        <w:rPr>
          <w:i/>
          <w:iCs/>
        </w:rPr>
        <w:t>comunicación</w:t>
      </w:r>
      <w:r>
        <w:t xml:space="preserve"> </w:t>
      </w:r>
      <w:r>
        <w:rPr>
          <w:i/>
          <w:iCs/>
        </w:rPr>
        <w:t>social.</w:t>
      </w:r>
    </w:p>
    <w:p w:rsidR="00F9103B" w:rsidRDefault="00F9103B">
      <w:pPr>
        <w:pStyle w:val="cantos"/>
        <w:tabs>
          <w:tab w:val="left" w:pos="460"/>
          <w:tab w:val="left" w:pos="730"/>
          <w:tab w:val="left" w:pos="925"/>
        </w:tabs>
        <w:ind w:left="1247" w:hanging="170"/>
      </w:pPr>
      <w:r>
        <w:t>* Aun manteniendo una amistad universal con todos, el espíritu claretiano exige una preferencia por los pobres.</w:t>
      </w:r>
    </w:p>
    <w:p w:rsidR="00F9103B" w:rsidRDefault="00F9103B">
      <w:pPr>
        <w:pStyle w:val="cantos"/>
        <w:tabs>
          <w:tab w:val="left" w:pos="460"/>
          <w:tab w:val="left" w:pos="730"/>
          <w:tab w:val="left" w:pos="925"/>
        </w:tabs>
        <w:ind w:left="1247" w:hanging="170"/>
      </w:pPr>
      <w:r>
        <w:t>* Pero no sería evangélico excluir de nuestro apostolado, en nombre de los pobres, a los ricos en bienes materiales, tal vez más necesitados religiosa y</w:t>
      </w:r>
      <w:r>
        <w:rPr>
          <w:b/>
          <w:bCs/>
        </w:rPr>
        <w:t xml:space="preserve"> </w:t>
      </w:r>
      <w:r>
        <w:t xml:space="preserve">apostólicamente.  </w:t>
      </w:r>
    </w:p>
    <w:p w:rsidR="00F9103B" w:rsidRDefault="00F9103B">
      <w:pPr>
        <w:pStyle w:val="cantos"/>
        <w:tabs>
          <w:tab w:val="left" w:pos="460"/>
          <w:tab w:val="left" w:pos="730"/>
          <w:tab w:val="left" w:pos="925"/>
        </w:tabs>
        <w:ind w:left="1247" w:hanging="170"/>
      </w:pPr>
      <w:r>
        <w:t xml:space="preserve">* El celo por las clases sociales más pobres no debe nunca despertar sentimientos de rencor hacia los ricos, entre incitaciones a la violencia o a la lucha de clases.  No se predica así la pobreza evangélica, porque sería como un realzar el mensaje de Cristo de una manera ajena al sentido redentor de la obra de Cristo </w:t>
      </w:r>
      <w:r>
        <w:rPr>
          <w:b/>
          <w:bCs/>
        </w:rPr>
        <w:t xml:space="preserve">y </w:t>
      </w:r>
      <w:r>
        <w:t>sin amor a El. Ello no significa que no se haya de delatar, con celo y santa libertad, cualquier forma de injusticia social, de sistemas de alienación y opresión, etc.</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55</w:t>
      </w:r>
      <w:r>
        <w:tab/>
      </w:r>
      <w:r>
        <w:tab/>
        <w:t>-</w:t>
      </w:r>
      <w:r>
        <w:rPr>
          <w:i/>
          <w:iCs/>
        </w:rPr>
        <w:t xml:space="preserve"> Para una</w:t>
      </w:r>
      <w:r>
        <w:t xml:space="preserve"> </w:t>
      </w:r>
      <w:r>
        <w:rPr>
          <w:i/>
          <w:iCs/>
        </w:rPr>
        <w:t>praxis:</w:t>
      </w:r>
    </w:p>
    <w:p w:rsidR="00F9103B" w:rsidRDefault="00F9103B">
      <w:pPr>
        <w:pStyle w:val="cantos"/>
        <w:tabs>
          <w:tab w:val="left" w:pos="460"/>
          <w:tab w:val="left" w:pos="730"/>
          <w:tab w:val="left" w:pos="925"/>
        </w:tabs>
        <w:ind w:left="1247" w:hanging="170"/>
      </w:pPr>
      <w:r>
        <w:t xml:space="preserve">* Adoptar, como Cristo, una permanente actitud de desprendimiento </w:t>
      </w:r>
      <w:r>
        <w:rPr>
          <w:b/>
          <w:bCs/>
        </w:rPr>
        <w:t xml:space="preserve">y </w:t>
      </w:r>
      <w:r>
        <w:t>disponibilidad como condición de elevación del hombre por el Reino de los cielos.</w:t>
      </w:r>
    </w:p>
    <w:p w:rsidR="00F9103B" w:rsidRDefault="00F9103B">
      <w:pPr>
        <w:pStyle w:val="cantos"/>
        <w:tabs>
          <w:tab w:val="left" w:pos="460"/>
          <w:tab w:val="left" w:pos="730"/>
          <w:tab w:val="left" w:pos="925"/>
        </w:tabs>
        <w:ind w:left="1247" w:hanging="170"/>
      </w:pPr>
      <w:r>
        <w:t xml:space="preserve">* Ejercitar la pobreza como autodonación de nosotros mismos, de nuestro tiempo, de nuestros bienes materiales, culturales, científicos, espirituales, etc., a todos aquellos que son pobres en ellos, </w:t>
      </w:r>
      <w:r>
        <w:rPr>
          <w:b/>
          <w:bCs/>
        </w:rPr>
        <w:t xml:space="preserve">y </w:t>
      </w:r>
      <w:r>
        <w:t>sea cual fuere su situación económico-social.</w:t>
      </w:r>
    </w:p>
    <w:p w:rsidR="00F9103B" w:rsidRDefault="00F9103B">
      <w:pPr>
        <w:pStyle w:val="cantos"/>
        <w:tabs>
          <w:tab w:val="left" w:pos="460"/>
          <w:tab w:val="left" w:pos="730"/>
          <w:tab w:val="left" w:pos="925"/>
        </w:tabs>
        <w:ind w:left="1247" w:hanging="170"/>
      </w:pPr>
      <w:r>
        <w:t xml:space="preserve">* Audacia para insertarse más comprometidamente en aquellas zonas o regiones que se caracterizan por su pobreza e inseguridad social.  </w:t>
      </w:r>
    </w:p>
    <w:p w:rsidR="00F9103B" w:rsidRDefault="00F9103B">
      <w:pPr>
        <w:pStyle w:val="cantos"/>
        <w:tabs>
          <w:tab w:val="left" w:pos="460"/>
          <w:tab w:val="left" w:pos="730"/>
          <w:tab w:val="left" w:pos="925"/>
        </w:tabs>
        <w:ind w:left="1247" w:hanging="170"/>
      </w:pPr>
      <w:r>
        <w:t>* Cada provincia y comunidad local estudien la manera de expresar concretamente una efectiva y demostrada predilección por los pobres y marginados, con una eficaz dedicación a los mismos, según nos pide el carisma claretiano.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C) FIDELIDAD A LA LLAMADA EVANGÉLICA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595" w:hanging="595"/>
        <w:jc w:val="left"/>
      </w:pPr>
      <w:r>
        <w:t>56</w:t>
      </w:r>
      <w:r>
        <w:tab/>
        <w:t>* Hemos sido llamados a este género de vida evangélico-apostólica por Dios para ser su palabra viva ante el mundo.  Este don peculiar de la vocación tiene su origen en el amor de Dios.  Y está exigiendo una respuesta radical y progresiva al amor conforme a la dinámica de la llamada.  La libertad no está en poder decir «no» a la llamada o en poder desdecirse, en un momento dado de la vida, del compromiso contraído ante Dios por el hecho mismo de su llamada.  La libertad, aquí, está en realizar la vida personal y comunitaria según el plan de Dios sobre ellas.  El valor de la propia vida como ser y como acción y, en su medida, el valor de la vida de los demás a través de la de cada uno, van ligados indisolublemente al «sí» de nuestra vocación.  Toda falta de fidelidad implica en este plano teológico-existencial, un grado de frustración personal y comunitaria, con la consiguiente e insoslayable repercusión en la vida de la Iglesia y en el mundo de las almas.</w:t>
      </w:r>
    </w:p>
    <w:p w:rsidR="00F9103B" w:rsidRDefault="00F9103B">
      <w:pPr>
        <w:pStyle w:val="cantos"/>
        <w:tabs>
          <w:tab w:val="left" w:pos="460"/>
          <w:tab w:val="left" w:pos="730"/>
          <w:tab w:val="left" w:pos="925"/>
        </w:tabs>
        <w:ind w:left="595" w:hanging="170"/>
      </w:pPr>
      <w:r>
        <w:t xml:space="preserve">* Se comprende por consiguiente que la fidelidad a nuestra vocación apostólico-evangélica no está en el simple hecho de vivir y morir en la Congregación, sino en una ecuación, cada vez mayor, entre el «deber ser» y el «ser» mismo, entre el alcance </w:t>
      </w:r>
      <w:r>
        <w:rPr>
          <w:i/>
          <w:iCs/>
        </w:rPr>
        <w:t xml:space="preserve">y </w:t>
      </w:r>
      <w:r>
        <w:t>las exigencias de la llamada y el alcance de la respuesta, tal y como se nos puede manifestar en el carisma y espíritu que nos definen concretamente como claretianos.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57</w:t>
      </w:r>
      <w:r>
        <w:tab/>
        <w:t>CONCLUSIÓN</w:t>
      </w:r>
    </w:p>
    <w:p w:rsidR="00F9103B" w:rsidRDefault="00F9103B">
      <w:pPr>
        <w:pStyle w:val="cantos"/>
        <w:tabs>
          <w:tab w:val="left" w:pos="460"/>
          <w:tab w:val="left" w:pos="730"/>
          <w:tab w:val="left" w:pos="925"/>
        </w:tabs>
        <w:ind w:left="595" w:hanging="595"/>
      </w:pPr>
    </w:p>
    <w:p w:rsidR="00F9103B" w:rsidRDefault="00F9103B">
      <w:pPr>
        <w:pStyle w:val="cantos"/>
        <w:tabs>
          <w:tab w:val="left" w:pos="460"/>
          <w:tab w:val="left" w:pos="730"/>
          <w:tab w:val="left" w:pos="925"/>
        </w:tabs>
        <w:ind w:left="595" w:hanging="595"/>
        <w:jc w:val="left"/>
      </w:pPr>
      <w:r>
        <w:t>57</w:t>
      </w:r>
      <w:r>
        <w:tab/>
        <w:t>* La Vida religiosa es un seguir «más de cerca» (LG 44) a Cristo.  Como el mismo Cristo, con quien se ha abrazado, el religioso claretiano ha de abrazar el mundo y la cruz.  Y para que él penetre más y más en nuestra vida personal y comunitaria, según las exigencias de nuestra consagración bautismal y religiosa, es menester el trabajo -personal y comunitario- que crea y el sacrificio -personal y comunitario- que obliga a morir.  Es preciso abrazar la vida que hace crecer al hombre, a fin de que pueda santificarse; pero es también preciso abrazar la muerte que humilla al hombre, para que la vida -la propia y la de los demás- pueda ser santificada.</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center"/>
      </w:pPr>
      <w:r>
        <w:rPr>
          <w:b/>
          <w:bCs/>
        </w:rPr>
        <w:t>ANEXO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LA ORACIÓN EN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1 </w:t>
      </w:r>
      <w:r>
        <w:tab/>
        <w:t>Además de la elaboración cuidadosa de las SS. Constituciones, sobre este punto de la oración, ha querido el Capítulo hacer, en nombre de la Congregación, una revisión de vida sobre este tema importante.</w:t>
      </w:r>
    </w:p>
    <w:p w:rsidR="00F9103B" w:rsidRDefault="00F9103B">
      <w:pPr>
        <w:pStyle w:val="cantos"/>
        <w:tabs>
          <w:tab w:val="left" w:pos="460"/>
          <w:tab w:val="left" w:pos="730"/>
          <w:tab w:val="left" w:pos="925"/>
        </w:tabs>
        <w:ind w:left="425" w:hanging="425"/>
        <w:jc w:val="left"/>
      </w:pPr>
      <w:r>
        <w:tab/>
        <w:t>Ahora bien, por los datos recibidos en las encuestas previas al Capítulo, y por la experiencia de los mismos capitulares, se deduce que existe una preocupación bastante generalizada en toda la Congregación sobre la oración.</w:t>
      </w:r>
    </w:p>
    <w:p w:rsidR="00F9103B" w:rsidRDefault="00F9103B">
      <w:pPr>
        <w:pStyle w:val="cantos"/>
        <w:tabs>
          <w:tab w:val="left" w:pos="460"/>
          <w:tab w:val="left" w:pos="730"/>
          <w:tab w:val="left" w:pos="925"/>
        </w:tabs>
        <w:ind w:left="425" w:hanging="425"/>
        <w:jc w:val="left"/>
      </w:pPr>
      <w:r>
        <w:tab/>
        <w:t xml:space="preserve">Resumiendo esta constatación se podría decir que, </w:t>
      </w:r>
      <w:r>
        <w:rPr>
          <w:i/>
          <w:iCs/>
        </w:rPr>
        <w:t>como elemento</w:t>
      </w:r>
      <w:r>
        <w:t xml:space="preserve"> </w:t>
      </w:r>
      <w:r>
        <w:rPr>
          <w:i/>
          <w:iCs/>
        </w:rPr>
        <w:t xml:space="preserve">positivo, </w:t>
      </w:r>
      <w:r>
        <w:t xml:space="preserve">se advierte que cada vez se toma más conciencia, en todos los niveles, de que es necesaria de todo punto la oración a la Congregación.  Es más, se están haciendo esfuerzos y experiencias prometedoras en muchas partes. </w:t>
      </w:r>
    </w:p>
    <w:p w:rsidR="00F9103B" w:rsidRDefault="00F9103B">
      <w:pPr>
        <w:pStyle w:val="cantos"/>
        <w:tabs>
          <w:tab w:val="left" w:pos="460"/>
          <w:tab w:val="left" w:pos="730"/>
          <w:tab w:val="left" w:pos="925"/>
        </w:tabs>
        <w:ind w:left="425" w:hanging="425"/>
        <w:jc w:val="left"/>
      </w:pPr>
      <w:r>
        <w:rPr>
          <w:i/>
          <w:iCs/>
        </w:rPr>
        <w:tab/>
        <w:t>Sin embargo</w:t>
      </w:r>
      <w:r>
        <w:t>, no sería sincero negar que, según los datos recibidos, hay una crisis en este punto de la oración. O se ora menos que antes, o se ha comprobado que oramos poco, y esto tanto a nivel personal como comunitario.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w:t>
      </w:r>
      <w:r>
        <w:tab/>
      </w:r>
      <w:r>
        <w:rPr>
          <w:i/>
          <w:iCs/>
        </w:rPr>
        <w:t xml:space="preserve">Posibles causas: Es </w:t>
      </w:r>
      <w:r>
        <w:t>muy difícil dar un elenco completo de las causas de este complejo fenómeno.  Entre otras, y a simple modo de ilustración, que pueda ayudar a nuestros hermanos, señalamos las siguientes:</w:t>
      </w:r>
    </w:p>
    <w:p w:rsidR="00F9103B" w:rsidRDefault="00F9103B">
      <w:pPr>
        <w:pStyle w:val="cantos"/>
        <w:tabs>
          <w:tab w:val="left" w:pos="460"/>
          <w:tab w:val="left" w:pos="730"/>
          <w:tab w:val="left" w:pos="925"/>
        </w:tabs>
        <w:ind w:left="595" w:hanging="170"/>
      </w:pPr>
      <w:r>
        <w:t xml:space="preserve">- Parece faltar una </w:t>
      </w:r>
      <w:r>
        <w:rPr>
          <w:i/>
          <w:iCs/>
        </w:rPr>
        <w:t>mentalización más profunda de los motivos</w:t>
      </w:r>
      <w:r>
        <w:t xml:space="preserve"> que tenemos para orar.  Hace falta aclarar equívocos, disipar confusiones.  Por falta de este proceso, la doctrina, casi perfecta, sobre esta materia, recogida en varios documentos, de la Iglesia y nuestros, no parece penetrar suficientemente en las conciencias, comunitaria y personalmente.</w:t>
      </w:r>
    </w:p>
    <w:p w:rsidR="00F9103B" w:rsidRDefault="00F9103B">
      <w:pPr>
        <w:pStyle w:val="cantos"/>
        <w:tabs>
          <w:tab w:val="left" w:pos="460"/>
          <w:tab w:val="left" w:pos="730"/>
          <w:tab w:val="left" w:pos="925"/>
        </w:tabs>
        <w:ind w:left="595" w:hanging="170"/>
      </w:pPr>
      <w:r>
        <w:t>-  Es posible también que, al quitarse las estructuras que obligaban a estar, al menos externamente, más tiempo en actitud pública de oración, se haya desmoronado lo que, para algunos, constituía una ayuda, y, para otros, una apariencia de oración.</w:t>
      </w:r>
    </w:p>
    <w:p w:rsidR="00F9103B" w:rsidRDefault="00F9103B">
      <w:pPr>
        <w:pStyle w:val="cantos"/>
        <w:tabs>
          <w:tab w:val="left" w:pos="460"/>
          <w:tab w:val="left" w:pos="730"/>
          <w:tab w:val="left" w:pos="925"/>
        </w:tabs>
        <w:ind w:left="595" w:hanging="170"/>
      </w:pPr>
      <w:r>
        <w:t>- Parece que, para algunos, resulta desconocida la profunda relación que, según la enseñanza de la Iglesia, existe entre la oración litúrgico y la personal, íntima.  De aquí que pueda darse como una dicotomía, entre ambas, cuando en realidad debería ser todo lo contrario.</w:t>
      </w:r>
    </w:p>
    <w:p w:rsidR="00F9103B" w:rsidRDefault="00F9103B">
      <w:pPr>
        <w:pStyle w:val="cantos"/>
        <w:tabs>
          <w:tab w:val="left" w:pos="460"/>
          <w:tab w:val="left" w:pos="730"/>
          <w:tab w:val="left" w:pos="925"/>
        </w:tabs>
        <w:ind w:left="595" w:hanging="170"/>
      </w:pPr>
      <w:r>
        <w:t xml:space="preserve">- Para otros la crisis puede originarse al no valorar la eficacia práctica que tienen los así llamados «momentos fuertes» o expresos de oración, y su ritmo diario, semanal, mensual, anual.  Se confunde la evidente necesidad y valor de lo que se llama oración continua, «difusa durante todo el día, o actitud de oración, con la utilidad práctica de momentos fuertes», que, de hecho, la mantienen viva en la mayor parte de las personas. </w:t>
      </w:r>
    </w:p>
    <w:p w:rsidR="00F9103B" w:rsidRDefault="00F9103B">
      <w:pPr>
        <w:pStyle w:val="cantos"/>
        <w:tabs>
          <w:tab w:val="left" w:pos="460"/>
          <w:tab w:val="left" w:pos="730"/>
          <w:tab w:val="left" w:pos="925"/>
        </w:tabs>
        <w:ind w:left="595" w:hanging="170"/>
      </w:pPr>
      <w:r>
        <w:t>- Otra confusión frecuente: se dice que todo acto, especialmente apostólico, aunque no se trate de oración con el pueblo, ya es oración, si se hace con recta intención.</w:t>
      </w:r>
    </w:p>
    <w:p w:rsidR="00F9103B" w:rsidRDefault="00F9103B">
      <w:pPr>
        <w:pStyle w:val="cantos"/>
        <w:tabs>
          <w:tab w:val="left" w:pos="460"/>
          <w:tab w:val="left" w:pos="730"/>
          <w:tab w:val="left" w:pos="925"/>
        </w:tabs>
        <w:ind w:left="595" w:hanging="170"/>
      </w:pPr>
      <w:r>
        <w:t>- Cierta «dicotomía» también entre apostolado y oración.  Es la confusión opuesta a la anterior.  No se ve que puedan existir verdaderos actos expresos de oración, especialmente la celebración eucarística, que se hacen a la vez como apostolado, y como actuación de nuestra oración como religiosos.  Esto puede llevar a una sobrecarga o duplicación.</w:t>
      </w:r>
    </w:p>
    <w:p w:rsidR="00F9103B" w:rsidRDefault="00F9103B">
      <w:pPr>
        <w:pStyle w:val="cantos"/>
        <w:tabs>
          <w:tab w:val="left" w:pos="460"/>
          <w:tab w:val="left" w:pos="730"/>
          <w:tab w:val="left" w:pos="925"/>
        </w:tabs>
        <w:ind w:left="595" w:hanging="170"/>
      </w:pPr>
      <w:r>
        <w:t>- Causas más ambientales y profundas pueden ser las producidas por las condiciones actuales de ruido, vértigo, ansiedad, fascinación de lo externo, en que se mueve muchas veces el hombre moderno.  Asimismo, la falta de creatividad para probar nuevas formas de oración, que respondan a estas circunstancias.  Parece que, para algunos, hacer oración con un sistema no-tradicional, ya no es hacer oración.</w:t>
      </w:r>
    </w:p>
    <w:p w:rsidR="00F9103B" w:rsidRDefault="00F9103B">
      <w:pPr>
        <w:pStyle w:val="cantos"/>
        <w:tabs>
          <w:tab w:val="left" w:pos="460"/>
          <w:tab w:val="left" w:pos="730"/>
          <w:tab w:val="left" w:pos="925"/>
        </w:tabs>
        <w:ind w:left="595" w:hanging="170"/>
      </w:pPr>
      <w:r>
        <w:t>- Parece faltar también una suficiente preparación y formación para la oración, o porque se descuida esto en la formación primera, o bien porque luego no se continúa su desarrollo, ya sea porque se da una formación inadecuada a la realidad de las circunstancias en que se encuentra el claretiano.</w:t>
      </w:r>
    </w:p>
    <w:p w:rsidR="00F9103B" w:rsidRDefault="00F9103B">
      <w:pPr>
        <w:pStyle w:val="cantos"/>
        <w:tabs>
          <w:tab w:val="left" w:pos="460"/>
          <w:tab w:val="left" w:pos="730"/>
          <w:tab w:val="left" w:pos="925"/>
        </w:tabs>
        <w:ind w:left="595" w:hanging="170"/>
      </w:pPr>
      <w:r>
        <w:t>- Para algunos, creemos que excepcionalmente, la cuestión puede ser que se mueva a un nivel más profundo, movidos por una concepción no evangélica, desde el punto de vista de la misma naturaleza de la oración.  Las preguntas que se formulan algunos hombres de hoy: ¿para qué orar? ¿Es humano orar? ¿o es una debilidad del hombre? ¿Necesita Dios que oremos?  La oración, tal como se suele entender, ¿no es más bien una evasión cómoda, una «alienación»?, puede ser que estén socavando la motivación fundamental, consciente o inconscientemente.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w:t>
      </w:r>
      <w:r>
        <w:tab/>
      </w:r>
      <w:r>
        <w:rPr>
          <w:i/>
          <w:iCs/>
        </w:rPr>
        <w:t xml:space="preserve">El capítulo ha reflexionado </w:t>
      </w:r>
      <w:r>
        <w:t xml:space="preserve">con toda seriedad en la abundante doctrina que sobre este tema se contiene en los Documentos conciliares (cfr.  PC 6); en los de los Sumos Pontífices, especialmente en la última exhortación de Pablo VI «Evangelica Testificatio», para quien: « ... la fidelidad a la oración o el abandono de la misma son el paradigma de la vitalidad o decadencia de la vida religiosa» (Ev.  Test. 42); en la importancia que daba Ntro.  Sto.  P. Fundador a la oración y al carácter apostólico que le atribuía; en la doctrina del último Capítulo Especial de 1967 (PE 15, 31, 111, 133, 134; VR 114, 124, 129; F 50); y sobre todo ha querido recoger, en una apretada síntesis, esta </w:t>
      </w:r>
      <w:r>
        <w:rPr>
          <w:i/>
          <w:iCs/>
        </w:rPr>
        <w:t>motivación,</w:t>
      </w:r>
      <w:r>
        <w:t xml:space="preserve"> verdaderamente seria, en las </w:t>
      </w:r>
      <w:r>
        <w:rPr>
          <w:i/>
          <w:iCs/>
        </w:rPr>
        <w:t xml:space="preserve">SS. Constituciones.  </w:t>
      </w:r>
      <w:r>
        <w:t xml:space="preserve">No cree el Capítulo tener que recordar de nuevo aquí esta doctrina, sino remitir a los nuestros a su </w:t>
      </w:r>
      <w:r>
        <w:rPr>
          <w:i/>
          <w:iCs/>
        </w:rPr>
        <w:t>meditación</w:t>
      </w:r>
      <w:r>
        <w:t>, en los lugares por todos conocidos.</w:t>
      </w:r>
    </w:p>
    <w:p w:rsidR="00F9103B" w:rsidRDefault="00F9103B">
      <w:pPr>
        <w:pStyle w:val="cantos"/>
        <w:tabs>
          <w:tab w:val="left" w:pos="460"/>
          <w:tab w:val="left" w:pos="730"/>
          <w:tab w:val="left" w:pos="925"/>
        </w:tabs>
        <w:ind w:left="425" w:hanging="425"/>
        <w:jc w:val="left"/>
      </w:pPr>
      <w:r>
        <w:tab/>
        <w:t xml:space="preserve">Más bien cree necesario que, desde la Comunidad local, hasta todos los responsables y en todos los niveles, debe iniciarse </w:t>
      </w:r>
      <w:r>
        <w:rPr>
          <w:i/>
          <w:iCs/>
        </w:rPr>
        <w:t>todo un movimiento de concientización,</w:t>
      </w:r>
      <w:r>
        <w:t xml:space="preserve"> incansable, lento, pero penetrante, basado más en el testimonio y en el diálogo, que en largos discursos y elucubraciones teóricas sobre el tema.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w:t>
      </w:r>
      <w:r>
        <w:tab/>
      </w:r>
      <w:r>
        <w:rPr>
          <w:i/>
          <w:iCs/>
        </w:rPr>
        <w:t>Son necesarias además algunas aclaraciones:</w:t>
      </w:r>
    </w:p>
    <w:p w:rsidR="00F9103B" w:rsidRDefault="00F9103B">
      <w:pPr>
        <w:pStyle w:val="cantos"/>
        <w:tabs>
          <w:tab w:val="left" w:pos="460"/>
          <w:tab w:val="left" w:pos="730"/>
          <w:tab w:val="left" w:pos="925"/>
        </w:tabs>
        <w:ind w:left="595" w:hanging="170"/>
      </w:pPr>
      <w:r>
        <w:t>- Es ciertamente necesaria la oración continua, difusa, actitud, o espíritu de oración; pero son también prácticamente necesarios, de un modo u otro, los actos expresos de oración o «momentos fuertes»; es necesario hacer el sacrificio de un tiempo a Dios, para dedicarse expresamente a orar.</w:t>
      </w:r>
    </w:p>
    <w:p w:rsidR="00F9103B" w:rsidRDefault="00F9103B">
      <w:pPr>
        <w:pStyle w:val="cantos"/>
        <w:tabs>
          <w:tab w:val="left" w:pos="460"/>
          <w:tab w:val="left" w:pos="730"/>
          <w:tab w:val="left" w:pos="925"/>
        </w:tabs>
        <w:ind w:left="595" w:hanging="170"/>
      </w:pPr>
      <w:r>
        <w:t>- Debemos ver nuestra oración dentro de la totalidad de nuestra vocación apostólico-misionera.  No dividamos nuestra oración de nuestra vida misionera.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5 </w:t>
      </w:r>
      <w:r>
        <w:tab/>
        <w:t>1.º El Capítulo conoce la diversidad de situaciones de cada Comunidad, por eso cree necesario admitir un sano PLURALISMO, en cuanto al modo, tiempo, ocasión de organizar, en cada caso, la vida de oración.</w:t>
      </w:r>
    </w:p>
    <w:p w:rsidR="00F9103B" w:rsidRDefault="00F9103B">
      <w:pPr>
        <w:pStyle w:val="cantos"/>
        <w:tabs>
          <w:tab w:val="left" w:pos="460"/>
          <w:tab w:val="left" w:pos="730"/>
          <w:tab w:val="left" w:pos="925"/>
        </w:tabs>
        <w:ind w:left="425" w:hanging="425"/>
        <w:jc w:val="left"/>
      </w:pPr>
      <w:r>
        <w:tab/>
        <w:t xml:space="preserve">2.º Más que señalar una serie de actos mecánicos de oración, prefiere exhortar a ir </w:t>
      </w:r>
      <w:r>
        <w:rPr>
          <w:i/>
          <w:iCs/>
        </w:rPr>
        <w:t>más allá de un mínimum</w:t>
      </w:r>
      <w:r>
        <w:t xml:space="preserve">, que consta ya suficientemente en </w:t>
      </w:r>
      <w:r>
        <w:rPr>
          <w:i/>
          <w:iCs/>
        </w:rPr>
        <w:t xml:space="preserve">las Constituciones. </w:t>
      </w:r>
      <w:r>
        <w:t xml:space="preserve"> Más abajo de ese mínimum, fruto de la experiencia de mucho tiempo, y avalado por muchas vidas de claretianos heroicos, sobre todo si ese nivel falta de un modo habitual y prolongado, es muy posible que se produzca un colapso, a corto o a largo plazo.  Es una leal constatación que el Capítulo se cree en la obligación de decir claramente.  Callarlo sería, a nuestro juicio, hacer callar al Fundador en esta cuestión.</w:t>
      </w:r>
    </w:p>
    <w:p w:rsidR="00F9103B" w:rsidRDefault="00F9103B">
      <w:pPr>
        <w:pStyle w:val="cantos"/>
        <w:tabs>
          <w:tab w:val="left" w:pos="460"/>
          <w:tab w:val="left" w:pos="730"/>
          <w:tab w:val="left" w:pos="925"/>
        </w:tabs>
        <w:ind w:left="425" w:hanging="425"/>
        <w:jc w:val="left"/>
      </w:pPr>
      <w:r>
        <w:tab/>
        <w:t xml:space="preserve">3.º Supuesto el espíritu de oración y dentro de este marco o programa claretiano, que consta en las Constituciones, </w:t>
      </w:r>
      <w:r>
        <w:rPr>
          <w:i/>
          <w:iCs/>
        </w:rPr>
        <w:t>caben</w:t>
      </w:r>
      <w:r>
        <w:t xml:space="preserve"> </w:t>
      </w:r>
      <w:r>
        <w:rPr>
          <w:i/>
          <w:iCs/>
        </w:rPr>
        <w:t>diversas</w:t>
      </w:r>
      <w:r>
        <w:t xml:space="preserve"> </w:t>
      </w:r>
      <w:r>
        <w:rPr>
          <w:i/>
          <w:iCs/>
        </w:rPr>
        <w:t>formas de manifestar y exigir públicamente</w:t>
      </w:r>
      <w:r>
        <w:t xml:space="preserve"> actos expresos de oración comunitaria o personal.  Esto de hecho ha variado en la historia de la Congregación, según las circunstancias, pues se trata de </w:t>
      </w:r>
      <w:r>
        <w:rPr>
          <w:i/>
          <w:iCs/>
        </w:rPr>
        <w:t>otra dimensión</w:t>
      </w:r>
      <w:r>
        <w:t xml:space="preserve"> del problema, del que, sin embargo, se hace responsable la Congregación, según los diversos tiempos.</w:t>
      </w:r>
    </w:p>
    <w:p w:rsidR="00F9103B" w:rsidRDefault="00F9103B">
      <w:pPr>
        <w:pStyle w:val="cantos"/>
        <w:tabs>
          <w:tab w:val="left" w:pos="460"/>
          <w:tab w:val="left" w:pos="730"/>
          <w:tab w:val="left" w:pos="925"/>
        </w:tabs>
        <w:ind w:left="425" w:hanging="425"/>
        <w:jc w:val="left"/>
      </w:pPr>
      <w:r>
        <w:tab/>
        <w:t>Ahora bien, en este plano y vistas las circunstancias presentes, el Capítulo, después de madura reflexión, adopta esta forma, para toda la Congregación, en circunstancias normales.</w:t>
      </w:r>
    </w:p>
    <w:p w:rsidR="00F9103B" w:rsidRDefault="00F9103B">
      <w:pPr>
        <w:pStyle w:val="cantos"/>
        <w:tabs>
          <w:tab w:val="left" w:pos="460"/>
          <w:tab w:val="left" w:pos="730"/>
          <w:tab w:val="left" w:pos="925"/>
        </w:tabs>
        <w:ind w:left="425" w:hanging="425"/>
        <w:jc w:val="left"/>
      </w:pPr>
      <w:r>
        <w:tab/>
        <w:t>Y así:</w:t>
      </w:r>
    </w:p>
    <w:p w:rsidR="00F9103B" w:rsidRDefault="00F9103B">
      <w:pPr>
        <w:pStyle w:val="cantos"/>
        <w:tabs>
          <w:tab w:val="left" w:pos="460"/>
          <w:tab w:val="left" w:pos="730"/>
          <w:tab w:val="left" w:pos="925"/>
        </w:tabs>
        <w:ind w:left="425" w:hanging="425"/>
        <w:jc w:val="left"/>
      </w:pPr>
      <w:r>
        <w:tab/>
        <w:t>A.  Se considera un</w:t>
      </w:r>
      <w:r>
        <w:rPr>
          <w:i/>
          <w:iCs/>
        </w:rPr>
        <w:t xml:space="preserve"> mínimum</w:t>
      </w:r>
      <w:r>
        <w:t xml:space="preserve"> </w:t>
      </w:r>
      <w:r>
        <w:rPr>
          <w:i/>
          <w:iCs/>
        </w:rPr>
        <w:t>exigible de oración comunitaria</w:t>
      </w:r>
      <w:r>
        <w:t>.</w:t>
      </w:r>
    </w:p>
    <w:p w:rsidR="00F9103B" w:rsidRDefault="00F9103B">
      <w:pPr>
        <w:pStyle w:val="cantos"/>
        <w:tabs>
          <w:tab w:val="left" w:pos="460"/>
          <w:tab w:val="left" w:pos="730"/>
          <w:tab w:val="left" w:pos="925"/>
        </w:tabs>
        <w:ind w:left="425" w:hanging="425"/>
        <w:jc w:val="left"/>
      </w:pPr>
      <w:r>
        <w:tab/>
        <w:t>- Supuesta la Sta.  Misa diaria, pedida por las Constituciones,</w:t>
      </w:r>
    </w:p>
    <w:p w:rsidR="00F9103B" w:rsidRDefault="00F9103B">
      <w:pPr>
        <w:pStyle w:val="cantos"/>
        <w:tabs>
          <w:tab w:val="left" w:pos="460"/>
          <w:tab w:val="left" w:pos="730"/>
          <w:tab w:val="left" w:pos="925"/>
        </w:tabs>
        <w:ind w:left="822" w:hanging="227"/>
      </w:pPr>
      <w:r>
        <w:t xml:space="preserve">a) El rezo de la </w:t>
      </w:r>
      <w:r>
        <w:rPr>
          <w:i/>
          <w:iCs/>
        </w:rPr>
        <w:t>«Liturgia de las Horas»,</w:t>
      </w:r>
      <w:r>
        <w:t xml:space="preserve"> </w:t>
      </w:r>
      <w:r>
        <w:rPr>
          <w:i/>
          <w:iCs/>
        </w:rPr>
        <w:t>u otra oración comunitaria,</w:t>
      </w:r>
      <w:r>
        <w:t xml:space="preserve"> diariamente, por espacio de aproximadamente media hora.</w:t>
      </w:r>
    </w:p>
    <w:p w:rsidR="00F9103B" w:rsidRDefault="00F9103B">
      <w:pPr>
        <w:pStyle w:val="cantos"/>
        <w:tabs>
          <w:tab w:val="left" w:pos="460"/>
          <w:tab w:val="left" w:pos="730"/>
          <w:tab w:val="left" w:pos="925"/>
        </w:tabs>
        <w:ind w:left="822" w:hanging="227"/>
      </w:pPr>
      <w:r>
        <w:t xml:space="preserve">b) Cada mes, a ser posible, la </w:t>
      </w:r>
      <w:r>
        <w:rPr>
          <w:i/>
          <w:iCs/>
        </w:rPr>
        <w:t>concelebración</w:t>
      </w:r>
      <w:r>
        <w:t xml:space="preserve"> eucarística.</w:t>
      </w:r>
    </w:p>
    <w:p w:rsidR="00F9103B" w:rsidRDefault="00F9103B">
      <w:pPr>
        <w:pStyle w:val="cantos"/>
        <w:tabs>
          <w:tab w:val="left" w:pos="460"/>
          <w:tab w:val="left" w:pos="730"/>
          <w:tab w:val="left" w:pos="925"/>
        </w:tabs>
        <w:ind w:left="822" w:hanging="227"/>
      </w:pPr>
      <w:r>
        <w:t>c)</w:t>
      </w:r>
      <w:r>
        <w:rPr>
          <w:i/>
          <w:iCs/>
        </w:rPr>
        <w:t xml:space="preserve"> Retiro mensual y Ejercicios espirituales</w:t>
      </w:r>
      <w:r>
        <w:t>, anualmente.</w:t>
      </w:r>
    </w:p>
    <w:p w:rsidR="00F9103B" w:rsidRDefault="00F9103B">
      <w:pPr>
        <w:pStyle w:val="cantos"/>
        <w:tabs>
          <w:tab w:val="left" w:pos="460"/>
          <w:tab w:val="left" w:pos="730"/>
          <w:tab w:val="left" w:pos="925"/>
        </w:tabs>
        <w:ind w:left="425" w:hanging="425"/>
        <w:jc w:val="left"/>
      </w:pPr>
      <w:r>
        <w:tab/>
        <w:t xml:space="preserve">B. Se considera un </w:t>
      </w:r>
      <w:r>
        <w:rPr>
          <w:i/>
          <w:iCs/>
        </w:rPr>
        <w:t>mínimum exigible de oración individual:</w:t>
      </w:r>
    </w:p>
    <w:p w:rsidR="00F9103B" w:rsidRDefault="00F9103B">
      <w:pPr>
        <w:pStyle w:val="cantos"/>
        <w:tabs>
          <w:tab w:val="left" w:pos="460"/>
          <w:tab w:val="left" w:pos="730"/>
          <w:tab w:val="left" w:pos="925"/>
        </w:tabs>
        <w:ind w:left="425" w:hanging="425"/>
        <w:jc w:val="left"/>
      </w:pPr>
      <w:r>
        <w:rPr>
          <w:i/>
          <w:iCs/>
        </w:rPr>
        <w:tab/>
        <w:t>La oración personal,</w:t>
      </w:r>
      <w:r>
        <w:t xml:space="preserve"> meditación, durante una hora diaria, y media hora, excepcionalmente o en circunstancias especiales.</w:t>
      </w:r>
    </w:p>
    <w:p w:rsidR="00F9103B" w:rsidRDefault="00F9103B">
      <w:pPr>
        <w:pStyle w:val="cantos"/>
        <w:tabs>
          <w:tab w:val="left" w:pos="460"/>
          <w:tab w:val="left" w:pos="730"/>
          <w:tab w:val="left" w:pos="925"/>
        </w:tabs>
        <w:ind w:left="425" w:hanging="425"/>
        <w:jc w:val="left"/>
      </w:pPr>
      <w:r>
        <w:tab/>
        <w:t>C. Lo demás, según nuestras Constituciones, el Capítulo lo recomienda encarecidamente a la conciencia y control íntimo de cada uno, teniendo en cuenta lo que se dice más abajo en el n.º 7.</w:t>
      </w:r>
    </w:p>
    <w:p w:rsidR="00F9103B" w:rsidRDefault="00F9103B">
      <w:pPr>
        <w:pStyle w:val="cantos"/>
        <w:tabs>
          <w:tab w:val="left" w:pos="460"/>
          <w:tab w:val="left" w:pos="730"/>
          <w:tab w:val="left" w:pos="925"/>
        </w:tabs>
        <w:ind w:left="425" w:hanging="425"/>
        <w:jc w:val="left"/>
      </w:pPr>
      <w:r>
        <w:tab/>
        <w:t xml:space="preserve">4.º Sin embargo, no se debe tomar esto como una fórmula mágica.  Más aún, el Capítulo quiere que la Congregación obre con evangélica libertad y confianza en la asistencia del Espíritu.  Quiere crear un clima de </w:t>
      </w:r>
      <w:r>
        <w:rPr>
          <w:i/>
          <w:iCs/>
        </w:rPr>
        <w:t xml:space="preserve">espontaneidad y creatividad </w:t>
      </w:r>
      <w:r>
        <w:t>en la vida de oración, y así:</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6 </w:t>
      </w:r>
      <w:r>
        <w:tab/>
      </w:r>
      <w:r>
        <w:rPr>
          <w:i/>
          <w:iCs/>
        </w:rPr>
        <w:t>Propone una sana apertura a</w:t>
      </w:r>
      <w:r>
        <w:t xml:space="preserve"> </w:t>
      </w:r>
      <w:r>
        <w:rPr>
          <w:i/>
          <w:iCs/>
        </w:rPr>
        <w:t>experiencias:</w:t>
      </w:r>
      <w:r>
        <w:t xml:space="preserve"> El Capítulo es consciente de que las circunstancias especiales del mundo moderno, en acelerado cambio, son un desafío y una interpelación para resolver los problemas concretos y dificultades que presenta la práctica de la oración.  Es más, considera que esas circunstancias encierran muy posiblemente una ocasión para encontrar </w:t>
      </w:r>
      <w:r>
        <w:rPr>
          <w:i/>
          <w:iCs/>
        </w:rPr>
        <w:t>nuevos modos de</w:t>
      </w:r>
      <w:r>
        <w:t xml:space="preserve"> orar, que enriquezcan las experiencias, comunitarias y personales, vividas en el pasado por los grandes maestros y santos.  Por eso exhorta a todos a abrirse, dentro de la seriedad que el asunto requiere, a experiencias, comunitarias y personales, hechas dentro del Instituto, o con otros, para ir -incluso- a la cabeza de otros en el estudio teológico espiritual y en las soluciones concretas, a fin de abrir cauces a los hombres de hoy, especialmente a aquellos que tienen vocaciones similares a la nuestra, en la vida de oración.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RESPONSABILIDAD PRÁCTICA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7 </w:t>
      </w:r>
      <w:r>
        <w:tab/>
        <w:t xml:space="preserve"> El Capítulo, siguiendo las líneas generales que han orientado sus deliberaciones, ve en </w:t>
      </w:r>
      <w:r>
        <w:rPr>
          <w:i/>
          <w:iCs/>
        </w:rPr>
        <w:t>la responsabilidad comunitaria</w:t>
      </w:r>
      <w:r>
        <w:t xml:space="preserve"> un medio práctico de gran importancia para que estas orientaciones y propósitos lleguen a ser una realidad.</w:t>
      </w:r>
    </w:p>
    <w:p w:rsidR="00F9103B" w:rsidRDefault="00F9103B">
      <w:pPr>
        <w:pStyle w:val="cantos"/>
        <w:tabs>
          <w:tab w:val="left" w:pos="460"/>
          <w:tab w:val="left" w:pos="730"/>
          <w:tab w:val="left" w:pos="925"/>
        </w:tabs>
        <w:ind w:left="425" w:hanging="425"/>
        <w:jc w:val="left"/>
      </w:pPr>
      <w:r>
        <w:tab/>
        <w:t>Téngase en cuenta todo lo dicho en otros documentos de este mismo Capítulo sobre la Comunidad y el puesto que en ella ocupa el Superior respectivo.  Por lo tanto, cuando hablamos de la responsabilidad de la Comunidad, de ninguna manera queremos exonerar al Superior, de su responsabilidad, de su obligación de servir a la Comunidad precisamente animando, urgiendo, decidiendo.  Es más, hace el Capítulo una llamada a todos los Superiores de la Congregación, para que en sus respectivas Comunidades cumplan con su eminente servicio, precisamente en este asunto tan grave de la oración.</w:t>
      </w:r>
    </w:p>
    <w:p w:rsidR="00F9103B" w:rsidRDefault="00F9103B">
      <w:pPr>
        <w:pStyle w:val="cantos"/>
        <w:tabs>
          <w:tab w:val="left" w:pos="460"/>
          <w:tab w:val="left" w:pos="730"/>
          <w:tab w:val="left" w:pos="925"/>
        </w:tabs>
        <w:ind w:left="425" w:hanging="425"/>
        <w:jc w:val="left"/>
      </w:pPr>
      <w:r>
        <w:tab/>
        <w:t>En este contexto, pues:</w:t>
      </w:r>
    </w:p>
    <w:p w:rsidR="00F9103B" w:rsidRDefault="00F9103B">
      <w:pPr>
        <w:pStyle w:val="cantos"/>
        <w:tabs>
          <w:tab w:val="left" w:pos="460"/>
          <w:tab w:val="left" w:pos="730"/>
          <w:tab w:val="left" w:pos="925"/>
        </w:tabs>
        <w:ind w:left="425" w:hanging="425"/>
        <w:jc w:val="left"/>
      </w:pPr>
      <w:r>
        <w:tab/>
        <w:t>1.º</w:t>
      </w:r>
      <w:r>
        <w:rPr>
          <w:i/>
          <w:iCs/>
        </w:rPr>
        <w:t xml:space="preserve"> Cada Comunidad debe revisar con frecuencia,</w:t>
      </w:r>
      <w:r>
        <w:t xml:space="preserve"> normalmente cada mes, el tema de la oración, para asegurarse a sí misma y a cada uno de sus miembros, en circunstancias normales, los medios concretos para que haya suficiente espacio y tiempo para poder tener los así llamados «tiempos fuertes» de oración.</w:t>
      </w:r>
    </w:p>
    <w:p w:rsidR="00F9103B" w:rsidRDefault="00F9103B">
      <w:pPr>
        <w:pStyle w:val="cantos"/>
        <w:tabs>
          <w:tab w:val="left" w:pos="460"/>
          <w:tab w:val="left" w:pos="730"/>
          <w:tab w:val="left" w:pos="925"/>
        </w:tabs>
        <w:ind w:left="425" w:hanging="425"/>
        <w:jc w:val="left"/>
      </w:pPr>
      <w:r>
        <w:tab/>
        <w:t>Además la Comunidad debe asegurar, normalmente, un ambiente propicio para crear un clima de oración continua o difusa.</w:t>
      </w:r>
    </w:p>
    <w:p w:rsidR="00F9103B" w:rsidRDefault="00F9103B">
      <w:pPr>
        <w:pStyle w:val="cantos"/>
        <w:tabs>
          <w:tab w:val="left" w:pos="460"/>
          <w:tab w:val="left" w:pos="730"/>
          <w:tab w:val="left" w:pos="925"/>
        </w:tabs>
        <w:ind w:left="425" w:hanging="425"/>
        <w:jc w:val="left"/>
      </w:pPr>
      <w:r>
        <w:tab/>
        <w:t>2.º La Comunidad o miembro de la misma, que, de una manera habitual y prolongada, se viera imposibilitada de hacer oración, según lo explicado más arriba, debería cuestionarse seriamente su situación, preguntándose si la misma se justifica realmente, o más bien es un signo de que la Comunidad o el individuo están sufriendo una situación que merece estudio y remedio, ya sea porque la vida que se lleva está mal encarada, o porque las estructuras auxiliares o formas de oración no corresponden a la realidad.  Una situación así terminaría por cuestionar la existencia misma de esa comunidad o individuo, como claretianos.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8  </w:t>
      </w:r>
      <w:r>
        <w:tab/>
        <w:t>Por último, aunque parezca un círculo vicioso, debemos recurrir a la humilde oración, para lograr que el Señor, por la intercesión de nuestra Madre, renueve en nosotros el espíritu de oración que nos legó nuestro Sto.  Fundador.  Esperamos confiadamente esta gracia en este sexenio, para que no defraudemos a la Iglesia.</w:t>
      </w:r>
    </w:p>
    <w:p w:rsidR="00F9103B" w:rsidRDefault="00F9103B">
      <w:pPr>
        <w:pStyle w:val="cantos"/>
        <w:tabs>
          <w:tab w:val="left" w:pos="460"/>
          <w:tab w:val="left" w:pos="730"/>
          <w:tab w:val="left" w:pos="925"/>
        </w:tabs>
        <w:ind w:left="425" w:hanging="425"/>
        <w:jc w:val="center"/>
      </w:pPr>
      <w:r>
        <w:br w:type="page"/>
      </w:r>
      <w:r>
        <w:rPr>
          <w:b/>
          <w:bCs/>
        </w:rPr>
        <w:t>EL APOSTOLADO DE LA</w:t>
      </w:r>
    </w:p>
    <w:p w:rsidR="00F9103B" w:rsidRDefault="00F9103B">
      <w:pPr>
        <w:pStyle w:val="cantos"/>
        <w:tabs>
          <w:tab w:val="left" w:pos="460"/>
          <w:tab w:val="left" w:pos="730"/>
          <w:tab w:val="left" w:pos="925"/>
        </w:tabs>
        <w:ind w:left="425" w:hanging="425"/>
        <w:jc w:val="center"/>
        <w:rPr>
          <w:b/>
          <w:bCs/>
        </w:rPr>
      </w:pPr>
      <w:r>
        <w:rPr>
          <w:b/>
          <w:bCs/>
        </w:rPr>
        <w:t>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INTRODUCCIÓN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w:t>
      </w:r>
      <w:r>
        <w:tab/>
        <w:t>El XVIII Capítulo General ha examinado la situación del apostolado en el Instituto, habiendo oído las voces de todos los claretianos que han querido emitir su juicio sobre este tema.  Al comparar nuestros campos de apostolado con los documentos del Capítulo Especial sobre Apostolado, Misiones y Educación Cristiana, encuentra sus principios y orientaciones fundamentalmente válidos.  Pero la experiencia de estos seis años nos llama a un sereno realismo en tres claves: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POSTURA DE REALISMO.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w:t>
      </w:r>
      <w:r>
        <w:tab/>
        <w:t>1.º</w:t>
      </w:r>
      <w:r>
        <w:rPr>
          <w:i/>
          <w:iCs/>
        </w:rPr>
        <w:t xml:space="preserve"> Realismo en clave de Iglesia: </w:t>
      </w:r>
      <w:r>
        <w:t xml:space="preserve">A un año del Sínodo que se proyecta sobre el tema de </w:t>
      </w:r>
      <w:r>
        <w:rPr>
          <w:i/>
          <w:iCs/>
        </w:rPr>
        <w:t xml:space="preserve">la evangelización, </w:t>
      </w:r>
      <w:r>
        <w:t xml:space="preserve">los claretianos nos sentimos interpelados por el proceso de evangelización que, como Instituto apostólico, estamos llevando a cabo, desde todas sus leyes: </w:t>
      </w:r>
    </w:p>
    <w:p w:rsidR="00F9103B" w:rsidRDefault="00F9103B">
      <w:pPr>
        <w:pStyle w:val="cantos"/>
        <w:tabs>
          <w:tab w:val="left" w:pos="460"/>
          <w:tab w:val="left" w:pos="730"/>
          <w:tab w:val="left" w:pos="925"/>
        </w:tabs>
        <w:ind w:left="623" w:hanging="198"/>
      </w:pPr>
      <w:r>
        <w:t>- La ley de la comunidad: encarnación vital y</w:t>
      </w:r>
      <w:r>
        <w:rPr>
          <w:b/>
          <w:bCs/>
        </w:rPr>
        <w:t xml:space="preserve"> </w:t>
      </w:r>
      <w:r>
        <w:t>cultural entre evangelizadores y evangelizados.</w:t>
      </w:r>
    </w:p>
    <w:p w:rsidR="00F9103B" w:rsidRDefault="00F9103B">
      <w:pPr>
        <w:pStyle w:val="cantos"/>
        <w:tabs>
          <w:tab w:val="left" w:pos="460"/>
          <w:tab w:val="left" w:pos="730"/>
          <w:tab w:val="left" w:pos="925"/>
        </w:tabs>
        <w:ind w:left="623" w:hanging="198"/>
      </w:pPr>
      <w:r>
        <w:t>- La ley de la totalidad: es el hombre de nuestro tiempo en todos sus aspectos, espiritual, temporal y sociológico, el que nos llama.</w:t>
      </w:r>
    </w:p>
    <w:p w:rsidR="00F9103B" w:rsidRDefault="00F9103B">
      <w:pPr>
        <w:pStyle w:val="cantos"/>
        <w:tabs>
          <w:tab w:val="left" w:pos="460"/>
          <w:tab w:val="left" w:pos="730"/>
          <w:tab w:val="left" w:pos="925"/>
        </w:tabs>
        <w:ind w:left="623" w:hanging="198"/>
      </w:pPr>
      <w:r>
        <w:t>-  La ley de la duración: la Buena Nueva no alcanza de repente todas las metas históricas y</w:t>
      </w:r>
      <w:r>
        <w:rPr>
          <w:b/>
          <w:bCs/>
        </w:rPr>
        <w:t xml:space="preserve"> </w:t>
      </w:r>
      <w:r>
        <w:t>está sometida a etapas de crecimiento y</w:t>
      </w:r>
      <w:r>
        <w:rPr>
          <w:b/>
          <w:bCs/>
        </w:rPr>
        <w:t xml:space="preserve"> </w:t>
      </w:r>
      <w:r>
        <w:t>maduración.</w:t>
      </w:r>
    </w:p>
    <w:p w:rsidR="00F9103B" w:rsidRDefault="00F9103B">
      <w:pPr>
        <w:pStyle w:val="cantos"/>
        <w:tabs>
          <w:tab w:val="left" w:pos="460"/>
          <w:tab w:val="left" w:pos="730"/>
          <w:tab w:val="left" w:pos="925"/>
        </w:tabs>
        <w:ind w:left="425" w:hanging="425"/>
        <w:jc w:val="left"/>
      </w:pPr>
      <w:r>
        <w:t>3</w:t>
      </w:r>
      <w:r>
        <w:tab/>
        <w:t xml:space="preserve">2.º </w:t>
      </w:r>
      <w:r>
        <w:rPr>
          <w:i/>
          <w:iCs/>
        </w:rPr>
        <w:t>Realismo en clave de mundo.</w:t>
      </w:r>
      <w:r>
        <w:t xml:space="preserve">  Nuestra sensibilidad misionera, que nos acerca a los hombres, nos hace detectar hoy serios condicionamientos, que dificultan nuestra evangelización:</w:t>
      </w:r>
    </w:p>
    <w:p w:rsidR="00F9103B" w:rsidRDefault="00F9103B">
      <w:pPr>
        <w:pStyle w:val="cantos"/>
        <w:tabs>
          <w:tab w:val="left" w:pos="460"/>
          <w:tab w:val="left" w:pos="730"/>
          <w:tab w:val="left" w:pos="925"/>
        </w:tabs>
        <w:ind w:left="623" w:hanging="198"/>
      </w:pPr>
      <w:r>
        <w:t>- Sociales: estructuras injustas, sistemas alienantes.</w:t>
      </w:r>
    </w:p>
    <w:p w:rsidR="00F9103B" w:rsidRDefault="00F9103B">
      <w:pPr>
        <w:pStyle w:val="cantos"/>
        <w:tabs>
          <w:tab w:val="left" w:pos="460"/>
          <w:tab w:val="left" w:pos="730"/>
          <w:tab w:val="left" w:pos="925"/>
        </w:tabs>
        <w:ind w:left="623" w:hanging="198"/>
      </w:pPr>
      <w:r>
        <w:t>- Técnicos: masificación de nuestra sociedad y</w:t>
      </w:r>
      <w:r>
        <w:rPr>
          <w:b/>
          <w:bCs/>
        </w:rPr>
        <w:t xml:space="preserve"> </w:t>
      </w:r>
      <w:r>
        <w:t>los resultados de una cultura técnica y urbanística.</w:t>
      </w:r>
    </w:p>
    <w:p w:rsidR="00F9103B" w:rsidRDefault="00F9103B">
      <w:pPr>
        <w:pStyle w:val="cantos"/>
        <w:tabs>
          <w:tab w:val="left" w:pos="460"/>
          <w:tab w:val="left" w:pos="730"/>
          <w:tab w:val="left" w:pos="925"/>
        </w:tabs>
        <w:ind w:left="623" w:hanging="198"/>
      </w:pPr>
      <w:r>
        <w:t>- Psicológicos: que borran la verdadera imagen de Cristo en el hombre, en la familia y</w:t>
      </w:r>
      <w:r>
        <w:rPr>
          <w:b/>
          <w:bCs/>
        </w:rPr>
        <w:t xml:space="preserve"> </w:t>
      </w:r>
      <w:r>
        <w:t>en la sociedad o ponen una barra de prejuicios a nuestro mensaje.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w:t>
      </w:r>
      <w:r>
        <w:tab/>
        <w:t>3.º</w:t>
      </w:r>
      <w:r>
        <w:rPr>
          <w:i/>
          <w:iCs/>
        </w:rPr>
        <w:t xml:space="preserve"> Realismo en clave de Congregación. </w:t>
      </w:r>
      <w:r>
        <w:t xml:space="preserve"> Somos 2.848 claretianos y</w:t>
      </w:r>
      <w:r>
        <w:rPr>
          <w:b/>
          <w:bCs/>
          <w:i/>
          <w:iCs/>
        </w:rPr>
        <w:t xml:space="preserve"> </w:t>
      </w:r>
      <w:r>
        <w:t>la mirada a nuestros  formandos no permite una euforia sensata de grandes programaciones apostólicas.  Pobreza numérica que nos condiciona a diversos niveles:</w:t>
      </w:r>
    </w:p>
    <w:p w:rsidR="00F9103B" w:rsidRDefault="00F9103B">
      <w:pPr>
        <w:pStyle w:val="cantos"/>
        <w:tabs>
          <w:tab w:val="left" w:pos="460"/>
          <w:tab w:val="left" w:pos="730"/>
          <w:tab w:val="left" w:pos="925"/>
        </w:tabs>
        <w:ind w:left="623" w:hanging="198"/>
      </w:pPr>
      <w:r>
        <w:t>- Geográfico: estamos en 41 naciones y</w:t>
      </w:r>
      <w:r>
        <w:rPr>
          <w:b/>
          <w:bCs/>
        </w:rPr>
        <w:t xml:space="preserve"> </w:t>
      </w:r>
      <w:r>
        <w:t>la dispersión, que puede favorecer al pluralismo, dificulta la incisión apostólica.</w:t>
      </w:r>
    </w:p>
    <w:p w:rsidR="00F9103B" w:rsidRDefault="00F9103B">
      <w:pPr>
        <w:pStyle w:val="cantos"/>
        <w:tabs>
          <w:tab w:val="left" w:pos="460"/>
          <w:tab w:val="left" w:pos="730"/>
          <w:tab w:val="left" w:pos="925"/>
        </w:tabs>
        <w:ind w:left="623" w:hanging="198"/>
      </w:pPr>
      <w:r>
        <w:t>- Institucional: formamos 30 Organismos Mayores, varios de los cuales luchan por sobrevivir sin posibilidades de enriquecer sus frentes de trabajo.</w:t>
      </w:r>
    </w:p>
    <w:p w:rsidR="00F9103B" w:rsidRDefault="00F9103B">
      <w:pPr>
        <w:pStyle w:val="cantos"/>
        <w:tabs>
          <w:tab w:val="left" w:pos="460"/>
          <w:tab w:val="left" w:pos="730"/>
          <w:tab w:val="left" w:pos="925"/>
        </w:tabs>
        <w:ind w:left="623" w:hanging="198"/>
      </w:pPr>
      <w:r>
        <w:t>- Renovador: ni en la renovación de las estructuras apostólicas, ni en la asimilación de nuevas formas de apostolado, ni en la reorganización general se han ganado todas las metas señaladas por el Capítulo Especial.</w:t>
      </w:r>
    </w:p>
    <w:p w:rsidR="00F9103B" w:rsidRDefault="00F9103B">
      <w:pPr>
        <w:pStyle w:val="cantos"/>
        <w:tabs>
          <w:tab w:val="left" w:pos="460"/>
          <w:tab w:val="left" w:pos="730"/>
          <w:tab w:val="left" w:pos="925"/>
        </w:tabs>
        <w:ind w:left="425" w:hanging="425"/>
        <w:jc w:val="left"/>
      </w:pPr>
      <w:r>
        <w:tab/>
        <w:t>Este realismo nos impone afrontar la revisión de nuestros apostolados, la programación general y</w:t>
      </w:r>
      <w:r>
        <w:rPr>
          <w:b/>
          <w:bCs/>
        </w:rPr>
        <w:t xml:space="preserve"> </w:t>
      </w:r>
      <w:r>
        <w:t>la planificación inmediata.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PRIMERA PARTE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rPr>
          <w:b/>
          <w:bCs/>
        </w:rPr>
        <w:t>REVISIÓN DE NUESTROS APOSTOLADOS</w:t>
      </w:r>
    </w:p>
    <w:p w:rsidR="00F9103B" w:rsidRDefault="00F9103B">
      <w:pPr>
        <w:pStyle w:val="cantos"/>
        <w:tabs>
          <w:tab w:val="left" w:pos="460"/>
          <w:tab w:val="left" w:pos="730"/>
          <w:tab w:val="left" w:pos="925"/>
        </w:tabs>
        <w:ind w:left="425" w:hanging="425"/>
        <w:jc w:val="center"/>
      </w:pPr>
      <w:r>
        <w:rPr>
          <w:b/>
          <w:bCs/>
        </w:rPr>
        <w:t>(FENOMENOLOGÍA Y EVALUACIÓN</w:t>
      </w:r>
    </w:p>
    <w:p w:rsidR="00F9103B" w:rsidRDefault="00F9103B">
      <w:pPr>
        <w:pStyle w:val="cantos"/>
        <w:tabs>
          <w:tab w:val="left" w:pos="460"/>
          <w:tab w:val="left" w:pos="730"/>
          <w:tab w:val="left" w:pos="925"/>
        </w:tabs>
        <w:ind w:left="425" w:hanging="425"/>
        <w:jc w:val="center"/>
      </w:pPr>
      <w:r>
        <w:rPr>
          <w:b/>
          <w:bCs/>
        </w:rPr>
        <w:t>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1. SERVICIO DIRECTO DE LA PALABRA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A)  Fenomenología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w:t>
      </w:r>
      <w:r>
        <w:tab/>
        <w:t>El número de claretianos dedicados a tiempo completo al servicio directo de la palabra es del orden del centenar.  Las casas dedicadas al mismo son 29 y con síntomas de ir decreciendo aún más.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w:t>
      </w:r>
      <w:r>
        <w:tab/>
        <w:t>Los métodos antiguos de pastoral de masas van en descenso y no se les ha hecho evolucionar de modo que nos tuvieran pendientes de las necesidades del pueblo a reevangelizar.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w:t>
      </w:r>
      <w:r>
        <w:tab/>
        <w:t>Las experiencias de comunidades en campaña misionera y de comunidades misioneras en equipo no han pasado de intentos en 9 Provincias.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w:t>
      </w:r>
      <w:r>
        <w:tab/>
        <w:t>Ha habido algunos logros de equipos dedicados plenamente a este ministerio.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w:t>
      </w:r>
      <w:r>
        <w:tab/>
        <w:t>La pastoral prevalente de élites se abre en este campo a pequeños grupos, comunidades de base, catequesis de adultos, convivencias, etcétera.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w:t>
      </w:r>
      <w:r>
        <w:tab/>
        <w:t>Aunque se han abierto dos nuevas casas de ejercicios, está en pie el problema de su potenciamiento en la pastoral diocesana.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B)   Evaluación 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w:t>
      </w:r>
      <w:r>
        <w:tab/>
        <w:t>Se cuestiona el mismo título de esta estructura, que ciertamente no es privativo de ella.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w:t>
      </w:r>
      <w:r>
        <w:tab/>
        <w:t>Es obvio que este apostolado atraviesa una aguda crisis en el aspecto cuantitativo -pocos claretianos dedicados a él- y cualitativo - falta de preparación, especialización y creatividad.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w:t>
      </w:r>
      <w:r>
        <w:tab/>
        <w:t>El área mayor de esta forma de apostolado es la de los consagrados, pero en detrimento del servicio misionero al pueblo como pueblo, que juzgamos muy abandonado.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w:t>
      </w:r>
      <w:r>
        <w:tab/>
        <w:t>No ha habido el mismo empeño en preparar para este ministerio que para otros del Instituto,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15</w:t>
      </w:r>
      <w:r>
        <w:tab/>
        <w:t>Los Institutos de Vida Religiosa creados en este sexenio nos merecen todo encomio, pero estimamos que no deberán inclinar la balanza de la Congregación sólo al estudio de la Vida Religiosa, sino equilibrarla con el estudio de la Vida Religioso-Apostólica.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II.</w:t>
      </w:r>
      <w:r>
        <w:tab/>
        <w:t>MEDIOS DE COMUNICACIÓN SOCIAL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A)</w:t>
      </w:r>
      <w:r>
        <w:rPr>
          <w:b/>
          <w:bCs/>
        </w:rPr>
        <w:tab/>
        <w:t>Fenomenología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16</w:t>
      </w:r>
      <w:r>
        <w:tab/>
        <w:t>La información recibida acusa una falta de conciencia muy generalizada de la urgencia del apostolado a través de estos eficacísimos instrumentos del mismo.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17</w:t>
      </w:r>
      <w:r>
        <w:tab/>
        <w:t>Tenemos 7 Editoriales y 23 Revistas.  De ellas 4 científicas, 5 pastorales, 6 populares y las restantes culturales.  Con una tirada global de millón y medio de ejemplares.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18</w:t>
      </w:r>
      <w:r>
        <w:tab/>
        <w:t>Aunque no falta el apostolado de las hojas volantes, sólo dos superan los 50.000 ejemplares por tirada.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19</w:t>
      </w:r>
      <w:r>
        <w:tab/>
        <w:t>En Radio contamos con dos emisoras propias y hay 12 Provincias que tienen programas habituales en las ajenas.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20</w:t>
      </w:r>
      <w:r>
        <w:tab/>
        <w:t>Escasa es nuestra presencia en el campo del cine y casi nula en la televisión.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21</w:t>
      </w:r>
      <w:r>
        <w:tab/>
        <w:t>Algunas aportaciones nuevas ha habido por lo que se refiere a discos, cassettes y filminas.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22</w:t>
      </w:r>
      <w:r>
        <w:tab/>
        <w:t>La producción científico-literaria en el sexenio ha sido del orden de 200 títulos.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23 Hay una Escuela Superior de Música Sagrada en Buen Suceso (Madrid).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B)  Evaluación 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24</w:t>
      </w:r>
      <w:r>
        <w:tab/>
        <w:t>Es muy modesta la acción claretiana en este campo, y los ideales señalados para todos los claretianos por el Capítulo Especial (AP 50) tienen plena vigencia hoy.</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25</w:t>
      </w:r>
      <w:r>
        <w:tab/>
        <w:t xml:space="preserve">Nuestras Editoriales admiten un juicio valorativo muy diverso, pero cabe exigir en general que sean llevadas con una mentalidad más técnica </w:t>
      </w:r>
      <w:r>
        <w:rPr>
          <w:b/>
          <w:bCs/>
          <w:i/>
          <w:iCs/>
        </w:rPr>
        <w:t>y</w:t>
      </w:r>
      <w:r>
        <w:rPr>
          <w:b/>
          <w:bCs/>
        </w:rPr>
        <w:t xml:space="preserve"> </w:t>
      </w:r>
      <w:r>
        <w:t>apostólica.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26</w:t>
      </w:r>
      <w:r>
        <w:tab/>
        <w:t>Juzgamos positivo el enfoque de las revistas radicadas en Madrid, estimamos aceptable su alcance y muy conveniente el real equipo de cada una de ellas.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27</w:t>
      </w:r>
      <w:r>
        <w:tab/>
        <w:t>Nos parece apreciable la producción científico-literaria, pero muy baja la de tipo popular, tan claretiana.  Hay Organismos sin ninguna realidad en este aspecto.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28</w:t>
      </w:r>
      <w:r>
        <w:tab/>
        <w:t>Juzgamos estimable el número de 18 especializados durante el sexenio en medios audiovisuales y periodismo.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III.  EDUCACIÓN CRISTIANA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r>
      <w:r>
        <w:rPr>
          <w:b/>
          <w:bCs/>
        </w:rPr>
        <w:t>A)  Fenomenología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29</w:t>
      </w:r>
      <w:r>
        <w:tab/>
        <w:t>Las estadísticas de la Prefectura General de Apostolado dan 63 colegios propios y 8 residencias, con un total de 321 individuos en este apostolado, es decir, el 11 9ó de los claretianos.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30</w:t>
      </w:r>
      <w:r>
        <w:tab/>
        <w:t>En este número están incluidos los que trabajan en centros ajenos: universidades civiles (30), Institutos (26) y otros centros.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31</w:t>
      </w:r>
      <w:r>
        <w:tab/>
        <w:t>La mayoría de las Provincias confiesan que no se ha conseguido la comunidad de apostolado que el Capítulo Especial propició. (AP 4-7).</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32</w:t>
      </w:r>
      <w:r>
        <w:tab/>
        <w:t>Los colegios propios no responden de ordinario a una planificación pastoral reciente.  Están expuestos a una revisión, potenciación o supresión.  Algunos creen que tal como se llevan actualmente no pueden ser una prioridad apostólica en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33</w:t>
      </w:r>
      <w:r>
        <w:tab/>
        <w:t>Hay un ambiente de hostilidad contra esta estructura, creado por los que no trabajan en ella.  Los comprometidos en ella no la cuestionan, aunque si creen que necesita profundas reformas.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34</w:t>
      </w:r>
      <w:r>
        <w:tab/>
        <w:t>Algunos claretianos han hecho meritorias experiencias en el campo de la llamada Educación Liberadora, movimiento que afecta a una amplia zona de nuestro actual compromiso apostólico.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B)  Evaluación 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35</w:t>
      </w:r>
      <w:r>
        <w:tab/>
        <w:t>La lucidez del decreto de E. Cristiana del Capítulo Especial ilumina la inserción de esta forma de apostolado en nuestro carisma.  No se descarta, pues, que un Organismo esté empeñado preferentemente en este servicio a la Iglesia, como en cualquier otra estructura.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36</w:t>
      </w:r>
      <w:r>
        <w:tab/>
        <w:t>Las soluciones radicales en orden a la supresión de algunos de nuestros centros propios deben tomarlas las respectivas Provincias, atendiendo a la pastoral de conjunto y a sus propias prioridades.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37</w:t>
      </w:r>
      <w:r>
        <w:tab/>
        <w:t>Los 23 claretianos especializados en catequética en este sexenio no responden, ni con mucho, a las posibilidades que tenemos en este campo dentro y fuera de nuestros colegios.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38</w:t>
      </w:r>
      <w:r>
        <w:tab/>
        <w:t>Urge extender más nuestra acción educativa a zonas de preevangelización, donde el fomento de la promoción humana es parte del proceso evangelizador, porque es liberación total.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39</w:t>
      </w:r>
      <w:r>
        <w:tab/>
        <w:t>Las innovaciones en este campo deben tender, más que a una institucionalización de nuestros colegios y residencias, a prestar nuestro servicio en otros centros, estatales o privados.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spacing w:line="480" w:lineRule="auto"/>
        <w:ind w:left="425" w:hanging="425"/>
        <w:jc w:val="left"/>
      </w:pPr>
      <w:r>
        <w:tab/>
        <w:t>IV. PARROQUIAS</w:t>
      </w:r>
    </w:p>
    <w:p w:rsidR="00F9103B" w:rsidRDefault="00F9103B">
      <w:pPr>
        <w:pStyle w:val="cantos"/>
        <w:tabs>
          <w:tab w:val="left" w:pos="460"/>
          <w:tab w:val="left" w:pos="730"/>
          <w:tab w:val="left" w:pos="925"/>
        </w:tabs>
        <w:spacing w:line="480" w:lineRule="auto"/>
        <w:ind w:left="425" w:hanging="425"/>
        <w:jc w:val="left"/>
      </w:pPr>
      <w:r>
        <w:rPr>
          <w:b/>
          <w:bCs/>
        </w:rPr>
        <w:tab/>
        <w:t xml:space="preserve">A) </w:t>
      </w:r>
      <w:r>
        <w:t xml:space="preserve"> </w:t>
      </w:r>
      <w:r>
        <w:rPr>
          <w:b/>
          <w:bCs/>
        </w:rPr>
        <w:t>Fenomenología</w:t>
      </w:r>
    </w:p>
    <w:p w:rsidR="00F9103B" w:rsidRDefault="00F9103B">
      <w:pPr>
        <w:pStyle w:val="cantos"/>
        <w:tabs>
          <w:tab w:val="left" w:pos="460"/>
          <w:tab w:val="left" w:pos="730"/>
          <w:tab w:val="left" w:pos="925"/>
        </w:tabs>
        <w:ind w:left="425" w:hanging="425"/>
        <w:jc w:val="left"/>
      </w:pPr>
      <w:r>
        <w:t>40</w:t>
      </w:r>
      <w:r>
        <w:tab/>
        <w:t>Según las estadísticas de la Prefectura de Apostolado, tenemos actualmente 218 parroquias, que ocupan a 581 misioneros claretianos, el 19.7 %, porcentaje el más elevado de Instituto.  De esas 218 parroquias, son urbanas céntricas el 32 %, urbanas de ensanche el 17 %, de suburbio el 14 %, rurales el 27 % y el 5 % de emigrantes.  Es importante anotar que el ministerio parroquial se desarrolla en todos los Organismos Mayores de la Congregación y que seis de ellos lo tienen como principal.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41</w:t>
      </w:r>
      <w:r>
        <w:tab/>
        <w:t>En estos 6 años se advierte un esfuerzo positivo por la aceptación de parroquias de tipo misionero.  Se ha progresado en la siembra abundante de la Palabra de Dios y se ha procurado la promoción de los laicos en la participación de la vida parroquias, a nivel de consejos y actividades apostólicas.  Se advierte mayor conciencia de inserción en la Pastoral de conjunto local y diocesana y un notorio incremento en la vida litúrgico-sacramental.  Se ha fomentado la atención a los emigrantes, a través de servicios parroquiales especiales, y es decidido el esfuerzo en la promoción de las obras sociales en favor de los marginados.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42</w:t>
      </w:r>
      <w:r>
        <w:tab/>
        <w:t>A pesar del esfuerzo hecho en nuestras parroquias, constatamos la falta de especialización en el personal dedicado a este ministerio, que unido al promedio de edad, bastante avanzado -52 años- de los que trabajan en ellas, contribuye al signo sacramentalizador que predomina en algunas de nuestras parroquias.</w:t>
      </w:r>
    </w:p>
    <w:p w:rsidR="00F9103B" w:rsidRDefault="00F9103B">
      <w:pPr>
        <w:pStyle w:val="cantos"/>
        <w:tabs>
          <w:tab w:val="left" w:pos="460"/>
          <w:tab w:val="left" w:pos="730"/>
          <w:tab w:val="left" w:pos="925"/>
        </w:tabs>
        <w:ind w:left="425" w:hanging="425"/>
        <w:jc w:val="left"/>
      </w:pPr>
      <w:r>
        <w:tab/>
        <w:t>No se ha logrado aún organizar en bastantes de nuestras parroquias el equipo claretiano parroquias y se nota la falta de participación de los laicos en la administración de las parroquias.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B)</w:t>
      </w:r>
      <w:r>
        <w:rPr>
          <w:b/>
          <w:bCs/>
        </w:rPr>
        <w:tab/>
        <w:t>Evaluación 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43</w:t>
      </w:r>
      <w:r>
        <w:tab/>
        <w:t>El número de parroquias que tenemos no es, por sí mismo, ni en favor ni en contra de nuestro carisma, sino que para justificar la existencia de parroquias claretianas, hay que atender a las razones por las que las tenemos y al modo como las llevamos, a la necesidad de la Iglesia local, expresada por la petición del Obispo, y al deseo de encarnación en todas áreas de los hombres para ejercer allí un apostolado misionero.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44</w:t>
      </w:r>
      <w:r>
        <w:tab/>
        <w:t>A pesar de la inquietud constante por vivir con más autenticidad el carisma claretiano en nuestras parroquias, no se ha llegado a la transformación deseada de las mismas, por estas razones, entre otras:</w:t>
      </w:r>
    </w:p>
    <w:p w:rsidR="00F9103B" w:rsidRDefault="00F9103B">
      <w:pPr>
        <w:pStyle w:val="cantos"/>
        <w:tabs>
          <w:tab w:val="left" w:pos="460"/>
          <w:tab w:val="left" w:pos="730"/>
          <w:tab w:val="left" w:pos="925"/>
        </w:tabs>
        <w:ind w:left="680" w:hanging="255"/>
      </w:pPr>
      <w:r>
        <w:t xml:space="preserve">a) </w:t>
      </w:r>
      <w:r>
        <w:rPr>
          <w:i/>
          <w:iCs/>
        </w:rPr>
        <w:t xml:space="preserve">Por las estructuras en sí: </w:t>
      </w:r>
      <w:r>
        <w:t>A la hora de decidir la fundación de una parroquia n siempre se atiende a razones que estén conformes con nuestro carisma claretiano, sino que asoman motivos más secundarios que mueven a la fundación, como pueden ser la continuidad de una comunidad ya establecida, actuación por prestigio, en zonas urbanas ricas, buscar soluciones económicas con parroquias rentables, etc....</w:t>
      </w:r>
    </w:p>
    <w:p w:rsidR="00F9103B" w:rsidRDefault="00F9103B">
      <w:pPr>
        <w:pStyle w:val="cantos"/>
        <w:tabs>
          <w:tab w:val="left" w:pos="460"/>
          <w:tab w:val="left" w:pos="730"/>
          <w:tab w:val="left" w:pos="925"/>
        </w:tabs>
        <w:ind w:left="680" w:hanging="255"/>
      </w:pPr>
      <w:r>
        <w:t xml:space="preserve">b) </w:t>
      </w:r>
      <w:r>
        <w:rPr>
          <w:i/>
          <w:iCs/>
        </w:rPr>
        <w:t xml:space="preserve">Por las personas: </w:t>
      </w:r>
      <w:r>
        <w:t>Edad avanzada y falta de preparación para este apostolado misionero.</w:t>
      </w:r>
    </w:p>
    <w:p w:rsidR="00F9103B" w:rsidRDefault="00F9103B">
      <w:pPr>
        <w:pStyle w:val="cantos"/>
        <w:tabs>
          <w:tab w:val="left" w:pos="460"/>
          <w:tab w:val="left" w:pos="730"/>
          <w:tab w:val="left" w:pos="925"/>
        </w:tabs>
        <w:ind w:left="680" w:hanging="255"/>
      </w:pPr>
      <w:r>
        <w:t xml:space="preserve">c) </w:t>
      </w:r>
      <w:r>
        <w:rPr>
          <w:i/>
          <w:iCs/>
        </w:rPr>
        <w:t xml:space="preserve">Por el tipo de trabajo: </w:t>
      </w:r>
      <w:r>
        <w:t>Demasiado sacramentalizador y rutinario, prescindiendo de la creatividad que exige la parroquia hoy.</w:t>
      </w:r>
    </w:p>
    <w:p w:rsidR="00F9103B" w:rsidRDefault="00F9103B">
      <w:pPr>
        <w:pStyle w:val="cantos"/>
        <w:tabs>
          <w:tab w:val="left" w:pos="460"/>
          <w:tab w:val="left" w:pos="730"/>
          <w:tab w:val="left" w:pos="925"/>
        </w:tabs>
        <w:ind w:left="425" w:hanging="425"/>
        <w:jc w:val="left"/>
      </w:pPr>
      <w:r>
        <w:t>45</w:t>
      </w:r>
      <w:r>
        <w:tab/>
        <w:t>Dadas las circunstancias actuales del número de parroquias que tenemos y del personal con que contamos, en alarmante disminución, consideramos que no es oportuno aceptar nuevas parroquias, a no ser por motivos urgentes de apostolado, a fin de poder atender con competencia las actuales, trabajar decididamente en su transformación y atender a nuevas posibles estructuras Misioneras según las exigencias del carisma claretiano.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V.  MISIONES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A)   Fenomenología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46</w:t>
      </w:r>
      <w:r>
        <w:tab/>
        <w:t>Actualmente el Instituto tiene 21 territorios de misión, en los que trabajan 293 claretianos, el 10,2 %.  Sólo 6 territorios pertenecen a la S.C. de la Evangelización de los Pueblos.  De hecho sólo uno es a no-cristianos, Japón.  Tres territorios son organismos mayores: Filipinas, Guinea y Japón.  Este último tiene un convenio con Cataluña.  Filipinas y Guinea son de régimen Generalicio.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47</w:t>
      </w:r>
      <w:r>
        <w:tab/>
        <w:t>De los 14 organismos que respondieron al cuestionario de la Prefectura General de Apostolado, 7 dicen que estos territorios son excesivos y otros 7 dicen que son los precisos.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48</w:t>
      </w:r>
      <w:r>
        <w:tab/>
        <w:t>Cinco Provincias tienen dos territorios: Alemania, Argentina, Bética, Castilla y Portugal.  Otras 7 tienen un solo territorio.  Nigeria depende del Gobierno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49</w:t>
      </w:r>
      <w:r>
        <w:tab/>
        <w:t>Hay 10 organismos que tienen procura misional.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50</w:t>
      </w:r>
      <w:r>
        <w:tab/>
        <w:t>Varias Misiones lamentan la no presencia de la Prefectura General.  De varias partes llega el deseo de un Prefecto General de Misiones.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left"/>
      </w:pPr>
      <w:r>
        <w:rPr>
          <w:b/>
          <w:bCs/>
        </w:rPr>
        <w:tab/>
        <w:t>B)  Evaluación 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51</w:t>
      </w:r>
      <w:r>
        <w:tab/>
        <w:t>Se constata que el aumento de territorios misionales se ha dado con un aumento de la conciencia misional de las Provincias.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52</w:t>
      </w:r>
      <w:r>
        <w:tab/>
        <w:t>Las misiones a nivel generalicio no han tenido la ayuda necesaria para resolver toda su problemática misional.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53</w:t>
      </w:r>
      <w:r>
        <w:tab/>
        <w:t>Aunque sea discutible desde varios ángulos el régimen provincial adoptado por el Capítulo Especial, se estima que es el que más y mejor responde a las realidades actuales.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54</w:t>
      </w:r>
      <w:r>
        <w:tab/>
        <w:t>Estimamos que es difícil abandonar ciertos campos de apostolado para potenciar nuestra acción en zonas marginadas, pero es consigna del Vaticano II y las Provincias deben tenerla muy en cuenta.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55</w:t>
      </w:r>
      <w:r>
        <w:tab/>
        <w:t>Es escaso el número de misioneros (ocho), que se han especializado en este sexenio en misionología.  Juzgamos conveniente insistir en la necesidad de esta especialización, aprovechando los diversos centros establecidos con este fin.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56</w:t>
      </w:r>
      <w:r>
        <w:tab/>
        <w:t>En el documento de misiones del Capítulo Especial faltan elementos escriturísticos y teológicos de gran relieve, que exigen formulación.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VI.  APOSTOLADO SEGLAR</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left"/>
      </w:pPr>
      <w:r>
        <w:rPr>
          <w:b/>
          <w:bCs/>
        </w:rPr>
        <w:tab/>
        <w:t>A)  Fenomenología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57</w:t>
      </w:r>
      <w:r>
        <w:tab/>
        <w:t>Es muy positivo el hecho de las comunidades de base y pequeños grupos en que está empeñado el Instituto.  En cambio, es muy negativo el fenómeno de la decadencia de las asociaciones piadosas.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58</w:t>
      </w:r>
      <w:r>
        <w:tab/>
        <w:t>Hay diversidad de actitudes ante la postura claretiana frente a la política.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59</w:t>
      </w:r>
      <w:r>
        <w:tab/>
        <w:t>La mayor parte de los informes coinciden en dar prioridad a la formación de líderes seglares.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60</w:t>
      </w:r>
      <w:r>
        <w:tab/>
        <w:t>La mayoría de los organismos ven poca viabilidad a las instituciones seglares propias.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B)  Evaluación 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61</w:t>
      </w:r>
      <w:r>
        <w:tab/>
        <w:t>Esta no debe ser una sección dentro de la Prefectura de Apostolado, por ser sujeto con el que trabajan todas las demás secciones.  Por eso ya no se nombra en adelante.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62</w:t>
      </w:r>
      <w:r>
        <w:tab/>
        <w:t>Parece llegada la hora de estudiar la creación del ala claretiana, ya que hay muchos claretianos trabajando en grupos extracongregacionales.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63</w:t>
      </w:r>
      <w:r>
        <w:tab/>
        <w:t>Cabe urgir más la incisión en este campo dentro de las estructuras de las Iglesias locales.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VII.  ORGANIZACIÓN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A)  Fenomenología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64</w:t>
      </w:r>
      <w:r>
        <w:tab/>
        <w:t>El Prefecto General sólo tuvo durante tres años un ayudante en curia.  No se logró el cuerpo de peritos de la prefectura.  Se limitó a una consulta individual, sin llegar nunca al diálogo de conjunto.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65</w:t>
      </w:r>
      <w:r>
        <w:tab/>
        <w:t>De los 30 Organismos, tuvieron Consejo Pastoral 20.  Cinco de ellos dicen que fue eficiente y 9 dicen que fue nulo.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66</w:t>
      </w:r>
      <w:r>
        <w:tab/>
        <w:t>No ha habido interrelación eficiente entre Prefecto General y Prefectos Provinciales de Apostolado.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67</w:t>
      </w:r>
      <w:r>
        <w:tab/>
        <w:t>Varios Organismos juzgan la Prefectura demasiado amplia, ramificada y diferenciada. Algunos proponen un Prefecto General de Misiones.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68</w:t>
      </w:r>
      <w:r>
        <w:tab/>
        <w:t>No se logró el servicio científico de estadística encomendado por el Capítulo.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B)  Evaluación crítica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69</w:t>
      </w:r>
      <w:r>
        <w:tab/>
        <w:t>En el organigrama no existen organismos especializados para los distintos tipos de apostolado.  Todo se centra en la persona del Prefecto.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70</w:t>
      </w:r>
      <w:r>
        <w:tab/>
        <w:t>Se constata la inexistencia de estructuras que permitan la participación responsable de la base en todos los niveles.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71</w:t>
      </w:r>
      <w:r>
        <w:tab/>
        <w:t>Las relaciones entre la Prefectura y las organizaciones de base están burocratizadas y han quedado canalizadas por la vía epistolar.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72</w:t>
      </w:r>
      <w:r>
        <w:tab/>
        <w:t>Se advierte una desproporción entre el alcance horizontal del organigrama y el poder ejecutivo vertical: un solo Prefecto para una gran diversificación de campos.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73</w:t>
      </w:r>
      <w:r>
        <w:tab/>
        <w:t>La ineficacia de las relaciones y contactos de la Prefectura General con los peritos, prefectos y consejos, está motivada por la in viabilidad del actual sistema de relaciones. La vinculación de todos con un Prefecto General en Roma no es posible por correspondencia y no es suficiente con las visitas que éste pueda hacer.</w:t>
      </w:r>
    </w:p>
    <w:p w:rsidR="00F9103B" w:rsidRDefault="00F9103B">
      <w:pPr>
        <w:pStyle w:val="cantos"/>
        <w:tabs>
          <w:tab w:val="left" w:pos="460"/>
          <w:tab w:val="left" w:pos="730"/>
          <w:tab w:val="left" w:pos="925"/>
        </w:tabs>
        <w:ind w:left="425" w:hanging="425"/>
        <w:jc w:val="center"/>
      </w:pPr>
      <w:r>
        <w:br w:type="page"/>
        <w:t>SEGUNDA PARTE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rPr>
          <w:b/>
          <w:bCs/>
        </w:rPr>
        <w:t>PROGRAMACIÓN GENERAL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l.</w:t>
      </w:r>
      <w:r>
        <w:tab/>
        <w:t>CRITERIOS PARA LA ACCIÓN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74</w:t>
      </w:r>
      <w:r>
        <w:tab/>
      </w:r>
      <w:r>
        <w:rPr>
          <w:b/>
          <w:bCs/>
        </w:rPr>
        <w:t>1.</w:t>
      </w:r>
      <w:r>
        <w:t xml:space="preserve"> La implantación misionera de la Congregación no puede ceder a la inercia de los avatares históricos, sino que impone actuar desde una criteriología teológico-pastoral, que facilite sus compromisos presentes y futuros.</w:t>
      </w:r>
    </w:p>
    <w:p w:rsidR="00F9103B" w:rsidRDefault="00F9103B">
      <w:pPr>
        <w:pStyle w:val="cantos"/>
        <w:tabs>
          <w:tab w:val="left" w:pos="460"/>
          <w:tab w:val="left" w:pos="730"/>
          <w:tab w:val="left" w:pos="925"/>
        </w:tabs>
        <w:ind w:left="425" w:hanging="425"/>
        <w:jc w:val="left"/>
      </w:pPr>
      <w:r>
        <w:tab/>
        <w:t>El Capítulo estima de imperiosa necesidad una nueva toma de conciencia en los siguientes puntos: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2. La evangelización.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75</w:t>
      </w:r>
      <w:r>
        <w:tab/>
        <w:t>Es el servicio de la Buena Nueva, que pone a los hombres en contacto con el plan salvador de Dios, en orden a establecer o restaurar la Iglesia.  Este es el fin catalizador de todas nuestras estructuras.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76</w:t>
      </w:r>
      <w:r>
        <w:tab/>
        <w:t>La óptica inicial de la evangelización es la grandeza y dignidad del hombre, objeto del amor de Dios, y la elección de un pueblo que tiene por cabeza a Cristo, por ley el nuevo mandato del amor y por fin dilatar su reino a través de los tiempos (LG 9).</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77</w:t>
      </w:r>
      <w:r>
        <w:tab/>
        <w:t>La evangelización no es perfecta hasta que la Iglesia local no llegue a su pleno desarrollo, siendo una comunidad de comunidades, con sacerdotes nativos, con vocaciones religiosas nativas y con un laicado comprometido (AD 19).</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78</w:t>
      </w:r>
      <w:r>
        <w:tab/>
        <w:t xml:space="preserve">La simple proclamación del evangelio tiene ya de por sí gran fuerza condenatoria de las situaciones alienantes, injusticias y </w:t>
      </w:r>
      <w:r>
        <w:rPr>
          <w:i/>
          <w:iCs/>
        </w:rPr>
        <w:t>sis</w:t>
      </w:r>
      <w:r>
        <w:t>temas de opresión, y el misionero ha de estar dispuesto a correr cualquier riesgo que pudiera surgir como consecuencia de esa fiel proclamación del evangelio.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79</w:t>
      </w:r>
      <w:r>
        <w:tab/>
        <w:t>El anuncio del Evangelio no se limita sólo a denunciar los pecados personales, sino también las situaciones que lesionan la dignidad de los hijos de Dios, siempre de acuerdo con la doctrina de la Iglesia, las directrices de la Pastoral de conjunto y el propio carisma claretiano.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80</w:t>
      </w:r>
      <w:r>
        <w:tab/>
        <w:t>Esa denuncia tiene fuerza y valor universal desde el profetismo, don bautismal puesto de relieve por la misión de liderazgo de nuestra vocación apostólica, y que abarca varios elementos:</w:t>
      </w:r>
    </w:p>
    <w:p w:rsidR="00F9103B" w:rsidRDefault="00F9103B">
      <w:pPr>
        <w:pStyle w:val="cantos"/>
        <w:tabs>
          <w:tab w:val="left" w:pos="460"/>
          <w:tab w:val="left" w:pos="730"/>
          <w:tab w:val="left" w:pos="925"/>
        </w:tabs>
        <w:ind w:left="425"/>
      </w:pPr>
      <w:r>
        <w:t>- El discernimiento de lo auténtico del pueblo como primer camino de liberación.</w:t>
      </w:r>
    </w:p>
    <w:p w:rsidR="00F9103B" w:rsidRDefault="00F9103B">
      <w:pPr>
        <w:pStyle w:val="cantos"/>
        <w:tabs>
          <w:tab w:val="left" w:pos="460"/>
          <w:tab w:val="left" w:pos="730"/>
          <w:tab w:val="left" w:pos="925"/>
        </w:tabs>
        <w:ind w:left="425"/>
      </w:pPr>
      <w:r>
        <w:t>- La búsqueda continua de los medios aptos para tal liberación.</w:t>
      </w:r>
    </w:p>
    <w:p w:rsidR="00F9103B" w:rsidRDefault="00F9103B">
      <w:pPr>
        <w:pStyle w:val="cantos"/>
        <w:tabs>
          <w:tab w:val="left" w:pos="460"/>
          <w:tab w:val="left" w:pos="730"/>
          <w:tab w:val="left" w:pos="925"/>
        </w:tabs>
        <w:ind w:left="425"/>
      </w:pPr>
      <w:r>
        <w:t>- El compromiso con los hermanos en esos medios liberadores.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81</w:t>
      </w:r>
      <w:r>
        <w:tab/>
        <w:t>La dureza y los riesgos propios del anuncio del evangelio «requieren la audacia del Espíritu y el equilibrio de Dios» (Medellín), que dan la unión con Cristo, la oración y la comunión con los hermanos.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82</w:t>
      </w:r>
      <w:r>
        <w:tab/>
        <w:t>La evangelización hoy ha de ir acompañada de un gran esfuerzo por la promoción humana, entiéndase concientización, y la promoción social de los pueblos evangelizados, buscando siempre que sean ellos mismos los gestores y protagonistas de su propio desarrollo.  El misionero debe sentirse y actuar como punto de reconciliación, ya que es representante de Aquél que unió a todos con su sangre (Ef. 2, 13).</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83</w:t>
      </w:r>
      <w:r>
        <w:tab/>
        <w:t>Los claretianos servimos a la evangelización con un carisma y espíritu propios: Queda, pues, siempre abierta la puerta para revisar o eliminar lo que, según ellos, no esté conforme con el contenido salvífico del mensaje.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r>
      <w:r>
        <w:rPr>
          <w:b/>
          <w:bCs/>
        </w:rPr>
        <w:t>3.</w:t>
      </w:r>
      <w:r>
        <w:t xml:space="preserve">  </w:t>
      </w:r>
      <w:r>
        <w:rPr>
          <w:b/>
          <w:bCs/>
        </w:rPr>
        <w:t>Sujetos pasivos de evangelización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84  El capítulo especial señaló una amplia lista de sujetos y campos de apostolado, en la que prácticamente quedaban comprendidos todos los hombres (AP 27-37).  Efectivamente, todos los hombres son sujetos de evangelización.  No obstante, este Capítulo, en orden a una mejor distribución de nuestros efectivos misioneros, quiere señalar cuáles son los sujetos hacia los que debemos orientar preferentemente nuestra acción apostólica en los próximos seis años: </w:t>
      </w:r>
    </w:p>
    <w:p w:rsidR="00F9103B" w:rsidRDefault="00F9103B">
      <w:pPr>
        <w:pStyle w:val="cantos"/>
        <w:tabs>
          <w:tab w:val="left" w:pos="460"/>
          <w:tab w:val="left" w:pos="730"/>
          <w:tab w:val="left" w:pos="925"/>
        </w:tabs>
        <w:ind w:left="425" w:hanging="425"/>
        <w:jc w:val="left"/>
      </w:pPr>
      <w:r>
        <w:tab/>
        <w:t>l.º Desde el punto de vista socioeconómico de los sujetos, hemos de evangelizar a los pobres y marginados (obreros, emigrantes y campesinos), con preferencia al resto de las clases sociales.</w:t>
      </w:r>
    </w:p>
    <w:p w:rsidR="00F9103B" w:rsidRDefault="00F9103B">
      <w:pPr>
        <w:pStyle w:val="cantos"/>
        <w:tabs>
          <w:tab w:val="left" w:pos="460"/>
          <w:tab w:val="left" w:pos="730"/>
          <w:tab w:val="left" w:pos="925"/>
        </w:tabs>
        <w:ind w:left="425" w:hanging="425"/>
        <w:jc w:val="left"/>
      </w:pPr>
      <w:r>
        <w:tab/>
        <w:t xml:space="preserve">2.º Desde el punto de vista sociopolítico, hemos de preferir los países en menor grado de desarrollo, frente a los más desarrollados y los superdesarrollados. </w:t>
      </w:r>
    </w:p>
    <w:p w:rsidR="00F9103B" w:rsidRDefault="00F9103B">
      <w:pPr>
        <w:pStyle w:val="cantos"/>
        <w:tabs>
          <w:tab w:val="left" w:pos="460"/>
          <w:tab w:val="left" w:pos="730"/>
          <w:tab w:val="left" w:pos="925"/>
        </w:tabs>
        <w:ind w:left="425" w:hanging="425"/>
        <w:jc w:val="left"/>
      </w:pPr>
      <w:r>
        <w:tab/>
        <w:t>3.º Desde el punto de vista del grado de evangelización de los sujetos a los que se dirige nuestra acción misionera, debemos dar preferencia a los líderes y militantes, que a la vez que sujetos, son también agentes de evangelización.  Entre ellos ocupan un lugar destacado los consagrados.  Desde este mismo punto de vista, hemos de dar preferencia a los no bautizados y a los bautizados, pero no suficientemente evangelizados (Misiones), frente a los descristianizados y practicantes.</w:t>
      </w:r>
    </w:p>
    <w:p w:rsidR="00F9103B" w:rsidRDefault="00F9103B">
      <w:pPr>
        <w:pStyle w:val="cantos"/>
        <w:tabs>
          <w:tab w:val="left" w:pos="460"/>
          <w:tab w:val="left" w:pos="730"/>
          <w:tab w:val="left" w:pos="925"/>
        </w:tabs>
        <w:ind w:left="425" w:hanging="425"/>
        <w:jc w:val="left"/>
      </w:pPr>
      <w:r>
        <w:tab/>
        <w:t xml:space="preserve">4.º Desde el punto de vista socio-eclesial, destacamos la importancia que tienen los movimientos familiares, ya que la familia es la primera célula de la sociedad y la «Iglesia doméstica» (LG 11), en la que padres e hijos ofrecen un campo privilegiado a la educación de la fe. </w:t>
      </w:r>
    </w:p>
    <w:p w:rsidR="00F9103B" w:rsidRDefault="00F9103B">
      <w:pPr>
        <w:pStyle w:val="cantos"/>
        <w:tabs>
          <w:tab w:val="left" w:pos="460"/>
          <w:tab w:val="left" w:pos="730"/>
          <w:tab w:val="left" w:pos="925"/>
        </w:tabs>
        <w:ind w:left="425" w:hanging="425"/>
        <w:jc w:val="left"/>
      </w:pPr>
      <w:r>
        <w:tab/>
        <w:t>5.º Finalmente, desde el punto de vista de la eficacia en la transformación del mundo, los jóvenes y adolescentes, savia animadora de la sociedad futura, deben atraer de un modo especial nuestra actividad misionera.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85</w:t>
      </w:r>
      <w:r>
        <w:tab/>
        <w:t>El Capítulo estima que, dentro de esas opciones generales para toda la Congregación, deben ser los organismos mayores quienes se propongan concretamente sus propios objetivos en función de lo más urgente, oportuno y eficaz.</w:t>
      </w:r>
    </w:p>
    <w:p w:rsidR="00F9103B" w:rsidRDefault="00F9103B">
      <w:pPr>
        <w:pStyle w:val="cantos"/>
        <w:tabs>
          <w:tab w:val="left" w:pos="460"/>
          <w:tab w:val="left" w:pos="730"/>
          <w:tab w:val="left" w:pos="925"/>
        </w:tabs>
        <w:ind w:left="425" w:hanging="425"/>
        <w:jc w:val="left"/>
      </w:pPr>
      <w:r>
        <w:tab/>
        <w:t>Sin embargo, ninguno debe subestimar la urgencia de los movimientos apostólicos y de la formación de líderes.  Hay que dar especial prioridad a la formación de cristianos responsables, comprometidos en organizaciones temporales, de manera que lleguen a ser militantes que participen plenamente en nuestras actividades apostólicas.</w:t>
      </w:r>
    </w:p>
    <w:p w:rsidR="00F9103B" w:rsidRDefault="00F9103B">
      <w:pPr>
        <w:pStyle w:val="cantos"/>
        <w:tabs>
          <w:tab w:val="left" w:pos="460"/>
          <w:tab w:val="left" w:pos="730"/>
          <w:tab w:val="left" w:pos="925"/>
        </w:tabs>
        <w:ind w:left="425" w:hanging="425"/>
        <w:jc w:val="left"/>
      </w:pPr>
      <w:r>
        <w:tab/>
        <w:t>Es urgente preparar seglares que puedan ser animadores de comunidades cristianas privadas de pastores y les presten ciertos servicios reservados en otro tiempo a los sacerdotes.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4.</w:t>
      </w:r>
      <w:r>
        <w:t xml:space="preserve">  </w:t>
      </w:r>
      <w:r>
        <w:rPr>
          <w:b/>
          <w:bCs/>
        </w:rPr>
        <w:t>Agentes de la evangelización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86</w:t>
      </w:r>
      <w:r>
        <w:tab/>
        <w:t>La Buena Nueva traída por Cristo, el único evangelizador, está confiada a su Iglesia, que realiza la vivencia de la Palabra, la Proclamación de la Palabra por todos los medios y la celebración de la Palabra y de los Sacramentos.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87</w:t>
      </w:r>
      <w:r>
        <w:tab/>
        <w:t>La Congregación, que históricamente surgió en la Iglesia como un grupo de reevangeliación y asumió después la Vida Religiosa, ejerce todas esas mediaciones como Congregación Religiosa Misionera.  En cuanto religiosa, nuestra consagración nos hace agentes cualificados entre todos los bautizados, por comprometernos totalmente en la búsqueda de Dios y en la dilatación de su Reino (PC 5).  En cuanto misionera nos constituye en una desinstalación para hacernos presentes a todos los hombres o pueblos (AG 5).</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88</w:t>
      </w:r>
      <w:r>
        <w:tab/>
        <w:t>Cada comunidad claretiana, como sujeto activo de evangelización, debe interpelarse a si misma desde el evangelio que anuncia y desde el punto de vista de los evangelizados para mantener su transparencia misionera.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89</w:t>
      </w:r>
      <w:r>
        <w:tab/>
        <w:t>Toda la comunidad claretiana -a nivel general, provincial y local- ha de vivir y actuar integrada en la Comunidad Eclesial -universal y diocesana- y todos sus miembros han de responsabilizarse de la evangelización, encarnándose en la cultura y estilo de vida de los hombres que han de evangelizar.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90</w:t>
      </w:r>
      <w:r>
        <w:tab/>
        <w:t>Todos nuestros organismos han de estar acoplados en la Pastoral de Conjunto y donde ésta no exista, deben contribuir a suscitaría y animarla.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5.</w:t>
      </w:r>
      <w:r>
        <w:t xml:space="preserve">  </w:t>
      </w:r>
      <w:r>
        <w:rPr>
          <w:b/>
          <w:bCs/>
        </w:rPr>
        <w:t>Comunidades claretianas al servicio de la</w:t>
      </w:r>
      <w:r>
        <w:t xml:space="preserve"> </w:t>
      </w:r>
      <w:r>
        <w:rPr>
          <w:b/>
          <w:bCs/>
        </w:rPr>
        <w:t>evangelización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91</w:t>
      </w:r>
      <w:r>
        <w:tab/>
      </w:r>
      <w:r>
        <w:rPr>
          <w:i/>
          <w:iCs/>
        </w:rPr>
        <w:t>Nuestras Comunidades</w:t>
      </w:r>
      <w:r>
        <w:t xml:space="preserve"> sólo se justificarán apostólicamente en cuanto tengan un compromiso evangelizador entre los sujetos arriba elencados.  Se impone pues:</w:t>
      </w:r>
    </w:p>
    <w:p w:rsidR="00F9103B" w:rsidRDefault="00F9103B">
      <w:pPr>
        <w:pStyle w:val="cantos"/>
        <w:tabs>
          <w:tab w:val="left" w:pos="460"/>
          <w:tab w:val="left" w:pos="730"/>
          <w:tab w:val="left" w:pos="925"/>
        </w:tabs>
        <w:ind w:left="680" w:hanging="255"/>
      </w:pPr>
      <w:r>
        <w:t>- Potenciar el aspecto testimoniante de las mismas con los rasgos de la espiritualidad apostólica que nos viene del P. Fundador.  Entre ellas destaca la vivencia de la devoción al Corazón de María, expresión del «amor maternal» de la Virgen del que «es preciso que estén animados todos los que en la misión apostólica de la Iglesia, cooperan a la regeneración de los hombres» (LG 65).</w:t>
      </w:r>
    </w:p>
    <w:p w:rsidR="00F9103B" w:rsidRDefault="00F9103B">
      <w:pPr>
        <w:pStyle w:val="cantos"/>
        <w:tabs>
          <w:tab w:val="left" w:pos="460"/>
          <w:tab w:val="left" w:pos="730"/>
          <w:tab w:val="left" w:pos="925"/>
        </w:tabs>
        <w:ind w:left="680" w:hanging="255"/>
      </w:pPr>
      <w:r>
        <w:t>- Seguir revisando la actualidad o no de algunas de nuestras casas, organismos e instituciones.</w:t>
      </w:r>
    </w:p>
    <w:p w:rsidR="00F9103B" w:rsidRDefault="00F9103B">
      <w:pPr>
        <w:pStyle w:val="cantos"/>
        <w:tabs>
          <w:tab w:val="left" w:pos="460"/>
          <w:tab w:val="left" w:pos="730"/>
          <w:tab w:val="left" w:pos="925"/>
        </w:tabs>
        <w:ind w:left="680" w:hanging="255"/>
      </w:pPr>
      <w:r>
        <w:t>- Alentar la creación de nuevos tipos de comunidades claretianas insertas en el medio ambiente que se pretende evangelizar, como, por ejemplo, en el mundo obrero, dedicándose los misioneros al trabajo manual, incluso a tiempo completo.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92</w:t>
      </w:r>
      <w:r>
        <w:tab/>
      </w:r>
      <w:r>
        <w:rPr>
          <w:i/>
          <w:iCs/>
        </w:rPr>
        <w:t>Comunidades locales.</w:t>
      </w:r>
      <w:r>
        <w:t xml:space="preserve">  En los próximos años deberán proceder todas a un estudio de su razón de ser haciendo una revisión sincera de su situación apostólica, para reajustarse a las actuales exigencias de la evangelización, suprimiendo las que sean incapaces de responder a las mismas, y potenciando las que tengan más capacidad.  Se ha de procurar la comunidad homogénea, y, por lo general, dedicada a un mismo tipo de apostolado, para facilitar el estudio, la planificación, la puesta en común de experiencias y la revisión de vida apostólica.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93</w:t>
      </w:r>
      <w:r>
        <w:tab/>
      </w:r>
      <w:r>
        <w:rPr>
          <w:i/>
          <w:iCs/>
        </w:rPr>
        <w:t xml:space="preserve">Comunidades provinciales.  </w:t>
      </w:r>
      <w:r>
        <w:t>Se impone redimensionar su respectiva capacidad de evangelización y su real y eficiente participación en la pastoral de las diócesis a quienes sirve. El Prefecto Provincial de Apostolado debe ser el animador de todos los apostolados de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94 </w:t>
      </w:r>
      <w:r>
        <w:tab/>
      </w:r>
      <w:r>
        <w:rPr>
          <w:i/>
          <w:iCs/>
        </w:rPr>
        <w:t>La Comunidad General.</w:t>
      </w:r>
      <w:r>
        <w:t xml:space="preserve">  Urge que la Congregación entera someta su misma organización al juicio del evangelio de la justicia y de la fraternidad.  La Prefectura General de Apostolado debe contribuir a ello renovando su estructura e impulsando constantemente la revisión y organización en general.</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left"/>
      </w:pPr>
      <w:r>
        <w:rPr>
          <w:b/>
          <w:bCs/>
        </w:rPr>
        <w:tab/>
        <w:t>6.  Medios de evangelización</w:t>
      </w:r>
      <w:r>
        <w:t xml:space="preserve"> </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95</w:t>
      </w:r>
      <w:r>
        <w:tab/>
        <w:t>La Congregación no excluye ningún medio, ni instrumento apto para la evangelización, dejando a sus hijos la elección de aquéllos que en cada latitud y circunstancia estimen más urgentes, oportunos y eficaces.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96</w:t>
      </w:r>
      <w:r>
        <w:tab/>
        <w:t>El primer medio es para todos el uso de la Sagrada Escritura, como contacto personal Y comunitario con la Palabra de Dios, fuente de fe y de vida,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97</w:t>
      </w:r>
      <w:r>
        <w:tab/>
        <w:t xml:space="preserve">Entre la palabra, hablada, escrita o transmitida, </w:t>
      </w:r>
      <w:r>
        <w:rPr>
          <w:i/>
          <w:iCs/>
        </w:rPr>
        <w:t xml:space="preserve">Y </w:t>
      </w:r>
      <w:r>
        <w:t>el testimonio personal y colectivo no debe haber hiato, ni barreras de contrasignos.  Particularmente habrá que llegar a que los hombres descubran en nuestra vida, tanto como en nuestra doctrina, las profundas raíces de la pobreza, de la castidad y del desinterés, que se oponen a las últimas raíces de todo pecado.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98</w:t>
      </w:r>
      <w:r>
        <w:tab/>
        <w:t>La Congregación tiene un arco grande de medios para la evangelización, que van de la predicación a la animación de grupos, de la Palabra en la liturgia al contacto en todos los ambientes.  No podemos excluir los medios de masas cuando las masas lo necesiten y tenemos que asumir todos los de élites.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sectPr w:rsidR="00F9103B" w:rsidSect="00F9103B">
          <w:type w:val="continuous"/>
          <w:pgSz w:w="11907" w:h="16838" w:code="9"/>
          <w:pgMar w:top="1134" w:right="1134" w:bottom="1287" w:left="1134" w:header="396" w:footer="323" w:gutter="0"/>
          <w:cols w:space="720"/>
        </w:sectPr>
      </w:pPr>
      <w:r>
        <w:t>99</w:t>
      </w:r>
      <w:r>
        <w:tab/>
        <w:t xml:space="preserve">La Prefectura de Apostolado, por su parte, </w:t>
      </w:r>
    </w:p>
    <w:p w:rsidR="00F9103B" w:rsidRDefault="00F9103B">
      <w:pPr>
        <w:pStyle w:val="cantos"/>
        <w:tabs>
          <w:tab w:val="left" w:pos="460"/>
          <w:tab w:val="left" w:pos="730"/>
          <w:tab w:val="left" w:pos="925"/>
        </w:tabs>
        <w:ind w:left="425" w:hanging="425"/>
        <w:jc w:val="left"/>
      </w:pPr>
      <w:r>
        <w:t>impulsará constantemente la revisión, asimilación y desasimilación de medios que los distintos organismos prefieran.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II.  LA ACCIÓN DE LAS ESTRUCTURAS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100</w:t>
      </w:r>
      <w:r>
        <w:tab/>
      </w:r>
      <w:r>
        <w:rPr>
          <w:b/>
          <w:bCs/>
        </w:rPr>
        <w:t>1.</w:t>
      </w:r>
      <w:r>
        <w:t xml:space="preserve"> Llamamos </w:t>
      </w:r>
      <w:r>
        <w:rPr>
          <w:b/>
          <w:bCs/>
        </w:rPr>
        <w:t xml:space="preserve">estructuras de apostolado </w:t>
      </w:r>
      <w:r>
        <w:t>a las cinco secciones generales en que están de hecho enmarcadas las principales actividades apostólicas de la Congregación:</w:t>
      </w:r>
    </w:p>
    <w:p w:rsidR="00F9103B" w:rsidRDefault="00F9103B">
      <w:pPr>
        <w:pStyle w:val="cantos"/>
        <w:tabs>
          <w:tab w:val="left" w:pos="460"/>
          <w:tab w:val="left" w:pos="730"/>
          <w:tab w:val="left" w:pos="925"/>
        </w:tabs>
        <w:ind w:left="425"/>
      </w:pPr>
      <w:r>
        <w:t>- Servicio directo de la palabra.</w:t>
      </w:r>
    </w:p>
    <w:p w:rsidR="00F9103B" w:rsidRDefault="00F9103B">
      <w:pPr>
        <w:pStyle w:val="cantos"/>
        <w:tabs>
          <w:tab w:val="left" w:pos="460"/>
          <w:tab w:val="left" w:pos="730"/>
          <w:tab w:val="left" w:pos="925"/>
        </w:tabs>
        <w:ind w:left="425"/>
      </w:pPr>
      <w:r>
        <w:t>- Medios de comunicación social.</w:t>
      </w:r>
    </w:p>
    <w:p w:rsidR="00F9103B" w:rsidRDefault="00F9103B">
      <w:pPr>
        <w:pStyle w:val="cantos"/>
        <w:tabs>
          <w:tab w:val="left" w:pos="460"/>
          <w:tab w:val="left" w:pos="730"/>
          <w:tab w:val="left" w:pos="925"/>
        </w:tabs>
        <w:ind w:left="425"/>
      </w:pPr>
      <w:r>
        <w:t>- Educación Cristiana.</w:t>
      </w:r>
    </w:p>
    <w:p w:rsidR="00F9103B" w:rsidRDefault="00F9103B">
      <w:pPr>
        <w:pStyle w:val="cantos"/>
        <w:tabs>
          <w:tab w:val="left" w:pos="460"/>
          <w:tab w:val="left" w:pos="730"/>
          <w:tab w:val="left" w:pos="925"/>
        </w:tabs>
        <w:ind w:left="425"/>
      </w:pPr>
      <w:r>
        <w:t>- Apostolado parroquias.</w:t>
      </w:r>
    </w:p>
    <w:p w:rsidR="00F9103B" w:rsidRDefault="00F9103B">
      <w:pPr>
        <w:pStyle w:val="cantos"/>
        <w:tabs>
          <w:tab w:val="left" w:pos="460"/>
          <w:tab w:val="left" w:pos="730"/>
          <w:tab w:val="left" w:pos="925"/>
        </w:tabs>
        <w:ind w:left="425"/>
      </w:pPr>
      <w:r>
        <w:t>- Misiones.</w:t>
      </w:r>
    </w:p>
    <w:p w:rsidR="00F9103B" w:rsidRDefault="00F9103B">
      <w:pPr>
        <w:pStyle w:val="cantos"/>
        <w:tabs>
          <w:tab w:val="left" w:pos="460"/>
          <w:tab w:val="left" w:pos="730"/>
          <w:tab w:val="left" w:pos="925"/>
        </w:tabs>
        <w:ind w:left="425" w:hanging="425"/>
        <w:jc w:val="left"/>
      </w:pPr>
      <w:r>
        <w:tab/>
        <w:t>Es imprescindible procurar una gran coordinación entre todas estas estructuras de apostolado a fin de que se ayuden y potencien mutuamente.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2. Servicio directo de la palabra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101</w:t>
      </w:r>
      <w:r>
        <w:tab/>
        <w:t>Entendemos por Servicio Directo de la Palabra la predicación del mensaje cristiano en cualquiera de sus formas.  Este servicio puede ser estable en estructuras de pastoral ordinaria (parroquias, colegios, etc.) y puede ser móvil en orden a potenciaría (misiones populares, ejercicios, cursillos, etc.) y puede ser integrador para crear una comunidad humano-cristiana.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102 </w:t>
      </w:r>
      <w:r>
        <w:tab/>
        <w:t>Llamamos comunidades al servicio directo de la palabra a las que se dedican preferentemente a esta forma de ministerio, fuera de una estructura parroquias o colegial propia.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103</w:t>
      </w:r>
      <w:r>
        <w:tab/>
        <w:t>Estas comunidades no han perdido su vigencia, antes bien, ofrecen hoy grandes posibilidades. Toda evangelización pasa por la palabra-testimonio y tiene un proceso que culmina en el Sacramento. Por eso estas comunidades claretianas al servicio de la palabra deben encarnaría con un reclamo perenne de conversión y de reevangelización, creando grupos catecumenales y potenciando la catequesis a todos los niveles.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104</w:t>
      </w:r>
      <w:r>
        <w:tab/>
        <w:t>El campo de los consagrados ofrece posiblidades inmensas a este ministerio, que se deberá potenciar a nivel provincial e interprovincial, ya que esta acción no termina en los consagrados, sino que llega a todos los evangelizados por ellos.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sectPr w:rsidR="00F9103B" w:rsidSect="00F9103B">
          <w:type w:val="continuous"/>
          <w:pgSz w:w="11907" w:h="16838" w:code="9"/>
          <w:pgMar w:top="1134" w:right="1134" w:bottom="1287" w:left="1134" w:header="396" w:footer="323" w:gutter="0"/>
          <w:cols w:space="720"/>
        </w:sectPr>
      </w:pPr>
    </w:p>
    <w:p w:rsidR="00F9103B" w:rsidRDefault="00F9103B">
      <w:pPr>
        <w:pStyle w:val="cantos"/>
        <w:tabs>
          <w:tab w:val="left" w:pos="460"/>
          <w:tab w:val="left" w:pos="730"/>
          <w:tab w:val="left" w:pos="925"/>
        </w:tabs>
        <w:ind w:left="425" w:hanging="425"/>
        <w:jc w:val="left"/>
      </w:pPr>
      <w:r>
        <w:rPr>
          <w:b/>
          <w:bCs/>
        </w:rPr>
        <w:tab/>
        <w:t>3. Medios de Comunicación Social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105  Reconocemos nuestra incapacidad e impotencia para poner en marcha el gran montaje de los medios de comunicación social frente al monopolio o manipulación de los mismos en las diversas latitudes.  Sin embargo, no podemos renunciar a nuestro acceso a los mismos, por imperativo de nuestra vocación claretiana.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106</w:t>
      </w:r>
      <w:r>
        <w:tab/>
        <w:t>Es necesario promover en la Congregación una toma de conciencia sobre la importan</w:t>
      </w:r>
      <w:r>
        <w:rPr>
          <w:i/>
          <w:iCs/>
        </w:rPr>
        <w:t xml:space="preserve">cia decisiva, </w:t>
      </w:r>
      <w:r>
        <w:t>en la era de la cultura de la imagen y del sonido, del uso de estos medios en la entrega de la Palabra, y sobre la fidelidad con que hay que usarlos al servicio estricto del evangelio.  Esta fidelidad incluye:</w:t>
      </w:r>
    </w:p>
    <w:p w:rsidR="00F9103B" w:rsidRDefault="00F9103B">
      <w:pPr>
        <w:pStyle w:val="cantos"/>
        <w:tabs>
          <w:tab w:val="left" w:pos="460"/>
          <w:tab w:val="left" w:pos="730"/>
          <w:tab w:val="left" w:pos="925"/>
        </w:tabs>
        <w:ind w:left="425" w:hanging="425"/>
        <w:jc w:val="left"/>
      </w:pPr>
      <w:r>
        <w:tab/>
        <w:t>1.º Un sometimiento total en el empleo de los medios de comunicación social a las exigencias de la evangelización, para que sean instrumentos efectivos de la mediación de la Palabra.  Por lo mismo, se intentará, ante todo, capacitarse para entender el lenguaje de los medios de comunicación social y para saber comunicar el mensaje evangélico en ese lenguaje.</w:t>
      </w:r>
    </w:p>
    <w:p w:rsidR="00F9103B" w:rsidRDefault="00F9103B">
      <w:pPr>
        <w:pStyle w:val="cantos"/>
        <w:tabs>
          <w:tab w:val="left" w:pos="460"/>
          <w:tab w:val="left" w:pos="730"/>
          <w:tab w:val="left" w:pos="925"/>
        </w:tabs>
        <w:ind w:left="425" w:hanging="425"/>
        <w:jc w:val="left"/>
      </w:pPr>
      <w:r>
        <w:tab/>
        <w:t>2.º Una purificación de toda acción dominadora y alienante en el uso de los medios de comunicación social a fin de que tengan verdadero alcance liberador.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4.</w:t>
      </w:r>
      <w:r>
        <w:t xml:space="preserve"> </w:t>
      </w:r>
      <w:r>
        <w:rPr>
          <w:b/>
          <w:bCs/>
        </w:rPr>
        <w:t>Educación Cristiana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107</w:t>
      </w:r>
      <w:r>
        <w:tab/>
        <w:t>Es necesario promover una mentalización objetiva acerca de la Educación Cristiana y sus efectos, dirigiéndola a los alumnos, padres y representantes, profesores y a todos los extraños a ella, para evitar prejuicios y errores en su comprensión y valoración.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108</w:t>
      </w:r>
      <w:r>
        <w:tab/>
        <w:t>Todos los sacerdotes deben trabajar directamente en la formación cristiana de profesores, alumnos y familiares de éstos.</w:t>
      </w:r>
    </w:p>
    <w:p w:rsidR="00F9103B" w:rsidRDefault="00F9103B">
      <w:pPr>
        <w:pStyle w:val="cantos"/>
        <w:tabs>
          <w:tab w:val="left" w:pos="460"/>
          <w:tab w:val="left" w:pos="730"/>
          <w:tab w:val="left" w:pos="925"/>
        </w:tabs>
        <w:ind w:left="425" w:hanging="425"/>
        <w:jc w:val="left"/>
      </w:pPr>
      <w:r>
        <w:tab/>
        <w:t>En cuanto a las materias, deben preferir las más formativas, como la religión, filosofía, literatura y ciencias humanas.  Pero no se excluye el que alguno se dedique a materias científicas o técnicas, pues también desde esos campos se puede evangelizar.</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109</w:t>
      </w:r>
      <w:r>
        <w:tab/>
        <w:t>Es necesario tratar de subsanar todas las deficiencias estructurales de la comunidad religiosa colegial para que, homogénea y unida, llena de espíritu de fraternidad, sea la célula animadora del equipo formativo, compuesto por seglares y religiosos, y de la gran comunidad educativa, que es el Colegio, en la que han de estar integrados, como elementos activos de la educación, profesores seglares, alumnos y padres de alumnos.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110</w:t>
      </w:r>
      <w:r>
        <w:tab/>
        <w:t>No se debe enviar a los colegios a nadie sin vocación para la educación.  Ya el P. Fundador y el P. Xifré aconsejaban destinar únicamente a los que poseyeran una decidida vocación.</w:t>
      </w:r>
    </w:p>
    <w:p w:rsidR="00F9103B" w:rsidRDefault="00F9103B">
      <w:pPr>
        <w:pStyle w:val="cantos"/>
        <w:tabs>
          <w:tab w:val="left" w:pos="460"/>
          <w:tab w:val="left" w:pos="730"/>
          <w:tab w:val="left" w:pos="925"/>
        </w:tabs>
        <w:ind w:left="425" w:hanging="425"/>
        <w:jc w:val="left"/>
      </w:pPr>
      <w:r>
        <w:tab/>
        <w:t>En orden a no malograr posibles vocaciones de educadores, es necesario que en nuestros seminarios se dé una información y una formación objetiva y por gente experimentada sobre las posibilidades y eficacia apostólica de la Educación Cristiana.</w:t>
      </w:r>
    </w:p>
    <w:p w:rsidR="00F9103B" w:rsidRDefault="00F9103B">
      <w:pPr>
        <w:pStyle w:val="cantos"/>
        <w:tabs>
          <w:tab w:val="left" w:pos="460"/>
          <w:tab w:val="left" w:pos="730"/>
          <w:tab w:val="left" w:pos="925"/>
        </w:tabs>
        <w:ind w:left="425" w:hanging="425"/>
        <w:jc w:val="left"/>
      </w:pPr>
      <w:r>
        <w:tab/>
        <w:t>Hay que orientar y formar a los Hermanos para que puedan trabajar en la noble tarea de la Educación.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111</w:t>
      </w:r>
      <w:r>
        <w:tab/>
        <w:t>Todos los docentes destinados a los colegios deben poseer una titulación y, sobre todo, una preparación adecuada para este apostolado.</w:t>
      </w:r>
    </w:p>
    <w:p w:rsidR="00F9103B" w:rsidRDefault="00F9103B">
      <w:pPr>
        <w:pStyle w:val="cantos"/>
        <w:tabs>
          <w:tab w:val="left" w:pos="460"/>
          <w:tab w:val="left" w:pos="730"/>
          <w:tab w:val="left" w:pos="925"/>
        </w:tabs>
        <w:ind w:left="425" w:hanging="425"/>
        <w:jc w:val="left"/>
      </w:pPr>
      <w:r>
        <w:tab/>
        <w:t>Nuestros colegios, por lo rutinario de sus tareas, por la esclavitud al horario y a los alumnos, queman rápidamente a los individuos.  Por lo mismo, es imprescindible que los superiores correspondientes faciliten el que cada 5 ó 6 años todos los educadores hagan un curso de renovación, con plena dedicación a ello.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112</w:t>
      </w:r>
      <w:r>
        <w:tab/>
        <w:t>La finalidad de nuestros centros educativos es formar hombres y dirigentes cristianos, preparar a los alumnos para una adecuada opción profesional y sobre todo para una opción cristiana personal y comprometida, que les lleve a decidirse por el modo de vida laical, sacerdotal o religioso.</w:t>
      </w:r>
    </w:p>
    <w:p w:rsidR="00F9103B" w:rsidRDefault="00F9103B">
      <w:pPr>
        <w:pStyle w:val="cantos"/>
        <w:tabs>
          <w:tab w:val="left" w:pos="460"/>
          <w:tab w:val="left" w:pos="730"/>
          <w:tab w:val="left" w:pos="925"/>
        </w:tabs>
        <w:ind w:left="425" w:hanging="425"/>
        <w:jc w:val="left"/>
      </w:pPr>
      <w:r>
        <w:tab/>
        <w:t>Hay que evitar la timidez y la falta de entusiasmo a la hora de exponer personalmente al alumno el problema de la vocación religiosa.  A esto obedecen en gran medida las diferencias tan significativas que hay de un colegio a otro en cuanto al número de vocaciones que han despertado para la Iglesia y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113</w:t>
      </w:r>
      <w:r>
        <w:tab/>
        <w:t>Conforme a las recomendaciones del Capítulo Especial, insistimos en que nuestra acción apostólica en la universidad no se debe limitar a la simple dirección de residencias (AP 36).  Hay que buscar además otros medios más eficaces de influir en los jóvenes universitarios.  La Congregación no puede descuidar de ningún modo este importante campo de apostolado.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114</w:t>
      </w:r>
      <w:r>
        <w:tab/>
        <w:t>El Capítulo Especial recomendó la redacción de un manual claretiano de educación.  Ya no parece oportuno.  Quedaría muy pronto desfasado.  En cambio es necesario incluir en el Directorio una relación de los objetivos esenciales de nuestro ideario educativo.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5.</w:t>
      </w:r>
      <w:r>
        <w:t xml:space="preserve"> </w:t>
      </w:r>
      <w:r>
        <w:rPr>
          <w:b/>
          <w:bCs/>
        </w:rPr>
        <w:t>Parroquias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115</w:t>
      </w:r>
      <w:r>
        <w:tab/>
        <w:t>La parroquia se presenta hoy como una estructura muy apta para desarrollar un dinámico proceso de evangelización.  Por eso nuestros misioneros deben considerar el ministerio parroquias, en sus líneas actuales de evolución, como una estructura particularmente eficaz para el ejercicio de nuestro carisma y entregarse con entusiasmo a los múltiples apostolados y oportunidades de evangelización que ofrecen las parroquias, las cuales se prestan a la creación de nuevos campos de apostolado.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116</w:t>
      </w:r>
      <w:r>
        <w:tab/>
        <w:t>En razón de la planificación y continuidad del apostolado, del conocimiento y formación del pueblo cristiano y para asegurar su eficacia, considérese como una exigencia de la pastoral parroquias la existencia y estabilidad del equipo parroquias claretiano.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117</w:t>
      </w:r>
      <w:r>
        <w:tab/>
        <w:t>Para la mejor realización y eficacia de nuestro apostolado parroquias y con un sentido profundo de complementariedad, foméntense los encuentros de nuestros equipos parroquiales con los demás equipos de la Congregación y de otras estructuras de la Iglesia, en orden a un más completo y ordenado trabajo misionero.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118</w:t>
      </w:r>
      <w:r>
        <w:tab/>
        <w:t>En el servicio de la Parroquia el ideal claretiano es crear una comunidad que anuncie el misterio de Cristo a los alejados y marginados, además de potenciar la fe, el culto y la caridad de los ya practicantes.  Para ello estrechen los misioneros los lazos de nuestra comunitariedad claretiana, compartan su responsabilidad con los laicos en la organización pastoral y administrativa de la parroquia e insértense en la pastoral de conjunto local y diocesana.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6. Las Misiones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119</w:t>
      </w:r>
      <w:r>
        <w:tab/>
        <w:t>Al hablar de nuestras Misiones, no es adecuada la expresión «Misiones a no cristianos».  Entendemos por «Misiones» en la Congregación nuestra acción apostólica entre los no bautizados o entre los bautizados no evangelizados, allí donde la Iglesia no es autóctono.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120</w:t>
      </w:r>
      <w:r>
        <w:tab/>
        <w:t>Activamente incorporados a las obras misionales, los Hermanos Coadjutores prestarán su valiosísima ayuda a la pastoral misionera y en los oficios y artes manuales.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121</w:t>
      </w:r>
      <w:r>
        <w:tab/>
        <w:t xml:space="preserve">Hemos de abandonar puestos de trabajo de menos urgencia apostólica para volcarnos más en las misiones, potenciándolas en personal </w:t>
      </w:r>
      <w:r>
        <w:rPr>
          <w:b/>
          <w:bCs/>
        </w:rPr>
        <w:t xml:space="preserve">y </w:t>
      </w:r>
      <w:r>
        <w:t>en recursos económicos, comenzando por las más necesitadas (MI Proemio).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122</w:t>
      </w:r>
      <w:r>
        <w:tab/>
        <w:t xml:space="preserve">Este Capítulo General estima oportuno reafirmar los principios asentados por el Capítulo Especial en los número 7 </w:t>
      </w:r>
      <w:r>
        <w:rPr>
          <w:b/>
          <w:bCs/>
        </w:rPr>
        <w:t xml:space="preserve">y </w:t>
      </w:r>
      <w:r>
        <w:t>8 del decreto de Misiones respecto al régimen provincial de nuestras misiones.  Este régimen deberá respetar las opciones personales para ir a cualquier misión de la Congregación, aunque no dependa de la Provincia en que uno está incardinado.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123</w:t>
      </w:r>
      <w:r>
        <w:tab/>
        <w:t>Quedando a salvo el régimen provincial de misiones, favorézcase al máximo la cooperación misionera entre las Provincias, sobre todo en casos de emergencia o necesidades peculiares de una determinada misión.</w:t>
      </w:r>
    </w:p>
    <w:p w:rsidR="00F9103B" w:rsidRDefault="00F9103B">
      <w:pPr>
        <w:pStyle w:val="cantos"/>
        <w:tabs>
          <w:tab w:val="left" w:pos="460"/>
          <w:tab w:val="left" w:pos="730"/>
          <w:tab w:val="left" w:pos="925"/>
        </w:tabs>
        <w:ind w:left="425" w:hanging="425"/>
        <w:jc w:val="center"/>
      </w:pPr>
      <w:r>
        <w:br w:type="page"/>
        <w:t>TERCERA PARTE</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r>
        <w:rPr>
          <w:b/>
          <w:bCs/>
        </w:rPr>
        <w:t>PLANIFICACIÓN INMEDIATA</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1. Servicio directo de la Palabra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124</w:t>
      </w:r>
      <w:r>
        <w:tab/>
        <w:t>El Capítulo pide al Gobierno General que, a través de la Prefectura de Apostolado, promueva un plan urgente de preparación de especialistas para tener al día la fuerza evangelizadora del primitivo modo de encarnación del carisma claretiano.  Dicho plan debe tener las características siguientes:</w:t>
      </w:r>
    </w:p>
    <w:p w:rsidR="00F9103B" w:rsidRDefault="00F9103B">
      <w:pPr>
        <w:pStyle w:val="cantos"/>
        <w:tabs>
          <w:tab w:val="left" w:pos="460"/>
          <w:tab w:val="left" w:pos="730"/>
          <w:tab w:val="left" w:pos="925"/>
        </w:tabs>
        <w:ind w:left="425" w:hanging="425"/>
        <w:jc w:val="left"/>
      </w:pPr>
      <w:r>
        <w:tab/>
        <w:t>1.º Partir para la especialización de aquellos misioneros que hayan experimentado ya nuevos caminos de predicación, con cierta eficacia en nuestros días.</w:t>
      </w:r>
    </w:p>
    <w:p w:rsidR="00F9103B" w:rsidRDefault="00F9103B">
      <w:pPr>
        <w:pStyle w:val="cantos"/>
        <w:tabs>
          <w:tab w:val="left" w:pos="460"/>
          <w:tab w:val="left" w:pos="730"/>
          <w:tab w:val="left" w:pos="925"/>
        </w:tabs>
        <w:ind w:left="425" w:hanging="425"/>
        <w:jc w:val="left"/>
      </w:pPr>
      <w:r>
        <w:tab/>
        <w:t>2.º Que se planifique la especialización con criterios de complementariedad para que trabajen en equipo: Pastoral General, Catequética, Vida Religiosa, etc.  Esto mismo nos permitirá también una intensificación de nuestro apostolado con los consagrados, aun a nivel interprovincial.</w:t>
      </w:r>
    </w:p>
    <w:p w:rsidR="00F9103B" w:rsidRDefault="00F9103B">
      <w:pPr>
        <w:pStyle w:val="cantos"/>
        <w:tabs>
          <w:tab w:val="left" w:pos="460"/>
          <w:tab w:val="left" w:pos="730"/>
          <w:tab w:val="left" w:pos="925"/>
        </w:tabs>
        <w:ind w:left="425" w:hanging="425"/>
        <w:jc w:val="left"/>
      </w:pPr>
      <w:r>
        <w:tab/>
        <w:t>3.º Que durante el tiempo de especialización tengan encuentros entre sí y contacto con la realidad apostólica en que estaban empeñados y que impulsó su creatividad.</w:t>
      </w:r>
    </w:p>
    <w:p w:rsidR="00F9103B" w:rsidRDefault="00F9103B">
      <w:pPr>
        <w:pStyle w:val="cantos"/>
        <w:tabs>
          <w:tab w:val="left" w:pos="460"/>
          <w:tab w:val="left" w:pos="730"/>
          <w:tab w:val="left" w:pos="925"/>
        </w:tabs>
        <w:ind w:left="425" w:hanging="425"/>
        <w:jc w:val="left"/>
      </w:pPr>
      <w:r>
        <w:tab/>
        <w:t>4.º Se reconoce la gran utilidad de la especialización científica y universitaria en este campo, pero se estima que la preparación en institutos y campos de trabajo puede llevar a idénticos resultados.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125</w:t>
      </w:r>
      <w:r>
        <w:tab/>
        <w:t>En la medida de lo posible, cada organismo mayor debe fomentar la creación de equipos de servicio de la Palabra con sentido de renovación, y que tiendan a la especialización en diversos sectores: popular, jóvenes, consagrados. Favorézcanse esos equipos a escala interprovincial.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126</w:t>
      </w:r>
      <w:r>
        <w:tab/>
        <w:t>En los países de vieja cristiandad debe ponerse a disposición de la jerarquía equipos de servicio directo de la Palabra para la reevangelización del pueblo.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127</w:t>
      </w:r>
      <w:r>
        <w:tab/>
        <w:t>Sí la predicación no proporcionara los suficientes medios de subsistencia de las comunidades al servicio directo de la Palabra, podrán los misioneros realizar otros trabajos a tiempo parcial, compatible con su dedicación a ese ministerio, o bien, se les remunerará del fondo a que alude el decreto de Economía del Capítulo Especial (n. 4).</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r>
      <w:r>
        <w:rPr>
          <w:b/>
          <w:bCs/>
        </w:rPr>
        <w:t>2. Medios de Comunicación Social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128 Los organismos de la Congregación empeñados en este ministerio deben crear un equipo de acción apostólica en los MCS, siendo deseable la potenciación del mismo a nivel de conferencias interprovinciales.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129</w:t>
      </w:r>
      <w:r>
        <w:tab/>
        <w:t>Este equipo será responsable directo de hacer efectivo todo lo que indica el n. 50 del documento de Apostolado del Capítulo Especial.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130</w:t>
      </w:r>
      <w:r>
        <w:tab/>
        <w:t>Se deberán revisar las editoriales y librerías para saber exactamente su situación apostólica actual y sus posibilidades para el futuro.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131</w:t>
      </w:r>
      <w:r>
        <w:tab/>
        <w:t>No debe disminuir la producción científico literaria dé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 xml:space="preserve">3. </w:t>
      </w:r>
      <w:r>
        <w:rPr>
          <w:b/>
          <w:bCs/>
        </w:rPr>
        <w:t>Educación Cristiana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132</w:t>
      </w:r>
      <w:r>
        <w:tab/>
        <w:t>A fin de ir eliminando los rasgos de antitestimonio con que aparecen muchos de nuestros centros docentes, se deben adoptar todas las medidas clarificatorias posibles. Es urgente hacer todo lo que esté en nuestras manos para que a nadie le esté prohibido el acceso a nuestros colegios por falta de medios económicos. Donde, a pesar de todo, un colegio o una sección del mismo resulte clasista, la comunidad y la Provincia deben juzgar valientemente, a la luz de criterios evangélicos y claretianos, si se ha de suprimir dicho colegio o sección.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133</w:t>
      </w:r>
      <w:r>
        <w:tab/>
        <w:t>La Prefectura General de Apostolado impulsará al Gobierno Provincial y al Consejo de Pastoral a que juzguen periódicamente si la existencia de cada colegio está justificada a la luz de las exigencias de nuestro carisma y si el número de claretianos, que trabajan en los colegios es excesivo o no, teniendo en cuenta la necesidad, eficacia y urgencia de este apostolado en cada región, la vocación de los individuos y las necesidades de la Iglesia y de la Congregación en otras partes y en otros campos.  Si fuera necesario debe urgir una mejor distribución del personal, la reforma del centro docente o la supresión del mismo.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134</w:t>
      </w:r>
      <w:r>
        <w:tab/>
        <w:t>La actividad misionera de la Educación Cristiana no se realiza únicamente dentro de las estructuras de nuestros centros, sino también, y de manera muy eficaz, en centros ajenos, estatales o privados, e incluso fuera de toda estructura escolar.</w:t>
      </w:r>
    </w:p>
    <w:p w:rsidR="00F9103B" w:rsidRDefault="00F9103B">
      <w:pPr>
        <w:pStyle w:val="cantos"/>
        <w:tabs>
          <w:tab w:val="left" w:pos="460"/>
          <w:tab w:val="left" w:pos="730"/>
          <w:tab w:val="left" w:pos="925"/>
        </w:tabs>
        <w:ind w:left="425" w:hanging="425"/>
        <w:jc w:val="left"/>
      </w:pPr>
      <w:r>
        <w:tab/>
        <w:t>Es necesario impulsar durante el próximo sexenio esta línea de acción educativa; y con mayor razón allí donde los Estados pongan dificultades a la existencia de los centros propios o los obliguen a ser clasistas.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4.</w:t>
      </w:r>
      <w:r>
        <w:t xml:space="preserve"> </w:t>
      </w:r>
      <w:r>
        <w:rPr>
          <w:b/>
          <w:bCs/>
        </w:rPr>
        <w:t>Parroquias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135</w:t>
      </w:r>
      <w:r>
        <w:tab/>
        <w:t>El Capítulo urge a cada organismo de la Congregación a revisar y planificar serena y valientemente nuestro apostolado parroquial, teniendo en cuenta los siguientes puntos:</w:t>
      </w:r>
    </w:p>
    <w:p w:rsidR="00F9103B" w:rsidRDefault="00F9103B">
      <w:pPr>
        <w:pStyle w:val="cantos"/>
        <w:tabs>
          <w:tab w:val="left" w:pos="460"/>
          <w:tab w:val="left" w:pos="730"/>
          <w:tab w:val="left" w:pos="925"/>
        </w:tabs>
        <w:ind w:left="425" w:hanging="425"/>
        <w:jc w:val="left"/>
      </w:pPr>
      <w:r>
        <w:tab/>
        <w:t>1.º El número y características de sus parroquias, considerando además los problemas y urgencias de cada una de ellas, para ver si se llevan según las urgencias del carisma claretiano.</w:t>
      </w:r>
    </w:p>
    <w:p w:rsidR="00F9103B" w:rsidRDefault="00F9103B">
      <w:pPr>
        <w:pStyle w:val="cantos"/>
        <w:tabs>
          <w:tab w:val="left" w:pos="460"/>
          <w:tab w:val="left" w:pos="730"/>
          <w:tab w:val="left" w:pos="925"/>
        </w:tabs>
        <w:ind w:left="425" w:hanging="425"/>
        <w:jc w:val="left"/>
      </w:pPr>
      <w:r>
        <w:tab/>
        <w:t>2.º La importancia que se da a la predicación de la Palabra y los modos concretos de evangelización.</w:t>
      </w:r>
    </w:p>
    <w:p w:rsidR="00F9103B" w:rsidRDefault="00F9103B">
      <w:pPr>
        <w:pStyle w:val="cantos"/>
        <w:tabs>
          <w:tab w:val="left" w:pos="460"/>
          <w:tab w:val="left" w:pos="730"/>
          <w:tab w:val="left" w:pos="925"/>
        </w:tabs>
        <w:ind w:left="425" w:hanging="425"/>
        <w:jc w:val="left"/>
      </w:pPr>
      <w:r>
        <w:tab/>
        <w:t>3.º La solicitud con que se atienden en concreto los sujetos prioritarios de nuestro apostolado.</w:t>
      </w:r>
    </w:p>
    <w:p w:rsidR="00F9103B" w:rsidRDefault="00F9103B">
      <w:pPr>
        <w:pStyle w:val="cantos"/>
        <w:tabs>
          <w:tab w:val="left" w:pos="460"/>
          <w:tab w:val="left" w:pos="730"/>
          <w:tab w:val="left" w:pos="925"/>
        </w:tabs>
        <w:ind w:left="425" w:hanging="425"/>
        <w:jc w:val="left"/>
      </w:pPr>
      <w:r>
        <w:tab/>
        <w:t>4.º La sensibilidad de los que trabajan en parroquias para hacer de ellas instrumentos de creatividad apostólica y lanzarse, desde ellas, a nuevas estructuras de apostolado oportuno y eficaz, v.g.: comunidades de base, distintos movimientos apostólicos, etc.</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136  Para la revitalización de nuestras parroquias:</w:t>
      </w:r>
    </w:p>
    <w:p w:rsidR="00F9103B" w:rsidRDefault="00F9103B">
      <w:pPr>
        <w:pStyle w:val="cantos"/>
        <w:tabs>
          <w:tab w:val="left" w:pos="460"/>
          <w:tab w:val="left" w:pos="730"/>
          <w:tab w:val="left" w:pos="925"/>
        </w:tabs>
        <w:ind w:left="425" w:hanging="425"/>
        <w:jc w:val="left"/>
      </w:pPr>
      <w:r>
        <w:tab/>
        <w:t>1.º Se urge a que en nuestros seminarios se dé información y formación objetivas, por personas experimentadas, sobre las posibilidades y eficacia apostólica del ministerio parroquias.</w:t>
      </w:r>
    </w:p>
    <w:p w:rsidR="00F9103B" w:rsidRDefault="00F9103B">
      <w:pPr>
        <w:pStyle w:val="cantos"/>
        <w:tabs>
          <w:tab w:val="left" w:pos="460"/>
          <w:tab w:val="left" w:pos="730"/>
          <w:tab w:val="left" w:pos="925"/>
        </w:tabs>
        <w:ind w:left="425" w:hanging="425"/>
        <w:jc w:val="left"/>
      </w:pPr>
      <w:r>
        <w:tab/>
        <w:t xml:space="preserve">2.º Dedíquese personal joven y especializado a fin de infundir dinamismo y creatividad en el apostolado parroquias. </w:t>
      </w:r>
    </w:p>
    <w:p w:rsidR="00F9103B" w:rsidRDefault="00F9103B">
      <w:pPr>
        <w:pStyle w:val="cantos"/>
        <w:tabs>
          <w:tab w:val="left" w:pos="460"/>
          <w:tab w:val="left" w:pos="730"/>
          <w:tab w:val="left" w:pos="925"/>
        </w:tabs>
        <w:ind w:left="425" w:hanging="425"/>
        <w:jc w:val="left"/>
      </w:pPr>
      <w:r>
        <w:tab/>
        <w:t xml:space="preserve">3.º Insértense en el equipo claretiano de las parroquias padres de más edad, ya que vemos en este campo posibilidades para que ellos realicen apostolados importantes y ministerios muy propios de su edad. </w:t>
      </w:r>
    </w:p>
    <w:p w:rsidR="00F9103B" w:rsidRDefault="00F9103B">
      <w:pPr>
        <w:pStyle w:val="cantos"/>
        <w:tabs>
          <w:tab w:val="left" w:pos="460"/>
          <w:tab w:val="left" w:pos="730"/>
          <w:tab w:val="left" w:pos="925"/>
        </w:tabs>
        <w:ind w:left="425" w:hanging="425"/>
        <w:jc w:val="left"/>
      </w:pPr>
      <w:r>
        <w:tab/>
        <w:t>4.º Urgimos se promuevan y favorezcan cursos de especialización y encuentros de mentalización que mantengan a nuestros misioneros en actitud permanente de formación y renovación, tanto para los elementos jóvenes, como para los de más edad.</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5.</w:t>
      </w:r>
      <w:r>
        <w:t xml:space="preserve"> </w:t>
      </w:r>
      <w:r>
        <w:rPr>
          <w:b/>
          <w:bCs/>
        </w:rPr>
        <w:t>Misiones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137</w:t>
      </w:r>
      <w:r>
        <w:tab/>
        <w:t>Siendo las Misiones un campo tan primordial y de tan respetables proporciones en la conciencia actual de la Congregación, habrá un procurador general de misiones, que coordine y aliente toda la actividad misional, estando en contacto continuo con las bases.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138  El Capítulo urge la creación de procuras misionales en las Provincias, que teniendo misiones encomendadas, aún no las hayan constituido.  Las Provincias y organismos que no tienen misiones deberán colaborar con la Procura General.</w:t>
      </w:r>
    </w:p>
    <w:p w:rsidR="00F9103B" w:rsidRDefault="00F9103B">
      <w:pPr>
        <w:pStyle w:val="cantos"/>
        <w:tabs>
          <w:tab w:val="left" w:pos="460"/>
          <w:tab w:val="left" w:pos="730"/>
          <w:tab w:val="left" w:pos="925"/>
        </w:tabs>
        <w:ind w:left="425" w:hanging="425"/>
        <w:jc w:val="left"/>
      </w:pPr>
      <w:r>
        <w:tab/>
        <w:t>Además de las obligaciones comunes a toda Procura misional, pondrán especial empeño en:</w:t>
      </w:r>
    </w:p>
    <w:p w:rsidR="00F9103B" w:rsidRDefault="00F9103B">
      <w:pPr>
        <w:pStyle w:val="cantos"/>
        <w:tabs>
          <w:tab w:val="left" w:pos="460"/>
          <w:tab w:val="left" w:pos="730"/>
          <w:tab w:val="left" w:pos="925"/>
        </w:tabs>
        <w:ind w:left="425" w:hanging="425"/>
        <w:jc w:val="left"/>
      </w:pPr>
      <w:r>
        <w:tab/>
        <w:t>1.º Animar la conciencia misional y la disponibilidad de todos los miembros de la Provincia.</w:t>
      </w:r>
    </w:p>
    <w:p w:rsidR="00F9103B" w:rsidRDefault="00F9103B">
      <w:pPr>
        <w:pStyle w:val="cantos"/>
        <w:tabs>
          <w:tab w:val="left" w:pos="460"/>
          <w:tab w:val="left" w:pos="730"/>
          <w:tab w:val="left" w:pos="925"/>
        </w:tabs>
        <w:ind w:left="425" w:hanging="425"/>
        <w:jc w:val="left"/>
      </w:pPr>
      <w:r>
        <w:tab/>
        <w:t>2.º Ofrecer una información actualizada a nivel de Provincia y de Congregación sobre Planificación, problemática y realizaciones de nuestras misiones.</w:t>
      </w:r>
    </w:p>
    <w:p w:rsidR="00F9103B" w:rsidRDefault="00F9103B">
      <w:pPr>
        <w:pStyle w:val="cantos"/>
        <w:tabs>
          <w:tab w:val="left" w:pos="460"/>
          <w:tab w:val="left" w:pos="730"/>
          <w:tab w:val="left" w:pos="925"/>
        </w:tabs>
        <w:ind w:left="425" w:hanging="425"/>
        <w:jc w:val="left"/>
      </w:pPr>
      <w:r>
        <w:tab/>
        <w:t>3.º Promover la Participación en nuestro trabajo de misioneros seglares (Médicos, maestros, mecánicos, etc. ... ), conforme ya se indicó en el Capítulo Especial (MI 32), sin que se haya tenido muy en cuenta.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139   Es necesario revisar la actual situación de las Misiones de Guinea Ecuatorial y Filipinas y darles una solución rápida y eficaz.</w:t>
      </w: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rPr>
          <w:b/>
          <w:bCs/>
        </w:rPr>
      </w:pPr>
    </w:p>
    <w:p w:rsidR="00F9103B" w:rsidRDefault="00F9103B">
      <w:pPr>
        <w:pStyle w:val="cantos"/>
        <w:tabs>
          <w:tab w:val="left" w:pos="460"/>
          <w:tab w:val="left" w:pos="730"/>
          <w:tab w:val="left" w:pos="925"/>
        </w:tabs>
        <w:ind w:left="425" w:hanging="425"/>
        <w:jc w:val="left"/>
      </w:pPr>
      <w:r>
        <w:rPr>
          <w:b/>
          <w:bCs/>
        </w:rPr>
        <w:tab/>
        <w:t>6. Consejo Provincial de Pastoral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140   El Consejo Provincial de Pastoral estará compuesto por el Prefecto y su representante o delegado por cada uno de los apostolados realmente desarrollados en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141</w:t>
      </w:r>
      <w:r>
        <w:tab/>
        <w:t>El Prefecto de Pastoral estará libre de otros cargos que le impidan la completa dedicación al cumplimiento de sus funciones.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142</w:t>
      </w:r>
      <w:r>
        <w:tab/>
        <w:t>Cada delegado del Consejo, que debe estar realmente comprometido en su respectivo campo de trabajo, será elegido por todos los individuos de la Provincia, que trabajen en dicho campo de apostolado (parroquias, colegios, mes.  SDP etc.).</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143</w:t>
      </w:r>
      <w:r>
        <w:tab/>
        <w:t>Son funciones del Consejo Provincial de Pastoral las señaladas en el documento de apostolado del Capítulo Especial (n. 19).</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144</w:t>
      </w:r>
      <w:r>
        <w:tab/>
        <w:t>Es función del Prefecto convocar y presidir las reuniones del Consejo e informar al Gobierno Provincial y a todas las comunidades de la Provincia de lo acordado en las reuniones.  Es también obligación suya informar al Prefecto General de Apostolado.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145</w:t>
      </w:r>
      <w:r>
        <w:tab/>
        <w:t>En orden a lograr una mayor eficacia del Consejo Pastoral, el Gobierno Provincial debe oírle en los asuntos que afecten a la pastoral de la Provincia, principalmente en la distribución del personal y en la apertura o supresión de puestos de apostolado.  Asimismo, es muy conveniente que el Gobierno Provincial ratifique los acuerdos del Consejo de Pastoral y urja su cumplimiento.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146  En los organismos con escaso personal no es necesario crear este Consejo.  Sus funciones pueden ser desempeñadas por una comisión o por el mismo Gobierno Provincial.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147</w:t>
      </w:r>
      <w:r>
        <w:tab/>
        <w:t>Son funciones de los delegados de los Consejos Provinciales de Pastoral:</w:t>
      </w:r>
    </w:p>
    <w:p w:rsidR="00F9103B" w:rsidRDefault="00F9103B">
      <w:pPr>
        <w:pStyle w:val="cantos"/>
        <w:tabs>
          <w:tab w:val="left" w:pos="460"/>
          <w:tab w:val="left" w:pos="730"/>
          <w:tab w:val="left" w:pos="925"/>
        </w:tabs>
        <w:ind w:left="623" w:hanging="198"/>
      </w:pPr>
      <w:r>
        <w:t>- Coordinar a nivel provincial la pastoral de su rama específica, por lo que conviene que se reúna periódicamente con los representantes de las comunidades dedicadas al apostolado que él representa en el Consejo.</w:t>
      </w:r>
    </w:p>
    <w:p w:rsidR="00F9103B" w:rsidRDefault="00F9103B">
      <w:pPr>
        <w:pStyle w:val="cantos"/>
        <w:tabs>
          <w:tab w:val="left" w:pos="460"/>
          <w:tab w:val="left" w:pos="730"/>
          <w:tab w:val="left" w:pos="925"/>
        </w:tabs>
        <w:ind w:left="623" w:hanging="198"/>
      </w:pPr>
      <w:r>
        <w:t>- Coordinar con los delegados provinciales del mismo tipo de apostolado de las Provincias de la región.</w:t>
      </w:r>
    </w:p>
    <w:p w:rsidR="00F9103B" w:rsidRDefault="00F9103B">
      <w:pPr>
        <w:pStyle w:val="cantos"/>
        <w:tabs>
          <w:tab w:val="left" w:pos="460"/>
          <w:tab w:val="left" w:pos="730"/>
          <w:tab w:val="left" w:pos="925"/>
        </w:tabs>
        <w:ind w:left="425" w:hanging="425"/>
        <w:jc w:val="center"/>
      </w:pPr>
      <w:r>
        <w:br w:type="page"/>
      </w:r>
      <w:r>
        <w:rPr>
          <w:b/>
          <w:bCs/>
        </w:rPr>
        <w:t>APÉNDICE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SERVICIOS DE PUBLICACIONES</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center"/>
      </w:pPr>
      <w:r>
        <w:t>Y DE ESTADÍSTICA</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left"/>
      </w:pPr>
      <w:r>
        <w:t>148</w:t>
      </w:r>
      <w:r>
        <w:tab/>
        <w:t>Dependiendo de la Secretaría General de la Congregación, funcionará un servicio de publicaciones y otro de estadística.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149</w:t>
      </w:r>
      <w:r>
        <w:tab/>
      </w:r>
      <w:r>
        <w:rPr>
          <w:i/>
          <w:iCs/>
        </w:rPr>
        <w:t>Al servicio de estadística le compete:</w:t>
      </w:r>
    </w:p>
    <w:p w:rsidR="00F9103B" w:rsidRDefault="00F9103B">
      <w:pPr>
        <w:pStyle w:val="cantos"/>
        <w:tabs>
          <w:tab w:val="left" w:pos="460"/>
          <w:tab w:val="left" w:pos="730"/>
          <w:tab w:val="left" w:pos="925"/>
        </w:tabs>
        <w:ind w:left="425" w:hanging="425"/>
        <w:jc w:val="left"/>
      </w:pPr>
      <w:r>
        <w:tab/>
        <w:t>1.º Hacer un estudio socioestadístico de la Congregación y mantenerlo al día.</w:t>
      </w:r>
    </w:p>
    <w:p w:rsidR="00F9103B" w:rsidRDefault="00F9103B">
      <w:pPr>
        <w:pStyle w:val="cantos"/>
        <w:tabs>
          <w:tab w:val="left" w:pos="460"/>
          <w:tab w:val="left" w:pos="730"/>
          <w:tab w:val="left" w:pos="925"/>
        </w:tabs>
        <w:ind w:left="425" w:hanging="425"/>
        <w:jc w:val="left"/>
      </w:pPr>
      <w:r>
        <w:tab/>
        <w:t>2.º Recoger y elaborar cuantos datos le pidan el Gobierno General y las Prefecturas.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150</w:t>
      </w:r>
      <w:r>
        <w:tab/>
      </w:r>
      <w:r>
        <w:rPr>
          <w:i/>
          <w:iCs/>
        </w:rPr>
        <w:t>Al servicio de publicaciones le corresponde publicar</w:t>
      </w:r>
      <w:r>
        <w:t>:</w:t>
      </w:r>
    </w:p>
    <w:p w:rsidR="00F9103B" w:rsidRDefault="00F9103B">
      <w:pPr>
        <w:pStyle w:val="cantos"/>
        <w:tabs>
          <w:tab w:val="left" w:pos="460"/>
          <w:tab w:val="left" w:pos="730"/>
          <w:tab w:val="left" w:pos="925"/>
        </w:tabs>
        <w:ind w:left="425" w:hanging="425"/>
        <w:jc w:val="left"/>
      </w:pPr>
      <w:r>
        <w:tab/>
        <w:t>1.º ANNALES (únicamente para documentos oficiales).</w:t>
      </w:r>
    </w:p>
    <w:p w:rsidR="00F9103B" w:rsidRDefault="00F9103B">
      <w:pPr>
        <w:pStyle w:val="cantos"/>
        <w:tabs>
          <w:tab w:val="left" w:pos="460"/>
          <w:tab w:val="left" w:pos="730"/>
          <w:tab w:val="left" w:pos="925"/>
        </w:tabs>
        <w:ind w:left="425" w:hanging="425"/>
        <w:jc w:val="left"/>
      </w:pPr>
      <w:r>
        <w:tab/>
        <w:t>2.º NUNC (como un servicio frecuente de noticias breves).</w:t>
      </w:r>
    </w:p>
    <w:p w:rsidR="00F9103B" w:rsidRDefault="00F9103B">
      <w:pPr>
        <w:pStyle w:val="cantos"/>
        <w:tabs>
          <w:tab w:val="left" w:pos="460"/>
          <w:tab w:val="left" w:pos="730"/>
          <w:tab w:val="left" w:pos="925"/>
        </w:tabs>
        <w:ind w:left="425" w:hanging="425"/>
        <w:jc w:val="left"/>
      </w:pPr>
      <w:r>
        <w:tab/>
        <w:t xml:space="preserve">3.º Una revista periódica ilustrada, en la que se recoja todo aquello que pueda contribuir a nuestro mutuo conocimiento, particularmente las nuevas experiencias y las actividades apostólicas de la Congregación. </w:t>
      </w:r>
    </w:p>
    <w:p w:rsidR="00F9103B" w:rsidRDefault="00F9103B">
      <w:pPr>
        <w:pStyle w:val="cantos"/>
        <w:tabs>
          <w:tab w:val="left" w:pos="460"/>
          <w:tab w:val="left" w:pos="730"/>
          <w:tab w:val="left" w:pos="925"/>
        </w:tabs>
        <w:ind w:left="425" w:hanging="425"/>
        <w:jc w:val="left"/>
      </w:pPr>
      <w:r>
        <w:tab/>
        <w:t>4.º Se encargará también de servir a las distintas agencias las noticias de la Congregación que crea conveniente.</w:t>
      </w:r>
    </w:p>
    <w:p w:rsidR="00F9103B" w:rsidRDefault="00F9103B">
      <w:pPr>
        <w:pStyle w:val="cantos"/>
        <w:tabs>
          <w:tab w:val="left" w:pos="460"/>
          <w:tab w:val="left" w:pos="730"/>
          <w:tab w:val="left" w:pos="925"/>
        </w:tabs>
        <w:ind w:left="425" w:hanging="425"/>
        <w:jc w:val="center"/>
      </w:pPr>
      <w:r>
        <w:br w:type="page"/>
      </w:r>
      <w:r>
        <w:rPr>
          <w:b/>
          <w:bCs/>
        </w:rPr>
        <w:t>LA FORMACIÓN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spacing w:line="480" w:lineRule="auto"/>
        <w:ind w:left="425" w:hanging="425"/>
        <w:jc w:val="center"/>
      </w:pPr>
      <w:r>
        <w:t>1. INTRODUCCIÓN</w:t>
      </w:r>
    </w:p>
    <w:p w:rsidR="00F9103B" w:rsidRDefault="00F9103B">
      <w:pPr>
        <w:pStyle w:val="cantos"/>
        <w:tabs>
          <w:tab w:val="left" w:pos="460"/>
          <w:tab w:val="left" w:pos="730"/>
          <w:tab w:val="left" w:pos="925"/>
        </w:tabs>
        <w:spacing w:line="480" w:lineRule="auto"/>
        <w:ind w:left="425" w:hanging="425"/>
        <w:jc w:val="center"/>
      </w:pPr>
      <w:r>
        <w:t>PROBLEMAS FORMATIVOS</w:t>
      </w:r>
    </w:p>
    <w:p w:rsidR="00F9103B" w:rsidRDefault="00F9103B">
      <w:pPr>
        <w:pStyle w:val="cantos"/>
        <w:tabs>
          <w:tab w:val="left" w:pos="460"/>
          <w:tab w:val="left" w:pos="730"/>
          <w:tab w:val="left" w:pos="925"/>
        </w:tabs>
        <w:ind w:left="425" w:hanging="425"/>
        <w:jc w:val="left"/>
      </w:pPr>
      <w:r>
        <w:t>1</w:t>
      </w:r>
      <w:r>
        <w:tab/>
        <w:t xml:space="preserve">El XVIII Capítulo General, después de haber analizado los problemas que la Congregación tiene en el sector de la Formación, ha comprobado que en ellos se detectan la casi totalidad de las </w:t>
      </w:r>
      <w:r>
        <w:rPr>
          <w:i/>
          <w:iCs/>
        </w:rPr>
        <w:t>crisis</w:t>
      </w:r>
      <w:r>
        <w:t xml:space="preserve"> y dificultades que hoy en día aparecen en la fenomenología de la Iglesia.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w:t>
      </w:r>
      <w:r>
        <w:tab/>
        <w:t>Se ha constatado de una manera general en toda la Congregación la repercusión que la nueva cultura del mundo actual ha tenido en la problemática formativa.  Ha surgido en la Iglesia una nueva mentalidad doctrinal manifestada por la aparición de nuevas ideologías, que influye en la mentalidad de nuestros profesores y nuestros jóvenes.  El intenso cambio social ha conmovido de una manera radical las estructuras de la sociedad, de la Iglesia, de la vida religiosa y del mundo de valores que han de ser asimilados en el proceso formativo.  Los grupos de referencia en los que nuestros jóvenes religiosos se insertan por el estudio o trabajo -comunidades de base, grupos apostólicos, Universidad...- han desvalorizado el sentido de pertenencia a la Congregación, sobre todo por los nuevos valores que suscitan en ellos dichos grupos.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w:t>
      </w:r>
      <w:r>
        <w:tab/>
        <w:t>Como consecuencia positiva de la situación anteriormente descrita ha brotado en la conciencia de muchos una nueva imagen de la Iglesia, del sacerdote, del religioso y, lógicamente, del claretiano se ha sentido la necesidad de adaptarse al nuevo espíritu del hombre de hoy, acomodando y encarnando nuevos métodos y objetivos formativos.  La Formación se ha hecho más realista y humana, ha penetrado con profundidad en lo esencial de lo religioso y lo claretiano; está fundamentada en unos principios doctrinales vivos y dinámicos; los jóvenes misioneros se sienten más integrados con el mundo y con los hombres que han de salvar; los valores religiosos y eclesiales han quedado más purificados; los valores educativos son asimilados más personalmente y el sentido de ascesis y renuncia ha adquirido un valor más positivo y constructivo.  La nueva cultura es un nuevo espíritu y todo él es un impulso de continua renovación constructiva.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4</w:t>
      </w:r>
      <w:r>
        <w:tab/>
        <w:t>En cuanto a las consecuencias negativas, entre los problemas apuntados destacan algunos que tienen más incidencia en la formación y que han sido objeto de una más insistente atención.  Se pueden citar los siguientes:</w:t>
      </w:r>
    </w:p>
    <w:p w:rsidR="00F9103B" w:rsidRDefault="00F9103B">
      <w:pPr>
        <w:pStyle w:val="cantos"/>
        <w:tabs>
          <w:tab w:val="left" w:pos="460"/>
          <w:tab w:val="left" w:pos="730"/>
          <w:tab w:val="left" w:pos="925"/>
        </w:tabs>
        <w:ind w:left="680" w:hanging="255"/>
      </w:pPr>
      <w:r>
        <w:t xml:space="preserve">a)  </w:t>
      </w:r>
      <w:r>
        <w:rPr>
          <w:i/>
          <w:iCs/>
        </w:rPr>
        <w:t>La crisis de identidad claretiana,</w:t>
      </w:r>
      <w:r>
        <w:t xml:space="preserve"> encuadrada dentro de la crisis general de la identidad religiosa y sacerdotal de la Iglesia.  Junto a ésta, una </w:t>
      </w:r>
      <w:r>
        <w:rPr>
          <w:i/>
          <w:iCs/>
        </w:rPr>
        <w:t>crisis de pertenencia a la Congregación,</w:t>
      </w:r>
      <w:r>
        <w:t xml:space="preserve"> que acarrea el peligro de perder nuestro valor comunitario en la Iglesia y la disgregación de nuestra vocación claretiana ya desde el mismo noviciado.</w:t>
      </w:r>
    </w:p>
    <w:p w:rsidR="00F9103B" w:rsidRDefault="00F9103B">
      <w:pPr>
        <w:pStyle w:val="cantos"/>
        <w:tabs>
          <w:tab w:val="left" w:pos="460"/>
          <w:tab w:val="left" w:pos="730"/>
          <w:tab w:val="left" w:pos="925"/>
        </w:tabs>
        <w:ind w:left="680" w:hanging="255"/>
      </w:pPr>
      <w:r>
        <w:t>b)</w:t>
      </w:r>
      <w:r>
        <w:rPr>
          <w:i/>
          <w:iCs/>
        </w:rPr>
        <w:t xml:space="preserve"> La crisis de verdaderas comunidades claretianas,</w:t>
      </w:r>
      <w:r>
        <w:t xml:space="preserve"> que sean auténticamente testimonio evangélico de la vida religiosa en el mundo y en la Iglesia de hoy, y que bloquea, por una parte, la entrada de nuevas vocaciones a la Congregación, y por otra, el estímulo para vivir gozosamente nuestra vocación claretiana.</w:t>
      </w:r>
    </w:p>
    <w:p w:rsidR="00F9103B" w:rsidRDefault="00F9103B">
      <w:pPr>
        <w:pStyle w:val="cantos"/>
        <w:tabs>
          <w:tab w:val="left" w:pos="460"/>
          <w:tab w:val="left" w:pos="730"/>
          <w:tab w:val="left" w:pos="925"/>
        </w:tabs>
        <w:ind w:left="680" w:hanging="255"/>
      </w:pPr>
      <w:r>
        <w:t>c)</w:t>
      </w:r>
      <w:r>
        <w:rPr>
          <w:i/>
          <w:iCs/>
        </w:rPr>
        <w:t xml:space="preserve"> La crisis de formadores, </w:t>
      </w:r>
      <w:r>
        <w:t>que se sienten ineficaces en su actuación formativa, de un lado; y que escasean en número y dedicación, de otro.  En ellos resuena en un primer momento todo el problemático mundo de la formación religiosa y</w:t>
      </w:r>
      <w:r>
        <w:rPr>
          <w:b/>
          <w:bCs/>
        </w:rPr>
        <w:t xml:space="preserve"> </w:t>
      </w:r>
      <w:r>
        <w:t>sacerdotal.</w:t>
      </w:r>
    </w:p>
    <w:p w:rsidR="00F9103B" w:rsidRDefault="00F9103B">
      <w:pPr>
        <w:pStyle w:val="cantos"/>
        <w:tabs>
          <w:tab w:val="left" w:pos="460"/>
          <w:tab w:val="left" w:pos="730"/>
          <w:tab w:val="left" w:pos="925"/>
        </w:tabs>
        <w:ind w:left="680" w:hanging="255"/>
      </w:pPr>
      <w:r>
        <w:t xml:space="preserve">d) La </w:t>
      </w:r>
      <w:r>
        <w:rPr>
          <w:i/>
          <w:iCs/>
        </w:rPr>
        <w:t>crisis de Vida y de Formación espiri</w:t>
      </w:r>
      <w:r>
        <w:t>tual, que afecta tanto a los niveles doctrinales como a los prácticos.  Crisis que se deduce de la actual situación de cambio sociológico, sicológico, cultural y religioso en que se encuentra el mundo, la Iglesia y la Congregación (cfr.  GS 4-11).</w:t>
      </w:r>
    </w:p>
    <w:p w:rsidR="00F9103B" w:rsidRDefault="00F9103B">
      <w:pPr>
        <w:pStyle w:val="cantos"/>
        <w:tabs>
          <w:tab w:val="left" w:pos="460"/>
          <w:tab w:val="left" w:pos="730"/>
          <w:tab w:val="left" w:pos="925"/>
        </w:tabs>
        <w:ind w:left="680" w:hanging="255"/>
      </w:pPr>
      <w:r>
        <w:t>e)</w:t>
      </w:r>
      <w:r>
        <w:rPr>
          <w:i/>
          <w:iCs/>
        </w:rPr>
        <w:t xml:space="preserve"> La crisis vocacional, </w:t>
      </w:r>
      <w:r>
        <w:t>que se aprecia a través de las estadísticas de nuestros Centros de Formación, por la que va disminuyendo el número tanto de los novicios como el de los estudiantes y hermanos.  Crisis que además de ser de ingreso vocacional es una crisis de perseverancia.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II. LÍNEAS DE SOLUCIÓN</w:t>
      </w:r>
    </w:p>
    <w:p w:rsidR="00F9103B" w:rsidRDefault="00F9103B">
      <w:pPr>
        <w:pStyle w:val="cantos"/>
        <w:tabs>
          <w:tab w:val="left" w:pos="460"/>
          <w:tab w:val="left" w:pos="730"/>
          <w:tab w:val="left" w:pos="925"/>
        </w:tabs>
        <w:ind w:left="425" w:hanging="425"/>
        <w:jc w:val="center"/>
      </w:pPr>
      <w:r>
        <w:t>A LOS PROBLEMAS INDICADOS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 xml:space="preserve">5 </w:t>
      </w:r>
      <w:r>
        <w:tab/>
        <w:t>El Capítulo comprende que muchos de estos problemas no tienen soluciones muy concretas o porque son demasiado amplios o porque todavía se encuentran en</w:t>
      </w:r>
      <w:r>
        <w:rPr>
          <w:b/>
          <w:bCs/>
        </w:rPr>
        <w:t xml:space="preserve"> </w:t>
      </w:r>
      <w:r>
        <w:t>proceso de evolución, como, por ejemplo, el problema de la cultura, el de la nueva imagen de la Iglesia y del sacerdote, el modo existencial de la vida del religioso... Sin embargo, cree necesario ir buscando constantemente con fe y esperanza nuevas soluciones, confiando en la presencia del Espíritu del Señor que mueve la historia y la Iglesia y que está presente en nuestras comunidades.  En consecuencia, se proponen a la Congregación unos caminos de solución para que sean estudiados por los organismos y centros de formación y sean adaptados a las diversas circunstancias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6</w:t>
      </w:r>
      <w:r>
        <w:tab/>
        <w:t xml:space="preserve">En primer lugar, el Capítulo decide que se tome como decreto-guía y fuente de inspiración de nuestra formación, el decreto de Formación del 67, </w:t>
      </w:r>
      <w:r>
        <w:rPr>
          <w:i/>
          <w:iCs/>
        </w:rPr>
        <w:t>actualizándolo</w:t>
      </w:r>
      <w:r>
        <w:t xml:space="preserve"> en aquella nueva problemática formativa que ha aparecido en los últimos años.  De hecho se ha observado que muchas de las orientaciones formativas del Decreto del 67 siguen siendo válidas actualmente.  En segundo lugar, el Capítulo, al actualizar dicho decreto, no quiere emanar otro sobre la Formación claretiana, sino más bien presentar un plan de </w:t>
      </w:r>
      <w:r>
        <w:rPr>
          <w:i/>
          <w:iCs/>
        </w:rPr>
        <w:t xml:space="preserve">acción concreto y realista </w:t>
      </w:r>
      <w:r>
        <w:t>para ser llevado a la práctica en el próximo período que afrontamos.  Este plan de acción urgirá, por una parte, de una manera insistente, la puesta en práctica de algunas soluciones del decreto del 67 que son de máxima importancia para la Congregación (ej., el problema vocacional); y por otra, dará soluciones y orientaciones ante la nueva problemática formativa que se ha suscitado en los últimos años.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A.  Algunos Principios de Orientación Formativa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w:t>
      </w:r>
      <w:r>
        <w:tab/>
        <w:t>La formación del misionero claretiano ha de buscar como objetivo principal reproducir el modo de vida y existencia de Cristo según el carisma de San Antonio María Claret.  Para ello, la formación ha de estar fundamentada en unos principios orientadores en el orden humano, cristiano-eclesial, religioso-evangélico, apostólico-claretiano y sacerdotal.  De estos principios se habla ampliamente en DF 3-39.</w:t>
      </w:r>
    </w:p>
    <w:p w:rsidR="00F9103B" w:rsidRDefault="00F9103B">
      <w:pPr>
        <w:pStyle w:val="cantos"/>
        <w:tabs>
          <w:tab w:val="left" w:pos="460"/>
          <w:tab w:val="left" w:pos="730"/>
          <w:tab w:val="left" w:pos="925"/>
        </w:tabs>
        <w:ind w:left="425" w:hanging="425"/>
        <w:jc w:val="left"/>
      </w:pPr>
      <w:r>
        <w:tab/>
        <w:t>Ahora nos interesa destacar algunos principios orientadores de la Formación, que nos ayuden a solucionar los problemas formativos más urgentes.  Entre ellos presentamos: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8</w:t>
      </w:r>
      <w:r>
        <w:tab/>
        <w:t xml:space="preserve">Nuestros formadores han de interpretar las orientaciones formativas llevados siempre de la </w:t>
      </w:r>
      <w:r>
        <w:rPr>
          <w:i/>
          <w:iCs/>
        </w:rPr>
        <w:t>creatividad,</w:t>
      </w:r>
      <w:r>
        <w:t xml:space="preserve"> con la que podrán dar soluciones vitales y posibilidades prácticas a los urgentes problemas de adaptación que la Iglesia y el Mundo exigen al claretiano.  Insistimos que para ser fieles al momento actual, la formación claretiana ha de ser viva, creadora y eficaz dentro de una estricta fidelidad a nuestra misión.  Una acertada creatividad daría lugar a un </w:t>
      </w:r>
      <w:r>
        <w:rPr>
          <w:i/>
          <w:iCs/>
        </w:rPr>
        <w:t>pluralismo for</w:t>
      </w:r>
      <w:r>
        <w:t>mativo, que dentro de la unidad congregacional impulsará la variedad de estilos de formación.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9</w:t>
      </w:r>
      <w:r>
        <w:tab/>
        <w:t xml:space="preserve">La formación del claretiano ha de estar fundada en una búsqueda cada vez más profunda de la comunitariedad que ha de impregnar toda su vida y que llevará progresivamente al formando hacia la Comunidad evangélica y misionera.  En esta línea comunitaria hemos de interpretar la urgencia de la </w:t>
      </w:r>
      <w:r>
        <w:rPr>
          <w:i/>
          <w:iCs/>
        </w:rPr>
        <w:t xml:space="preserve">corresponsabilidad </w:t>
      </w:r>
      <w:r>
        <w:t xml:space="preserve">formativa en todos los niveles, tanto provincial como local; y la necesidad de la </w:t>
      </w:r>
      <w:r>
        <w:rPr>
          <w:i/>
          <w:iCs/>
        </w:rPr>
        <w:t>cogestión formati</w:t>
      </w:r>
      <w:r>
        <w:t>va por la que los formandos participan en la planificación y en la ejecución de la formación durante las distintas etapas evolutivas según sus capacidades.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w:t>
      </w:r>
      <w:r>
        <w:tab/>
        <w:t xml:space="preserve">La formación integrar del claretiano deberá asumir de alguna manera la </w:t>
      </w:r>
      <w:r>
        <w:rPr>
          <w:i/>
          <w:iCs/>
        </w:rPr>
        <w:t>sensibilidad</w:t>
      </w:r>
      <w:r>
        <w:t xml:space="preserve"> </w:t>
      </w:r>
      <w:r>
        <w:rPr>
          <w:i/>
          <w:iCs/>
        </w:rPr>
        <w:t>cultural, socioeconómica y política</w:t>
      </w:r>
      <w:r>
        <w:t xml:space="preserve"> de la sociedad actual.  Este aspecto queda encuadrado perfectamente en nuestro espíritu claretiano que hace presente el </w:t>
      </w:r>
      <w:r>
        <w:rPr>
          <w:i/>
          <w:iCs/>
        </w:rPr>
        <w:t>rasgo profético</w:t>
      </w:r>
      <w:r>
        <w:t xml:space="preserve"> del P. Fundador y que progresivamente han de vivir y asimilar nuestros formandos.  Por eso es importante que nuestros formandos se eduquen para un compromiso social y temporal según las orientaciones del Magisterio de la Iglesia en materia social, adaptado a las diversas circunstancias de los pueblos.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B.  Sentido de Identidad Claretiana y de Pertenencia a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w:t>
      </w:r>
      <w:r>
        <w:tab/>
        <w:t xml:space="preserve">Es necesario afrontar con realismo la </w:t>
      </w:r>
      <w:r>
        <w:rPr>
          <w:i/>
          <w:iCs/>
        </w:rPr>
        <w:t>crisis</w:t>
      </w:r>
      <w:r>
        <w:t xml:space="preserve"> </w:t>
      </w:r>
      <w:r>
        <w:rPr>
          <w:i/>
          <w:iCs/>
        </w:rPr>
        <w:t>de identidad claretiana y de pertenencia a la</w:t>
      </w:r>
      <w:r>
        <w:t xml:space="preserve"> </w:t>
      </w:r>
      <w:r>
        <w:rPr>
          <w:i/>
          <w:iCs/>
        </w:rPr>
        <w:t xml:space="preserve">Congregación </w:t>
      </w:r>
      <w:r>
        <w:t>con medios eficaces, aun a pesar de las dificultades con que nos encontramos a la hora de ser concretos.  La misma situación del joven de hoy, que busca ansiosamente su identidad personal en la Sociedad, plenamente vivida y reconocida, está a la base del problema que afrontamos; hemos de contar, si queremos ser realistas en la formación, con este condicionamiento profundamente enraizado en la naturaleza del formando.  Ni podemos tampoco en manera alguna deslindar nuestra crisis de la crisis general que padece el religioso y el sacerdote y por lo mismo las soluciones que demos estarán dependiendo de la evolución que estos problemas vayan teniendo en el seno de la Iglesia.  En el proceso de clarificación de la existencia religiosa y sacerdotal en la Iglesia, los claretianos encontraremos también respuesta a muchos interrogantes que actualmente nos hacemos respecto a nuestra vocación específica.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w:t>
      </w:r>
      <w:r>
        <w:tab/>
        <w:t>No obstante hemos de intentar dar, desde el carisma claretiano, algunos elementos que ayuden a los formadores y formandos a asimilar nuestro propio espíritu, haciéndolo vida y realidad en el mundo de hoy.  No pretendemos hacer un esbozo completo del carisma de nuestro Santo P. Fundador.  Hay otros documentos que lo tratan expresamente.  Hacemos resaltar algunos rasgos de su espíritu y ciertos compromisos apostólicos que asumió a lo largo de su vida misionera, en orden a la solución de los problemas actuales de nuestra formación.</w:t>
      </w:r>
    </w:p>
    <w:p w:rsidR="00F9103B" w:rsidRDefault="00F9103B">
      <w:pPr>
        <w:pStyle w:val="cantos"/>
        <w:tabs>
          <w:tab w:val="left" w:pos="460"/>
          <w:tab w:val="left" w:pos="730"/>
          <w:tab w:val="left" w:pos="925"/>
        </w:tabs>
        <w:ind w:left="425" w:hanging="425"/>
        <w:jc w:val="left"/>
      </w:pPr>
      <w:r>
        <w:tab/>
        <w:t>a) Aparecen en el P. Fundador a lo largo de su vida:</w:t>
      </w:r>
    </w:p>
    <w:p w:rsidR="00F9103B" w:rsidRDefault="00F9103B">
      <w:pPr>
        <w:pStyle w:val="cantos"/>
        <w:tabs>
          <w:tab w:val="left" w:pos="460"/>
          <w:tab w:val="left" w:pos="730"/>
          <w:tab w:val="left" w:pos="925"/>
        </w:tabs>
        <w:ind w:left="907" w:hanging="170"/>
      </w:pPr>
      <w:r>
        <w:t>- Una asimilación progresiva del misterio de Cristo, el Hijo enviado, desde el seguimiento e imitación de su estilo de vida hasta la experiencia en él y</w:t>
      </w:r>
      <w:r>
        <w:rPr>
          <w:b/>
          <w:bCs/>
        </w:rPr>
        <w:t xml:space="preserve"> </w:t>
      </w:r>
      <w:r>
        <w:t>en la Congregación.</w:t>
      </w:r>
    </w:p>
    <w:p w:rsidR="00F9103B" w:rsidRDefault="00F9103B">
      <w:pPr>
        <w:pStyle w:val="cantos"/>
        <w:tabs>
          <w:tab w:val="left" w:pos="460"/>
          <w:tab w:val="left" w:pos="730"/>
          <w:tab w:val="left" w:pos="925"/>
        </w:tabs>
        <w:ind w:left="907" w:hanging="170"/>
      </w:pPr>
      <w:r>
        <w:t>- Una marcada tendencia hacia una comunidad de colaboradores en función del anuncio misionero del Evangelio en el decenio ulterior a la fundación de nuestra Congregación y en particular durante su tarea pastoral especialmente en sus años de Cuba. .</w:t>
      </w:r>
    </w:p>
    <w:p w:rsidR="00F9103B" w:rsidRDefault="00F9103B">
      <w:pPr>
        <w:pStyle w:val="cantos"/>
        <w:tabs>
          <w:tab w:val="left" w:pos="460"/>
          <w:tab w:val="left" w:pos="730"/>
          <w:tab w:val="left" w:pos="925"/>
        </w:tabs>
        <w:ind w:left="907" w:hanging="170"/>
      </w:pPr>
      <w:r>
        <w:t>- Un espíritu profético netamente manifestado en su vida apostólica por el que percibía las necesidades espirituales concretas del pueblo de Dios y actuaba los medios más adecuados para su solución, tanto en el campo religioso como social.</w:t>
      </w:r>
    </w:p>
    <w:p w:rsidR="00F9103B" w:rsidRDefault="00F9103B">
      <w:pPr>
        <w:pStyle w:val="cantos"/>
        <w:tabs>
          <w:tab w:val="left" w:pos="460"/>
          <w:tab w:val="left" w:pos="730"/>
          <w:tab w:val="left" w:pos="925"/>
        </w:tabs>
        <w:ind w:left="907" w:hanging="170"/>
      </w:pPr>
      <w:r>
        <w:t xml:space="preserve">- Un compromiso total como Misionero </w:t>
      </w:r>
      <w:r>
        <w:rPr>
          <w:b/>
          <w:bCs/>
        </w:rPr>
        <w:t xml:space="preserve">y </w:t>
      </w:r>
      <w:r>
        <w:t>Obispo que directamente se empeñó en combatir el mal del pecado y a divulgar el reino de Dios sin miedo a denunciar los verdaderos males en las estructuras sociales cuando éstas oprimían los derechos fundamentales del hombre.</w:t>
      </w:r>
    </w:p>
    <w:p w:rsidR="00F9103B" w:rsidRDefault="00F9103B">
      <w:pPr>
        <w:pStyle w:val="cantos"/>
        <w:tabs>
          <w:tab w:val="left" w:pos="460"/>
          <w:tab w:val="left" w:pos="730"/>
          <w:tab w:val="left" w:pos="925"/>
        </w:tabs>
        <w:ind w:left="737" w:hanging="341"/>
      </w:pPr>
      <w:r>
        <w:t xml:space="preserve">b)  Los claretianos, fieles al carisma de nuestro Fundador, en el momento presente de la Congregación, debemos poner más de relieve, ya desde los primeros años de la formación: </w:t>
      </w:r>
    </w:p>
    <w:p w:rsidR="00F9103B" w:rsidRDefault="00F9103B">
      <w:pPr>
        <w:pStyle w:val="cantos"/>
        <w:tabs>
          <w:tab w:val="left" w:pos="460"/>
          <w:tab w:val="left" w:pos="730"/>
          <w:tab w:val="left" w:pos="925"/>
        </w:tabs>
        <w:ind w:left="907" w:hanging="170"/>
      </w:pPr>
      <w:r>
        <w:t xml:space="preserve">- Que estamos comprometidos con Cristo desde una comunidad evangélica. </w:t>
      </w:r>
    </w:p>
    <w:p w:rsidR="00F9103B" w:rsidRDefault="00F9103B">
      <w:pPr>
        <w:pStyle w:val="cantos"/>
        <w:tabs>
          <w:tab w:val="left" w:pos="460"/>
          <w:tab w:val="left" w:pos="730"/>
          <w:tab w:val="left" w:pos="925"/>
        </w:tabs>
        <w:ind w:left="907" w:hanging="170"/>
      </w:pPr>
      <w:r>
        <w:t>- Que hemos de vivir la fraternidad desde la caridad comunitaria en el servicio de la Iglesia y de los hombres.</w:t>
      </w:r>
    </w:p>
    <w:p w:rsidR="00F9103B" w:rsidRDefault="00F9103B">
      <w:pPr>
        <w:pStyle w:val="cantos"/>
        <w:tabs>
          <w:tab w:val="left" w:pos="460"/>
          <w:tab w:val="left" w:pos="730"/>
          <w:tab w:val="left" w:pos="925"/>
        </w:tabs>
        <w:ind w:left="907" w:hanging="170"/>
      </w:pPr>
      <w:r>
        <w:t>- Que hemos de tener y vivir una actitud misionera constante y universal en el anuncio de la Palabra de Dios.  La formación del misionero claretiano no sería auténtica si los jóvenes formandos no asimilasen en su vida de una manera práctica aquella disponibilidad para ser enviados a cualquier parte del mundo a predicar el Evangelio de Cristo.</w:t>
      </w:r>
    </w:p>
    <w:p w:rsidR="00F9103B" w:rsidRDefault="00F9103B">
      <w:pPr>
        <w:pStyle w:val="cantos"/>
        <w:tabs>
          <w:tab w:val="left" w:pos="460"/>
          <w:tab w:val="left" w:pos="730"/>
          <w:tab w:val="left" w:pos="925"/>
        </w:tabs>
        <w:ind w:left="907" w:hanging="170"/>
      </w:pPr>
      <w:r>
        <w:t xml:space="preserve">- Que no habrá plena actitud misionera sin una identificación con Cristo en su muerte y en su resurrección, mediante una asimilación en la vida de los formandos de su sacrificio redentor.  El misionero claretiano «no piensa sino cómo seguirá e imitará a Jesucristo en orar, en trabajar, sufrir y en procurar siempre y únicamente la mayor gloria de Dios y la salvación de las almas» </w:t>
      </w:r>
      <w:r>
        <w:rPr>
          <w:i/>
          <w:iCs/>
        </w:rPr>
        <w:t>(Constituciones).</w:t>
      </w:r>
    </w:p>
    <w:p w:rsidR="00F9103B" w:rsidRDefault="00F9103B">
      <w:pPr>
        <w:pStyle w:val="cantos"/>
        <w:tabs>
          <w:tab w:val="left" w:pos="460"/>
          <w:tab w:val="left" w:pos="730"/>
          <w:tab w:val="left" w:pos="925"/>
        </w:tabs>
        <w:ind w:left="907" w:hanging="170"/>
      </w:pPr>
      <w:r>
        <w:t>- Que hemos de trabajar por discernir proféticamente los signos de los tiempos en las diversas actuaciones de la Iglesia y de la Congregación denunciando todo pecado y orden injusto opuesto a la realización histórica de la salvación como liberación total e integral del hombre.</w:t>
      </w:r>
    </w:p>
    <w:p w:rsidR="00F9103B" w:rsidRDefault="00F9103B">
      <w:pPr>
        <w:pStyle w:val="cantos"/>
        <w:tabs>
          <w:tab w:val="left" w:pos="460"/>
          <w:tab w:val="left" w:pos="730"/>
          <w:tab w:val="left" w:pos="925"/>
        </w:tabs>
        <w:ind w:left="737" w:hanging="312"/>
      </w:pPr>
      <w:r>
        <w:t>c) La identificación del formando con el ideal claretiano en el mundo y en la Iglesia de hoy, y su inserción real en la comunidad claretiana deben ser dos objetivos fundamentales de la formación.  Para ello será necesario por una parte, crear un clima de mentalización en nuestras comunidades formativas que ayude a asimilar cada vez más profundamente nuestra realidad claretiana; y, por otra parte, actuar todos los medios posibles para vivir intensamente la vida de comunidad tanto a escala local como congregacional.</w:t>
      </w:r>
    </w:p>
    <w:p w:rsidR="00F9103B" w:rsidRDefault="00F9103B">
      <w:pPr>
        <w:pStyle w:val="cantos"/>
        <w:tabs>
          <w:tab w:val="left" w:pos="460"/>
          <w:tab w:val="left" w:pos="730"/>
          <w:tab w:val="left" w:pos="925"/>
        </w:tabs>
        <w:ind w:left="737" w:hanging="312"/>
        <w:jc w:val="left"/>
      </w:pPr>
      <w:r>
        <w:tab/>
      </w:r>
      <w:r>
        <w:tab/>
        <w:t>La vivencia comunitaria del espíritu claretiano en una comunidad concreta es la mayor garantía de haber encontrado la propia identidad y de sentirse perteneciente a la comunidad congregacional.  Asimismo ayuda a conseguir este objetivo el conocimiento y la interpretación fidedigna de la Historia de la Congregación, los fundamentos de su origen, el desarrollo y desenvolvimiento de la misma a lo largo de los años en las diversas partes del mundo, etc.  Por eso sería conveniente proporcionar abundantemente todas aquellas publicaciones claretianas que ayudasen tanto a formadores como a formandos a conocer más y mejor a la Congregación en todos sus momentos históricos, tanto pasados como actuales.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C.  Creación de Comunidades Evangélicas y</w:t>
      </w:r>
      <w:r>
        <w:t xml:space="preserve"> </w:t>
      </w:r>
      <w:r>
        <w:rPr>
          <w:b/>
          <w:bCs/>
        </w:rPr>
        <w:t>Claretianas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13  Hacemos propia la idea de que gran parte de los problemas formativos pueden ser superados desde y en la </w:t>
      </w:r>
      <w:r>
        <w:rPr>
          <w:i/>
          <w:iCs/>
        </w:rPr>
        <w:t>comunidad evangélica y claretiana</w:t>
      </w:r>
      <w:r>
        <w:t>.  Los formadores deben insistir en que la comunidad ha de estar fundada en el desarrollo de la fe de sus miembros y en la profundización de las relaciones interpersonales.  Una fraternidad sin la fe compartida no satisface las exigencias de una auténtica comunidad religiosa; y una fraternidad sin relaciones interpersonales es una comunidad que se desmorona y desaparece.</w:t>
      </w:r>
    </w:p>
    <w:p w:rsidR="00F9103B" w:rsidRDefault="00F9103B">
      <w:pPr>
        <w:pStyle w:val="cantos"/>
        <w:tabs>
          <w:tab w:val="left" w:pos="460"/>
          <w:tab w:val="left" w:pos="730"/>
          <w:tab w:val="left" w:pos="925"/>
        </w:tabs>
        <w:ind w:left="425" w:hanging="425"/>
        <w:jc w:val="left"/>
      </w:pPr>
      <w:r>
        <w:tab/>
        <w:t>La comunidad evangélica y claretiana, en su valor específico, es una comunidad que se fundamenta en la fraternidad en Cristo; nace del amor universal de la virginidad; se expresa de manera directa y crece en la comunidad concreta y</w:t>
      </w:r>
      <w:r>
        <w:rPr>
          <w:b/>
          <w:bCs/>
        </w:rPr>
        <w:t xml:space="preserve"> </w:t>
      </w:r>
      <w:r>
        <w:t>se proyecta en total donación apostólica, como donación universal del misionero.</w:t>
      </w:r>
    </w:p>
    <w:p w:rsidR="00F9103B" w:rsidRDefault="00F9103B">
      <w:pPr>
        <w:pStyle w:val="cantos"/>
        <w:tabs>
          <w:tab w:val="left" w:pos="460"/>
          <w:tab w:val="left" w:pos="730"/>
          <w:tab w:val="left" w:pos="925"/>
        </w:tabs>
        <w:ind w:left="425" w:hanging="425"/>
        <w:jc w:val="left"/>
      </w:pPr>
      <w:r>
        <w:tab/>
        <w:t>En este sentido proponemos para su puesta en práctica lo siguiente:</w:t>
      </w:r>
    </w:p>
    <w:p w:rsidR="00F9103B" w:rsidRDefault="00F9103B">
      <w:pPr>
        <w:pStyle w:val="cantos"/>
        <w:tabs>
          <w:tab w:val="left" w:pos="460"/>
          <w:tab w:val="left" w:pos="730"/>
          <w:tab w:val="left" w:pos="925"/>
        </w:tabs>
        <w:ind w:left="737" w:hanging="312"/>
        <w:jc w:val="left"/>
      </w:pPr>
      <w:r>
        <w:t>a)</w:t>
      </w:r>
      <w:r>
        <w:tab/>
        <w:t>Que se creen en nuestros colegios de Formación verdaderas comunidades formativas con todas las exigencias que ellas implican.  Una verdadera comunidad estará integrada por personas que quieren vivir como tales el misterio de la fraternidad en Cristo.  Dicho misterio vivido en plenitud nunca irá en menoscabo de la libertad interior de sus miembros, nunca romperá la intimidad de la persona y les capacitará a la vez para afrontar los problemas y dificultades de la misión religiosa y apostólica con toda responsabilidad personal, aun en la más profunda soledad, etc..</w:t>
      </w:r>
    </w:p>
    <w:p w:rsidR="00F9103B" w:rsidRDefault="00F9103B">
      <w:pPr>
        <w:pStyle w:val="cantos"/>
        <w:tabs>
          <w:tab w:val="left" w:pos="460"/>
          <w:tab w:val="left" w:pos="730"/>
          <w:tab w:val="left" w:pos="925"/>
        </w:tabs>
        <w:ind w:left="737" w:hanging="312"/>
        <w:jc w:val="left"/>
      </w:pPr>
      <w:r>
        <w:t>b)</w:t>
      </w:r>
      <w:r>
        <w:tab/>
        <w:t>Que se intensifique la manifestación comunitaria de la fe a través de la escucha y reflexión de la Palabra de Dios, de la oración personal y</w:t>
      </w:r>
      <w:r>
        <w:rPr>
          <w:b/>
          <w:bCs/>
        </w:rPr>
        <w:t xml:space="preserve"> </w:t>
      </w:r>
      <w:r>
        <w:t>comunitaria, de la Eucaristía celebrada frecuentemente por toda la comunidad, de la revisión de vida apostólica y comunitaria...</w:t>
      </w:r>
    </w:p>
    <w:p w:rsidR="00F9103B" w:rsidRDefault="00F9103B">
      <w:pPr>
        <w:pStyle w:val="cantos"/>
        <w:tabs>
          <w:tab w:val="left" w:pos="460"/>
          <w:tab w:val="left" w:pos="730"/>
          <w:tab w:val="left" w:pos="925"/>
        </w:tabs>
        <w:ind w:left="737" w:hanging="312"/>
        <w:jc w:val="left"/>
      </w:pPr>
      <w:r>
        <w:t>c)</w:t>
      </w:r>
      <w:r>
        <w:tab/>
        <w:t>Que se usen asimismo, siempre que se crea conveniente, las técnicas modernas para potenciar la comunidad en su vida y en su estructura, como la dinámica de grupos, ... u otros medios de la psicología, válidos para la vida religiosa, siempre que respeten la libertad y la intimidad de las personas.</w:t>
      </w:r>
    </w:p>
    <w:p w:rsidR="00F9103B" w:rsidRDefault="00F9103B">
      <w:pPr>
        <w:pStyle w:val="cantos"/>
        <w:tabs>
          <w:tab w:val="left" w:pos="460"/>
          <w:tab w:val="left" w:pos="730"/>
          <w:tab w:val="left" w:pos="925"/>
        </w:tabs>
        <w:ind w:left="737" w:hanging="312"/>
        <w:jc w:val="left"/>
      </w:pPr>
      <w:r>
        <w:t>d)</w:t>
      </w:r>
      <w:r>
        <w:tab/>
        <w:t>Que se llegue a una vivencia lo más comunitaria posible de la pobreza en sus diversas expresiones, de tal manera que no sólo se eduque para una sensibilidad espiritual, sino también para una pobreza real y auténtica, comunitaria y comprometida.  El trabajo, no sólo deberá ser un testimonio del sentido humano de la actividad del hombre, realizado en libertad de espíritu, sino también una expresión de la participación fraterna de todos los miembros de la comunidad (Ev.  Test. 2021), llegando incluso donde sea posible a una autofinanciación, por razones de pobreza y formación, sin mengua de los estudios.  Así una formación seria en la pobreza deberá revisar algunos fundamentos en los que actualmente está fundada nuestra pobreza religiosa y algunas actitudes que nos hacen vivir incoherentemente con lo que hemos profesado.</w:t>
      </w:r>
    </w:p>
    <w:p w:rsidR="00F9103B" w:rsidRDefault="00F9103B">
      <w:pPr>
        <w:pStyle w:val="cantos"/>
        <w:tabs>
          <w:tab w:val="left" w:pos="460"/>
          <w:tab w:val="left" w:pos="730"/>
          <w:tab w:val="left" w:pos="925"/>
        </w:tabs>
        <w:ind w:left="737" w:hanging="312"/>
        <w:jc w:val="left"/>
      </w:pPr>
      <w:r>
        <w:t>e)</w:t>
      </w:r>
      <w:r>
        <w:tab/>
        <w:t>Que la integración de los formandos en las comunidades claretianas de una manera más plena, se pueda realizar a dos niveles:</w:t>
      </w:r>
    </w:p>
    <w:p w:rsidR="00F9103B" w:rsidRDefault="00F9103B">
      <w:pPr>
        <w:pStyle w:val="cantos"/>
        <w:tabs>
          <w:tab w:val="left" w:pos="460"/>
          <w:tab w:val="left" w:pos="730"/>
          <w:tab w:val="left" w:pos="925"/>
        </w:tabs>
        <w:ind w:left="907" w:hanging="170"/>
      </w:pPr>
      <w:r>
        <w:t>- Integración de los formandos en los Consejos de Formación tanto local como provincial, sin que obste el que los formadores tengan sus propias reuniones en momentos determinados.  Con esto, además de impulsar una pedagogía más eficaz y creadora, se desea insistir en el sentido comunitario ,de la formación en la que intervienen de una manera activa todos los miembros de la comunidad formativo, constituida por formadores, y formandos, evitando todo individualismo que pudiera perjudicar la marcha del proceso de formación.</w:t>
      </w:r>
    </w:p>
    <w:p w:rsidR="00F9103B" w:rsidRDefault="00F9103B">
      <w:pPr>
        <w:pStyle w:val="cantos"/>
        <w:tabs>
          <w:tab w:val="left" w:pos="460"/>
          <w:tab w:val="left" w:pos="730"/>
          <w:tab w:val="left" w:pos="925"/>
        </w:tabs>
        <w:ind w:left="907" w:hanging="170"/>
      </w:pPr>
      <w:r>
        <w:t>- Integración de los formandos en los órganos de Gobierno tanto a nivel local como provincial y general, en conformidad con nuestra legislación.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D.  El</w:t>
      </w:r>
      <w:r>
        <w:t xml:space="preserve"> </w:t>
      </w:r>
      <w:r>
        <w:rPr>
          <w:b/>
          <w:bCs/>
        </w:rPr>
        <w:t>Formador Claretiano.  El</w:t>
      </w:r>
      <w:r>
        <w:t xml:space="preserve"> </w:t>
      </w:r>
      <w:r>
        <w:rPr>
          <w:b/>
          <w:bCs/>
        </w:rPr>
        <w:t>Equipo Formativo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w:t>
      </w:r>
      <w:r>
        <w:tab/>
        <w:t xml:space="preserve">La Congregación ha manifestado una palpable preocupación por los </w:t>
      </w:r>
      <w:r>
        <w:rPr>
          <w:i/>
          <w:iCs/>
        </w:rPr>
        <w:t>formadores</w:t>
      </w:r>
      <w:r>
        <w:t xml:space="preserve"> tanto por su número, como por su dedicación y preparación.  Se ve en la práctica que aquellos elementos que nuestros Documentos, Directorio y Constituciones exigen del Prefecto y Maestro (F 76-83, 121; Dir. 238-241; CC 108-116) difícilmente se pueden concretar en una persona; más aún, cuando en las circunstancias actuales los problemas formativos han adquirido mayor volumen y complejidad.  Por eso se ve la necesidad de ampliar el concepto de Prefecto y Maestro enriqueciéndolo con elementos de la pedagogía comunitaria y haciéndolo derivar hacia un grupo o equipo que reúna en sí la mayoría de los elementos que la Iglesia y la Congregación postulan para los encargados directamente de la formación de los candidatos.</w:t>
      </w:r>
    </w:p>
    <w:p w:rsidR="00F9103B" w:rsidRDefault="00F9103B">
      <w:pPr>
        <w:pStyle w:val="cantos"/>
        <w:tabs>
          <w:tab w:val="left" w:pos="460"/>
          <w:tab w:val="left" w:pos="730"/>
          <w:tab w:val="left" w:pos="925"/>
        </w:tabs>
        <w:ind w:left="737" w:hanging="312"/>
      </w:pPr>
      <w:r>
        <w:t>a) La intención del Capítulo General no es la de quitar la última responsabilidad formativa del Prefecto o Maestro.  El sentido realista de la dirección formativo, por una parte, y la evolución del concepto de responsabilidad hacia la corresponsabilidad más y mejor participada, por otra, exigen que en la medida de lo posible los centros de formación de la Congregación estén llevados por equipos formativos.</w:t>
      </w:r>
    </w:p>
    <w:p w:rsidR="00F9103B" w:rsidRDefault="00F9103B">
      <w:pPr>
        <w:pStyle w:val="cantos"/>
        <w:tabs>
          <w:tab w:val="left" w:pos="460"/>
          <w:tab w:val="left" w:pos="730"/>
          <w:tab w:val="left" w:pos="925"/>
        </w:tabs>
        <w:ind w:left="737" w:hanging="312"/>
      </w:pPr>
      <w:r>
        <w:t>b) El equipo formativo deberá reunir un conjunto de requisitos para que sea eficaz en su tarea formativo:</w:t>
      </w:r>
    </w:p>
    <w:p w:rsidR="00F9103B" w:rsidRDefault="00F9103B">
      <w:pPr>
        <w:pStyle w:val="cantos"/>
        <w:tabs>
          <w:tab w:val="left" w:pos="460"/>
          <w:tab w:val="left" w:pos="730"/>
          <w:tab w:val="left" w:pos="925"/>
        </w:tabs>
        <w:ind w:left="907" w:hanging="170"/>
      </w:pPr>
      <w:r>
        <w:t>- Deberá ser concorde en lo que respecta a criterios y orientaciones psicopedagógicos.</w:t>
      </w:r>
    </w:p>
    <w:p w:rsidR="00F9103B" w:rsidRDefault="00F9103B">
      <w:pPr>
        <w:pStyle w:val="cantos"/>
        <w:tabs>
          <w:tab w:val="left" w:pos="460"/>
          <w:tab w:val="left" w:pos="730"/>
          <w:tab w:val="left" w:pos="925"/>
        </w:tabs>
        <w:ind w:left="907" w:hanging="170"/>
      </w:pPr>
      <w:r>
        <w:t xml:space="preserve">- Deberá reunir a aquellos formadores que en su conjunto tengan una positiva experiencia pastoral, una sólida formación teológica, una notable capacidad y prontitud para renovarse y adaptarse (cfr.  Grav.  Edu. 5) a las circunstancias de los lugares y tiempos, una profunda formación en la vida religiosa y sacerdotal y una sensibilidad para la vida espiritual. </w:t>
      </w:r>
    </w:p>
    <w:p w:rsidR="00F9103B" w:rsidRDefault="00F9103B">
      <w:pPr>
        <w:pStyle w:val="cantos"/>
        <w:tabs>
          <w:tab w:val="left" w:pos="460"/>
          <w:tab w:val="left" w:pos="730"/>
          <w:tab w:val="left" w:pos="925"/>
        </w:tabs>
        <w:ind w:left="907" w:hanging="170"/>
      </w:pPr>
      <w:r>
        <w:t>- Deberá, en su actuación concreta, mantener una perfecta unidad de acción, aun dentro del propio estilo personal de cada miembro del equipo.</w:t>
      </w:r>
    </w:p>
    <w:p w:rsidR="00F9103B" w:rsidRDefault="00F9103B">
      <w:pPr>
        <w:pStyle w:val="cantos"/>
        <w:tabs>
          <w:tab w:val="left" w:pos="460"/>
          <w:tab w:val="left" w:pos="730"/>
          <w:tab w:val="left" w:pos="925"/>
        </w:tabs>
        <w:ind w:left="737" w:hanging="312"/>
      </w:pPr>
      <w:r>
        <w:t>c) El formador, sobre todo cuando no está integrado en un equipo formativo, necesitará mucha comunicación e intercambio con otros centros formativos y personas de confianza que le ayuden a desempeñar su compleja tarea.</w:t>
      </w:r>
    </w:p>
    <w:p w:rsidR="00F9103B" w:rsidRDefault="00F9103B">
      <w:pPr>
        <w:pStyle w:val="cantos"/>
        <w:tabs>
          <w:tab w:val="left" w:pos="460"/>
          <w:tab w:val="left" w:pos="730"/>
          <w:tab w:val="left" w:pos="925"/>
        </w:tabs>
        <w:ind w:left="737" w:hanging="312"/>
      </w:pPr>
      <w:r>
        <w:t>d) Los Organismo Mayores deberán preocuparse con mayor atención en fomentar dentro de sus posibilidades la vocación de formador y proporcionar de una manera efectiva aquella preparación que necesitan para el recto desempeño de su cargo.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E.  Intensificación de la Vida y de la Formación Espiritual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15</w:t>
      </w:r>
      <w:r>
        <w:tab/>
        <w:t>Hoy más que nunca es necesario tener en cuenta las dificultades existentes para una verdadera y sólida formación espiritual, dado el influjo de la cultura y los cambios de actitud que existen en la Iglesia respecto a la espiritualidad.</w:t>
      </w:r>
    </w:p>
    <w:p w:rsidR="00F9103B" w:rsidRDefault="00F9103B">
      <w:pPr>
        <w:pStyle w:val="cantos"/>
        <w:tabs>
          <w:tab w:val="left" w:pos="460"/>
          <w:tab w:val="left" w:pos="730"/>
          <w:tab w:val="left" w:pos="925"/>
        </w:tabs>
        <w:ind w:left="425" w:hanging="425"/>
        <w:jc w:val="left"/>
      </w:pPr>
      <w:r>
        <w:tab/>
        <w:t>Efectivamente, algunas normas concretas de ascética y muchas expresiones de la espiritualidad anterior han perdido su significado y valor.  De donde se deduce que los formadores han de estar dispuestos a adaptarse y a adaptar las prácticas de espiritualidad, abrirse a nuevos estilos, aceptar un pluralismo en las expresiones de la fe y, en este caso, preparar para estos cambios y necesarias experiencias.</w:t>
      </w:r>
    </w:p>
    <w:p w:rsidR="00F9103B" w:rsidRDefault="00F9103B">
      <w:pPr>
        <w:pStyle w:val="cantos"/>
        <w:tabs>
          <w:tab w:val="left" w:pos="460"/>
          <w:tab w:val="left" w:pos="730"/>
          <w:tab w:val="left" w:pos="925"/>
        </w:tabs>
        <w:ind w:left="425" w:hanging="425"/>
        <w:jc w:val="left"/>
      </w:pPr>
      <w:r>
        <w:tab/>
        <w:t xml:space="preserve">Ante esta situación, el Capítulo toma conciencia de ¡a importancia que tiene la formación espiritual para el Misionero Claretiano en el mundo actual.  La espiritualidad que se proponga a los formandos tenga una orientación positiva para el desarrollo de nuestra misión en el mundo actual y futuro. Esto significa una formación no tanto de huida, cuanto de un prudente encuentro con las realidades terrenas </w:t>
      </w:r>
      <w:r>
        <w:rPr>
          <w:b/>
          <w:bCs/>
        </w:rPr>
        <w:t xml:space="preserve">y </w:t>
      </w:r>
      <w:r>
        <w:t>los valores humanos, junto a una constante madurez hacia la plenitud de Cristo, bajo la guía del Espíritu.</w:t>
      </w:r>
    </w:p>
    <w:p w:rsidR="00F9103B" w:rsidRDefault="00F9103B">
      <w:pPr>
        <w:pStyle w:val="cantos"/>
        <w:tabs>
          <w:tab w:val="left" w:pos="460"/>
          <w:tab w:val="left" w:pos="730"/>
          <w:tab w:val="left" w:pos="925"/>
        </w:tabs>
        <w:ind w:left="425" w:hanging="425"/>
        <w:jc w:val="left"/>
      </w:pPr>
      <w:r>
        <w:tab/>
        <w:t>Toda la formación del religioso claretiano -y por lo mismo la formación espiritual- ha de conducir al formando a un encuentro con el Cristo del Evangelio, según el modo de vida y existencia que El tomó, y que es humanamente válido.  De esta manera se sentirá fascinado y atraído por el Cristo Salvador, a quien se ha comprometido a seguir. Por eso, contando con las dificultades apuntadas, el Capítulo propone a la Congregación:</w:t>
      </w:r>
    </w:p>
    <w:p w:rsidR="00F9103B" w:rsidRDefault="00F9103B">
      <w:pPr>
        <w:pStyle w:val="cantos"/>
        <w:tabs>
          <w:tab w:val="left" w:pos="460"/>
          <w:tab w:val="left" w:pos="730"/>
          <w:tab w:val="left" w:pos="925"/>
        </w:tabs>
        <w:ind w:left="737" w:hanging="312"/>
      </w:pPr>
      <w:r>
        <w:t>a) Los programas de formación espiritual deben tratar también los puntos de la ascética actual, como por ejemplo:</w:t>
      </w:r>
    </w:p>
    <w:p w:rsidR="00F9103B" w:rsidRDefault="00F9103B">
      <w:pPr>
        <w:pStyle w:val="cantos"/>
        <w:tabs>
          <w:tab w:val="left" w:pos="460"/>
          <w:tab w:val="left" w:pos="730"/>
          <w:tab w:val="left" w:pos="925"/>
        </w:tabs>
        <w:ind w:left="907" w:hanging="170"/>
      </w:pPr>
      <w:r>
        <w:t>- la necesidad de construir comunidades auténticas, objetivo verdaderamente difícil, que exige una conversión personal, seria y continua en todos los sectores de la existencia cristiana;</w:t>
      </w:r>
    </w:p>
    <w:p w:rsidR="00F9103B" w:rsidRDefault="00F9103B">
      <w:pPr>
        <w:pStyle w:val="cantos"/>
        <w:tabs>
          <w:tab w:val="left" w:pos="460"/>
          <w:tab w:val="left" w:pos="730"/>
          <w:tab w:val="left" w:pos="925"/>
        </w:tabs>
        <w:ind w:left="907" w:hanging="170"/>
      </w:pPr>
      <w:r>
        <w:t>- la renuncia por el Reino de los Cielos que implica la virginidad, en un mundo invadido por el erotismo y por la supervaloración del sexo y que es también fuente de constante mortificación y conversión por la superación de la tensión existencias que, soporta el religioso;</w:t>
      </w:r>
    </w:p>
    <w:p w:rsidR="00F9103B" w:rsidRDefault="00F9103B">
      <w:pPr>
        <w:pStyle w:val="cantos"/>
        <w:tabs>
          <w:tab w:val="left" w:pos="460"/>
          <w:tab w:val="left" w:pos="730"/>
          <w:tab w:val="left" w:pos="925"/>
        </w:tabs>
        <w:ind w:left="907" w:hanging="170"/>
      </w:pPr>
      <w:r>
        <w:t>- el sentido pleno de la pobreza evangélica, que implica un pleno desarraigo, desposeimiento, disponibilidad, desinstalación, y fe en otros bienes traídos por Cristo, sin por ello negar la obligación de crear un mundo mejor, basado en la libertad, la justicia y el servicio en su dimensión humana y cristiana.</w:t>
      </w:r>
    </w:p>
    <w:p w:rsidR="00F9103B" w:rsidRDefault="00F9103B">
      <w:pPr>
        <w:pStyle w:val="cantos"/>
        <w:tabs>
          <w:tab w:val="left" w:pos="460"/>
          <w:tab w:val="left" w:pos="730"/>
          <w:tab w:val="left" w:pos="925"/>
        </w:tabs>
        <w:ind w:left="737" w:hanging="312"/>
        <w:jc w:val="left"/>
      </w:pPr>
      <w:r>
        <w:t>b)</w:t>
      </w:r>
      <w:r>
        <w:tab/>
        <w:t>Que se creen dinamismos de formación y revisión espiritual continuos, fundamentados en doctrina sana y en consecuencia con el Magisterio de la Iglesia.  Para ello se deben fomentar encuentros espirituales, convivencias, retiros, revisiones... donde se afronten los temas básicos de la espiritualidad cristiana y claretiana.</w:t>
      </w:r>
    </w:p>
    <w:p w:rsidR="00F9103B" w:rsidRDefault="00F9103B">
      <w:pPr>
        <w:pStyle w:val="cantos"/>
        <w:tabs>
          <w:tab w:val="left" w:pos="460"/>
          <w:tab w:val="left" w:pos="730"/>
          <w:tab w:val="left" w:pos="925"/>
        </w:tabs>
        <w:ind w:left="737" w:hanging="312"/>
        <w:jc w:val="left"/>
      </w:pPr>
      <w:r>
        <w:t>c)</w:t>
      </w:r>
      <w:r>
        <w:tab/>
        <w:t>Que en nuestros Centros de Formación se exijan estudios de espiritualidad que den fundamento bíblico y teológico a la misma, y en particular, a la devoción mariana de nuestros formandos, lo mismo que a sus expresiones externas.</w:t>
      </w:r>
    </w:p>
    <w:p w:rsidR="00F9103B" w:rsidRDefault="00F9103B">
      <w:pPr>
        <w:pStyle w:val="cantos"/>
        <w:tabs>
          <w:tab w:val="left" w:pos="460"/>
          <w:tab w:val="left" w:pos="730"/>
          <w:tab w:val="left" w:pos="925"/>
        </w:tabs>
        <w:ind w:left="737" w:hanging="312"/>
        <w:jc w:val="left"/>
      </w:pPr>
      <w:r>
        <w:t>d)</w:t>
      </w:r>
      <w:r>
        <w:tab/>
        <w:t>Que se intensifique la formación personalizada de cada candidato, a fin de que vaya superando en su itinerario vocacional las crisis y dificultades propias de la edad y vocación.  Para ello es de suma necesidad tanto desde el punto de vista pedagógico como espiritual y religioso que exista una relación seria y profunda entre el formador y el formando a través de la dirección espiritual, la orientación vocacional, diálogo pastoral, encuentros interpersonales, comunicación de experiencias vocacionales, etc.</w:t>
      </w:r>
    </w:p>
    <w:p w:rsidR="00F9103B" w:rsidRDefault="00F9103B">
      <w:pPr>
        <w:pStyle w:val="cantos"/>
        <w:tabs>
          <w:tab w:val="left" w:pos="460"/>
          <w:tab w:val="left" w:pos="730"/>
          <w:tab w:val="left" w:pos="925"/>
        </w:tabs>
        <w:ind w:left="737" w:hanging="312"/>
        <w:jc w:val="left"/>
      </w:pPr>
      <w:r>
        <w:t>e)</w:t>
      </w:r>
      <w:r>
        <w:tab/>
        <w:t>Dentro siempre de las exigencias de la vida religiosa por lo que se refiere a la oración personal y comunitaria, y dentro de las orientaciones prácticas de la Congregación, se debe facilitar el que cada comunidad formativa organice su propia vida de oración comunitaria que prepare a los formandos a afrontar las dificultades del futuro.</w:t>
      </w:r>
    </w:p>
    <w:p w:rsidR="00F9103B" w:rsidRDefault="00F9103B">
      <w:pPr>
        <w:pStyle w:val="cantos"/>
        <w:tabs>
          <w:tab w:val="left" w:pos="460"/>
          <w:tab w:val="left" w:pos="730"/>
          <w:tab w:val="left" w:pos="925"/>
        </w:tabs>
        <w:ind w:left="737" w:hanging="312"/>
        <w:jc w:val="left"/>
      </w:pPr>
      <w:r>
        <w:tab/>
      </w:r>
      <w:r>
        <w:tab/>
        <w:t>Donde actualmente se recen Laudes y Vísperas uniéndose a la oración de la Iglesia, dése también la posibilidad de diversos modos de oración, como puede ser la oración dialogada, comunitaria, en torno a las Sagradas Escrituras, o hechos de vida, o cualquier otra forma de expresión de la fe comunitaria.</w:t>
      </w:r>
    </w:p>
    <w:p w:rsidR="00F9103B" w:rsidRDefault="00F9103B">
      <w:pPr>
        <w:pStyle w:val="cantos"/>
        <w:tabs>
          <w:tab w:val="left" w:pos="460"/>
          <w:tab w:val="left" w:pos="730"/>
          <w:tab w:val="left" w:pos="925"/>
        </w:tabs>
        <w:ind w:left="737" w:hanging="312"/>
        <w:jc w:val="left"/>
      </w:pPr>
      <w:r>
        <w:tab/>
      </w:r>
      <w:r>
        <w:tab/>
        <w:t>En todo caso se han de formar más que nunca en una verdadera vida de oración personal y comunitaria en consonancia con la situación actual del mundo y de la Iglesia en la que han de vivir con profunda vida interior.  Además, foméntese con frecuencia la oración apostólica que manifieste el interés y la solicitud misionera de nuestros formandos por las empresas apostólicas personales (2Cor 6, 1-13; Fil. 1, 2ss.).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 xml:space="preserve">F. </w:t>
      </w:r>
      <w:r>
        <w:rPr>
          <w:b/>
          <w:bCs/>
        </w:rPr>
        <w:tab/>
        <w:t>Planificación de la Pastoral Vocacional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16</w:t>
      </w:r>
      <w:r>
        <w:tab/>
        <w:t xml:space="preserve">A través de las encuestas recibidas y de diversos estudios estadísticos se pueden hacer </w:t>
      </w:r>
      <w:r>
        <w:rPr>
          <w:i/>
          <w:iCs/>
        </w:rPr>
        <w:t xml:space="preserve">algunas constataciones </w:t>
      </w:r>
      <w:r>
        <w:t xml:space="preserve">sobre el problema </w:t>
      </w:r>
      <w:r>
        <w:rPr>
          <w:i/>
          <w:iCs/>
        </w:rPr>
        <w:t>vo</w:t>
      </w:r>
      <w:r>
        <w:t>cacional y la realidad del Seminario Menor:</w:t>
      </w:r>
    </w:p>
    <w:p w:rsidR="00F9103B" w:rsidRDefault="00F9103B">
      <w:pPr>
        <w:pStyle w:val="cantos"/>
        <w:tabs>
          <w:tab w:val="left" w:pos="460"/>
          <w:tab w:val="left" w:pos="730"/>
          <w:tab w:val="left" w:pos="925"/>
        </w:tabs>
        <w:ind w:left="737" w:hanging="312"/>
      </w:pPr>
      <w:r>
        <w:t>a) El número de miembros que han abandonado la Congregación, tanto de Padres como de Estudiantes y Hermanos, en estos últimos años ha sido realmente grande. Además el número de ingresos a la Congregación ha disminuido considerablemente, de tal manera que el número de novicios que existen actualmente es sumamente reducido.</w:t>
      </w:r>
    </w:p>
    <w:p w:rsidR="00F9103B" w:rsidRDefault="00F9103B">
      <w:pPr>
        <w:pStyle w:val="cantos"/>
        <w:tabs>
          <w:tab w:val="left" w:pos="460"/>
          <w:tab w:val="left" w:pos="730"/>
          <w:tab w:val="left" w:pos="925"/>
        </w:tabs>
        <w:ind w:left="737" w:hanging="312"/>
      </w:pPr>
      <w:r>
        <w:t>b) Es un hecho también que son muy pocos los jóvenes que ingresan en la Congregación provenientes de nuestros ambientes apostólicos, de nuestros Colegios, Parroquias, etc., etc.</w:t>
      </w:r>
    </w:p>
    <w:p w:rsidR="00F9103B" w:rsidRDefault="00F9103B">
      <w:pPr>
        <w:pStyle w:val="cantos"/>
        <w:tabs>
          <w:tab w:val="left" w:pos="460"/>
          <w:tab w:val="left" w:pos="730"/>
          <w:tab w:val="left" w:pos="925"/>
        </w:tabs>
        <w:ind w:left="737" w:hanging="312"/>
      </w:pPr>
      <w:r>
        <w:t>c) Algunas Provincias han dejado de hecho la promoción vocacional, dando la sensación de poco interés en el campo vocacional, pues o no tienen promotor o han cerrado sus seminarios menores sin sustituirlos por otras actividades vocacionales.  Otras provincias dejan la promoción vocacional a un solo responsable, sin que se cree conciencia vocacional en todas y cada una de las comunidades.</w:t>
      </w:r>
    </w:p>
    <w:p w:rsidR="00F9103B" w:rsidRDefault="00F9103B">
      <w:pPr>
        <w:pStyle w:val="cantos"/>
        <w:tabs>
          <w:tab w:val="left" w:pos="460"/>
          <w:tab w:val="left" w:pos="730"/>
          <w:tab w:val="left" w:pos="925"/>
        </w:tabs>
        <w:ind w:left="737" w:hanging="312"/>
      </w:pPr>
      <w:r>
        <w:t>d) Muchos afirman que nuestra falta de testimonio personal y comunitario y la falta de creatividad y actualización de nuestras actividades apostólicas son un obstáculo a la atracción vocacional de muchos jóvenes.</w:t>
      </w:r>
    </w:p>
    <w:p w:rsidR="00F9103B" w:rsidRDefault="00F9103B">
      <w:pPr>
        <w:pStyle w:val="cantos"/>
        <w:tabs>
          <w:tab w:val="left" w:pos="460"/>
          <w:tab w:val="left" w:pos="730"/>
          <w:tab w:val="left" w:pos="925"/>
        </w:tabs>
        <w:ind w:left="737" w:hanging="312"/>
      </w:pPr>
      <w:r>
        <w:t>e) Parece ser que en algunas partes el Seminario menor se considera positivo y en otras no.  Se consideran las circunstancias y</w:t>
      </w:r>
      <w:r>
        <w:rPr>
          <w:b/>
          <w:bCs/>
        </w:rPr>
        <w:t xml:space="preserve"> </w:t>
      </w:r>
      <w:r>
        <w:t>la problemática de cada país o región, los factores decisivos que influyen en la marcha del mismo, en un sentido positivo o negativo.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17</w:t>
      </w:r>
      <w:r>
        <w:tab/>
        <w:t xml:space="preserve">Estas constataciones nos descubren que estamos afectados por la gravedad del problema vocacional que afecta a toda la Iglesia de una manera universal, </w:t>
      </w:r>
      <w:r>
        <w:rPr>
          <w:b/>
          <w:bCs/>
        </w:rPr>
        <w:t xml:space="preserve">y </w:t>
      </w:r>
      <w:r>
        <w:t>que las soluciones, muchas veces, no están en nuestras manos pues dependen de muchos factores que influyen en el ambiente general de la sociedad y de la Iglesia (cf. nn. 2-4).  Incluso, podemos decir que soluciones que damos al problema vocacional debidamente ponderadas y perfectamente ejecutadas no siempre darán los frutos que teóricamente hemos planificado.</w:t>
      </w:r>
    </w:p>
    <w:p w:rsidR="00F9103B" w:rsidRDefault="00F9103B">
      <w:pPr>
        <w:pStyle w:val="cantos"/>
        <w:tabs>
          <w:tab w:val="left" w:pos="460"/>
          <w:tab w:val="left" w:pos="730"/>
          <w:tab w:val="left" w:pos="925"/>
        </w:tabs>
        <w:ind w:left="425" w:hanging="425"/>
        <w:jc w:val="left"/>
      </w:pPr>
      <w:r>
        <w:tab/>
        <w:t>Por otra parte pensamos cine el problema vocacional no se resuelve solamente a escala metodológica y pastoral.  Es un problema mucho más profundo, cuyas soluciones hay que buscarlas precisamente en las líneas de solución apuntadas anteriormente a los problemas formativos (5-12).  Es en última instancia el atractivo de la vida evangélica vivida en</w:t>
      </w:r>
      <w:r>
        <w:rPr>
          <w:b/>
          <w:bCs/>
        </w:rPr>
        <w:t xml:space="preserve"> </w:t>
      </w:r>
      <w:r>
        <w:t>comunidad el factor decisivo en la promoción vocacional.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18</w:t>
      </w:r>
      <w:r>
        <w:tab/>
        <w:t>No obstante, el problema vocacional es uno de los más serios y,</w:t>
      </w:r>
      <w:r>
        <w:rPr>
          <w:b/>
          <w:bCs/>
        </w:rPr>
        <w:t xml:space="preserve"> </w:t>
      </w:r>
      <w:r>
        <w:t>urgentes con el que debemos enfrentarnos en los próximos años y</w:t>
      </w:r>
      <w:r>
        <w:rPr>
          <w:b/>
          <w:bCs/>
        </w:rPr>
        <w:t xml:space="preserve"> </w:t>
      </w:r>
      <w:r>
        <w:t>por lo mismo debe ser la tarea que ocupe el primer lugar en las prioridades de urgencias congregacionales y formativas.  La congregación ha de hacer un esfuerzo prioritario y emplear todos los medios de personal y</w:t>
      </w:r>
      <w:r>
        <w:rPr>
          <w:b/>
          <w:bCs/>
        </w:rPr>
        <w:t xml:space="preserve"> </w:t>
      </w:r>
      <w:r>
        <w:t>economía necesarios para resolverlo. Es deber de todos nosotros intensificar nuestra fe en el futuro de la Iglesia y</w:t>
      </w:r>
      <w:r>
        <w:rPr>
          <w:b/>
          <w:bCs/>
        </w:rPr>
        <w:t xml:space="preserve"> </w:t>
      </w:r>
      <w:r>
        <w:t>de la Congregación, con la que nos sentiremos animados Y comprometidos en la Promoción de vocaciones claretianas.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19</w:t>
      </w:r>
      <w:r>
        <w:tab/>
        <w:t xml:space="preserve">Desde el punto de vista orientativo, el Decreto del 67 sigue teniendo plena validez en el campo de la promoción vocacional y en él se encuentran gran parte de las soluciones que aún hoy día se dan para superar la crisis vocacional.  No vamos a decir nada nuevo y especial en este sentido.  Lo que el Capítulo General propone a la Congregación son unas </w:t>
      </w:r>
      <w:r>
        <w:rPr>
          <w:i/>
          <w:iCs/>
        </w:rPr>
        <w:t>líneas de acción inmediata</w:t>
      </w:r>
      <w:r>
        <w:t xml:space="preserve"> para ser llevadas a la práctica con la mayor rapidez y competencia posibles:</w:t>
      </w:r>
    </w:p>
    <w:p w:rsidR="00F9103B" w:rsidRDefault="00F9103B">
      <w:pPr>
        <w:pStyle w:val="cantos"/>
        <w:tabs>
          <w:tab w:val="left" w:pos="460"/>
          <w:tab w:val="left" w:pos="730"/>
          <w:tab w:val="left" w:pos="925"/>
        </w:tabs>
        <w:ind w:left="737" w:hanging="312"/>
        <w:jc w:val="left"/>
      </w:pPr>
      <w:r>
        <w:t>a)</w:t>
      </w:r>
      <w:r>
        <w:tab/>
        <w:t>El punto de partida y la fuente de la promoción vocacional debe ser la convicción de que la vocación sacerdotal y religiosa es un don sobrenatural que proviene de Dios.  Por lo mismo, los principales medios han de ser de tipo sobrenatural como la fe, la oración constante y el testimonio de la vida evangélica y fraterna que profesamos, y la creatividad y actualización de nuestras actividades apostólicas.</w:t>
      </w:r>
    </w:p>
    <w:p w:rsidR="00F9103B" w:rsidRDefault="00F9103B">
      <w:pPr>
        <w:pStyle w:val="cantos"/>
        <w:tabs>
          <w:tab w:val="left" w:pos="460"/>
          <w:tab w:val="left" w:pos="730"/>
          <w:tab w:val="left" w:pos="925"/>
        </w:tabs>
        <w:ind w:left="737" w:hanging="312"/>
        <w:jc w:val="left"/>
      </w:pPr>
      <w:r>
        <w:t>b)</w:t>
      </w:r>
      <w:r>
        <w:tab/>
        <w:t>Por otra parte, es necesario usar en la promoción vocacional los métodos más eficaces en cada lugar sin anclarse ni esclavizarse a ninguno en particular y abriendo nuevas perspectivas de promoción.</w:t>
      </w:r>
    </w:p>
    <w:p w:rsidR="00F9103B" w:rsidRDefault="00F9103B">
      <w:pPr>
        <w:pStyle w:val="cantos"/>
        <w:tabs>
          <w:tab w:val="left" w:pos="460"/>
          <w:tab w:val="left" w:pos="730"/>
          <w:tab w:val="left" w:pos="925"/>
        </w:tabs>
        <w:ind w:left="737" w:hanging="312"/>
        <w:jc w:val="left"/>
      </w:pPr>
      <w:r>
        <w:t>c)</w:t>
      </w:r>
      <w:r>
        <w:tab/>
        <w:t>Cada Organismo debe hacer o revisar cuanto antes su planificación vocacional, dentro de la planificación general; debe crear un equipo de promotores dedicados a la pastoral vocacional -dentro de una pastoral juvenil, etc...- a tiempo pleno, suprimiendo otras actividades menos urgentes si fuere necesario.  Lo mismo vale para nuestras Misiones donde el trabajo de evangelización no se puede considerar plenamente realizado hasta que se hayan conseguido vocaciones nativas bien formadas.</w:t>
      </w:r>
    </w:p>
    <w:p w:rsidR="00F9103B" w:rsidRDefault="00F9103B">
      <w:pPr>
        <w:pStyle w:val="cantos"/>
        <w:tabs>
          <w:tab w:val="left" w:pos="460"/>
          <w:tab w:val="left" w:pos="730"/>
          <w:tab w:val="left" w:pos="925"/>
        </w:tabs>
        <w:ind w:left="737" w:hanging="312"/>
        <w:jc w:val="left"/>
      </w:pPr>
      <w:r>
        <w:tab/>
      </w:r>
      <w:r>
        <w:tab/>
        <w:t>Tarea de este equipo será el buscar candidatos, no sólo esperarlos, y mantener Y acrecentar en la provincia la corresponsabilidad vocacional Las Conferencias de Provinciales deben 'preocuparse también de elaborar planes conjuntos de promoción vocacional y crear a nivel de zona métodos eficaces de colaboración y promoción.</w:t>
      </w:r>
    </w:p>
    <w:p w:rsidR="00F9103B" w:rsidRDefault="00F9103B">
      <w:pPr>
        <w:pStyle w:val="cantos"/>
        <w:tabs>
          <w:tab w:val="left" w:pos="460"/>
          <w:tab w:val="left" w:pos="730"/>
          <w:tab w:val="left" w:pos="925"/>
        </w:tabs>
        <w:ind w:left="737" w:hanging="312"/>
        <w:jc w:val="left"/>
      </w:pPr>
      <w:r>
        <w:tab/>
      </w:r>
      <w:r>
        <w:tab/>
        <w:t>Y, por fin, el Gobierno General y los Organismo Mayores deben estudiar seriamente las perspectivas vocacionales que se abren a la Congregación en algunos Organismos y darles apoyo efectivo de personal preparado (cf.  R 133).</w:t>
      </w:r>
    </w:p>
    <w:p w:rsidR="00F9103B" w:rsidRDefault="00F9103B">
      <w:pPr>
        <w:pStyle w:val="cantos"/>
        <w:tabs>
          <w:tab w:val="left" w:pos="460"/>
          <w:tab w:val="left" w:pos="730"/>
          <w:tab w:val="left" w:pos="925"/>
        </w:tabs>
        <w:ind w:left="737" w:hanging="312"/>
      </w:pPr>
      <w:r>
        <w:t>d) Manteniendo la realidad del seminario menor, debidamente actualizado, donde todavía se considere eficaz, hay que hacer un mayor esfuerzo para intensificar las iniciativas vocacionales entre jóvenes. Como sugerencias prácticas damos algunas: grupos juveniles, grupos de reflexión, grupos vocacionales en nuestros colegios y parroquias, equipos volantes de promoción, atención vocacional de adolescentes y jóvenes en sus propias familias, asociaciones, clubs..., etc.  Asimismo se ha de buscar por todos los medios la promoción vocacional de adultos, a través de contactos pastorales personales, cursillos de Cristiandad, etc... Para éstos, como para los jóvenes, cada Organismo debe ofrecerles en sus comunidades un ambiente lleno de fraternidad, vivencia evangélica y entusiasmo apostólico donde integrándose puedan descubrir mejor su vocación.</w:t>
      </w:r>
    </w:p>
    <w:p w:rsidR="00F9103B" w:rsidRDefault="00F9103B">
      <w:pPr>
        <w:pStyle w:val="cantos"/>
        <w:tabs>
          <w:tab w:val="left" w:pos="460"/>
          <w:tab w:val="left" w:pos="730"/>
          <w:tab w:val="left" w:pos="925"/>
        </w:tabs>
        <w:ind w:left="737" w:hanging="312"/>
        <w:jc w:val="left"/>
      </w:pPr>
      <w:r>
        <w:t>e)</w:t>
      </w:r>
      <w:r>
        <w:tab/>
        <w:t>Es interesante también comprometer en la promoción vocacional a profesores y líderes cristianos que colaboran con nuestras comunidades, y en especial a nuestros asociados.  Su trabajo puede ser sumamente eficaz tanto para la selección vocacional como para la formación y perseverancia de los mismos.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III.  LA «RENOVATIONIS CAUSAM»</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20</w:t>
      </w:r>
      <w:r>
        <w:tab/>
        <w:t xml:space="preserve">El Capítulo General aprueba ad experimentum por otro sexenio las facultades que concede la </w:t>
      </w:r>
      <w:r>
        <w:rPr>
          <w:i/>
          <w:iCs/>
        </w:rPr>
        <w:t>Instrucción Renovationis Causam</w:t>
      </w:r>
      <w:r>
        <w:t xml:space="preserve"> sobre el Noviciado y que fueron adaptadas a la Congregación por Decreto del Gobierno General del 27 de junio de 1970 según se encuentran expresadas en el Directorio (Caps.  VI, VII, VIII, IX y XV).</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IV. DINAMISMOS DE ACTUACIÓN FORMATIVA</w:t>
      </w:r>
    </w:p>
    <w:p w:rsidR="00F9103B" w:rsidRDefault="00F9103B">
      <w:pPr>
        <w:pStyle w:val="cantos"/>
        <w:tabs>
          <w:tab w:val="left" w:pos="460"/>
          <w:tab w:val="left" w:pos="730"/>
          <w:tab w:val="left" w:pos="925"/>
        </w:tabs>
        <w:ind w:left="425" w:hanging="425"/>
        <w:jc w:val="center"/>
      </w:pPr>
    </w:p>
    <w:p w:rsidR="00F9103B" w:rsidRDefault="00F9103B">
      <w:pPr>
        <w:pStyle w:val="cantos"/>
        <w:tabs>
          <w:tab w:val="left" w:pos="460"/>
          <w:tab w:val="left" w:pos="730"/>
          <w:tab w:val="left" w:pos="925"/>
        </w:tabs>
        <w:ind w:left="425" w:hanging="425"/>
        <w:jc w:val="left"/>
      </w:pPr>
      <w:r>
        <w:t>21</w:t>
      </w:r>
      <w:r>
        <w:tab/>
        <w:t xml:space="preserve">Se debe restablecer en todos los Organismos Mayores de una manera concreta una </w:t>
      </w:r>
      <w:r>
        <w:rPr>
          <w:i/>
          <w:iCs/>
        </w:rPr>
        <w:t>planificación realista de la Formación.</w:t>
      </w:r>
      <w:r>
        <w:t xml:space="preserve">  Esta planificación, que deberá partir de una revisión sincera de los propios recursos formativos, considerando los límites Y las posibilidades de cada Organismo, deberá desembocar en un Plan adecuado y apropiado de formación para ser ejecutado en los próximos seis años según las orientaciones surgidas por el presente Capítulo.  Dicha planificación deberá incluir también una evaluación continua a través de dinamismos e instrumentos eficaces tanto a nivel provincial como congregacional, según se indica a continuación.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22</w:t>
      </w:r>
      <w:r>
        <w:tab/>
        <w:t xml:space="preserve">De una manera práctica se puede fomentar </w:t>
      </w:r>
      <w:r>
        <w:rPr>
          <w:i/>
          <w:iCs/>
        </w:rPr>
        <w:t>la corresponsabilidad formativa</w:t>
      </w:r>
      <w:r>
        <w:t xml:space="preserve"> impulsando el diálogo y facilitando encuentros frecuentes entre los Estudiantes y los demás miembros de la Provincia a través de convivencias, retiros, comunicación de experiencias apostólicas</w:t>
      </w:r>
      <w:r>
        <w:rPr>
          <w:b/>
          <w:bCs/>
        </w:rPr>
        <w:t xml:space="preserve"> </w:t>
      </w:r>
      <w:r>
        <w:t>y</w:t>
      </w:r>
      <w:r>
        <w:rPr>
          <w:b/>
          <w:bCs/>
        </w:rPr>
        <w:t xml:space="preserve"> </w:t>
      </w:r>
      <w:r>
        <w:t>misioneras, invitando a Sacerdotes y</w:t>
      </w:r>
      <w:r>
        <w:rPr>
          <w:b/>
          <w:bCs/>
        </w:rPr>
        <w:t xml:space="preserve"> </w:t>
      </w:r>
      <w:r>
        <w:t>Hermanos a visitar los Centros de formación, cooperación activa de los mismos en el campo vocacional, apostólico, etc.</w:t>
      </w:r>
    </w:p>
    <w:p w:rsidR="00F9103B" w:rsidRDefault="00F9103B">
      <w:pPr>
        <w:pStyle w:val="cantos"/>
        <w:tabs>
          <w:tab w:val="left" w:pos="460"/>
          <w:tab w:val="left" w:pos="730"/>
          <w:tab w:val="left" w:pos="925"/>
        </w:tabs>
        <w:ind w:left="425" w:hanging="425"/>
        <w:jc w:val="left"/>
      </w:pPr>
      <w:r>
        <w:tab/>
        <w:t>Nuestros Centros de Formación por su parte deben informar y comunicar a nuestras casas y centros apostólicos todas aquellas iniciativas vocacionales que les puedan servir para suscitar y</w:t>
      </w:r>
      <w:r>
        <w:rPr>
          <w:b/>
          <w:bCs/>
        </w:rPr>
        <w:t xml:space="preserve"> </w:t>
      </w:r>
      <w:r>
        <w:t>orientar las vocaciones que sugieren en sus propios campos.</w:t>
      </w:r>
    </w:p>
    <w:p w:rsidR="00F9103B" w:rsidRDefault="00F9103B">
      <w:pPr>
        <w:pStyle w:val="cantos"/>
        <w:tabs>
          <w:tab w:val="left" w:pos="460"/>
          <w:tab w:val="left" w:pos="730"/>
          <w:tab w:val="left" w:pos="925"/>
        </w:tabs>
        <w:ind w:left="425" w:hanging="425"/>
        <w:jc w:val="left"/>
      </w:pPr>
      <w:r>
        <w:tab/>
        <w:t>Este diálogo de corresponsabilidad ha de tener otras manifestaciones formativas más profundas, además de las indicadas anteriormente.  Ha de haber un diálogo entre los formadores y</w:t>
      </w:r>
      <w:r>
        <w:rPr>
          <w:b/>
          <w:bCs/>
        </w:rPr>
        <w:t xml:space="preserve"> </w:t>
      </w:r>
      <w:r>
        <w:t>los que planifican el apostolado de los Organismos en orden a ser realistas tanto en las exigencias de la formación como en la amplitud de los centros apostólicos.  De esta manera, dentro del espíritu universal del claretiano, los formadores orientarán también a los jóvenes misioneros a responder de las necesidades concretas y características peculiares de cada pueblo o región.</w:t>
      </w:r>
    </w:p>
    <w:p w:rsidR="00F9103B" w:rsidRDefault="00F9103B">
      <w:pPr>
        <w:pStyle w:val="cantos"/>
        <w:tabs>
          <w:tab w:val="left" w:pos="460"/>
          <w:tab w:val="left" w:pos="730"/>
          <w:tab w:val="left" w:pos="925"/>
        </w:tabs>
        <w:ind w:left="425" w:hanging="425"/>
        <w:jc w:val="left"/>
      </w:pPr>
      <w:r>
        <w:tab/>
        <w:t>Asimismo, la tarea formativa debe estar siempre patente a todos los miembros de la Congregación y de los Organismos, de tal manera que todos puedan sentirse comprometidos en la misma, interpelando cuando fuere necesario a los formadores, mediante cauces adecuados, de la marcha de la formación.  Respecto a los formandos, también pueden ser fructíferos, donde se vean oportunos, los encuentros entre ellos provenientes de diversos Organismos, para estudiar, analizar Y solucionar de una manera activa la Problemática formativa.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A.  La Formación Pastoral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23</w:t>
      </w:r>
      <w:r>
        <w:tab/>
        <w:t>Se ha de procurar dar a lo largo de toda la carrera sacerdotal una esmerada y progresiva formación pastoral, a través de prácticas apostólicas, experiencias pastorales y orientación pastoral de los estudios que ayuden a seleccionar futuras opciones de especialización y hagan sentir de una manera real en la propia vida del joven misionero, las exigencias de austeridad y sacrificio del apostolado.</w:t>
      </w:r>
    </w:p>
    <w:p w:rsidR="00F9103B" w:rsidRDefault="00F9103B">
      <w:pPr>
        <w:pStyle w:val="cantos"/>
        <w:tabs>
          <w:tab w:val="left" w:pos="460"/>
          <w:tab w:val="left" w:pos="730"/>
          <w:tab w:val="left" w:pos="925"/>
        </w:tabs>
        <w:ind w:left="425" w:hanging="425"/>
        <w:jc w:val="left"/>
      </w:pPr>
      <w:r>
        <w:tab/>
        <w:t>En todo caso, téngase muy presente el mantener el equilibrio y la síntesis personal entre dichas prácticas y la dedicación al estudio y cultivo de la vida espiritual, de tal manera que la formación unitaria y la asimilación de los valores no sufra ninguna desviación.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24</w:t>
      </w:r>
      <w:r>
        <w:tab/>
        <w:t xml:space="preserve">Respecto al </w:t>
      </w:r>
      <w:r>
        <w:rPr>
          <w:i/>
          <w:iCs/>
        </w:rPr>
        <w:t xml:space="preserve">Año de Pastoral, </w:t>
      </w:r>
      <w:r>
        <w:t>el Capítulo General afirma la necesidad de una formación pastoral especifica para los jóvenes misioneros, la cual se puede llevar a cabo según el método descrito en F 137 ss., o según otros métodos más pluriformes o dinámicos.  En dichos casos, el objetivo que se debe lograr es que los jóvenes misioneros accedan al ministerio sacerdotal con una completa preparación:</w:t>
      </w:r>
    </w:p>
    <w:p w:rsidR="00F9103B" w:rsidRDefault="00F9103B">
      <w:pPr>
        <w:pStyle w:val="cantos"/>
        <w:tabs>
          <w:tab w:val="left" w:pos="460"/>
          <w:tab w:val="left" w:pos="730"/>
          <w:tab w:val="left" w:pos="925"/>
        </w:tabs>
        <w:ind w:left="737" w:hanging="312"/>
      </w:pPr>
      <w:r>
        <w:t xml:space="preserve">a) </w:t>
      </w:r>
      <w:r>
        <w:rPr>
          <w:i/>
          <w:iCs/>
        </w:rPr>
        <w:t>teórica</w:t>
      </w:r>
      <w:r>
        <w:t xml:space="preserve"> en materias concernientes a la pastoral,</w:t>
      </w:r>
    </w:p>
    <w:p w:rsidR="00F9103B" w:rsidRDefault="00F9103B">
      <w:pPr>
        <w:pStyle w:val="cantos"/>
        <w:tabs>
          <w:tab w:val="left" w:pos="460"/>
          <w:tab w:val="left" w:pos="730"/>
          <w:tab w:val="left" w:pos="925"/>
        </w:tabs>
        <w:ind w:left="737" w:hanging="312"/>
      </w:pPr>
      <w:r>
        <w:t xml:space="preserve">b) </w:t>
      </w:r>
      <w:r>
        <w:rPr>
          <w:i/>
          <w:iCs/>
        </w:rPr>
        <w:t xml:space="preserve">práctica, </w:t>
      </w:r>
      <w:r>
        <w:t>o de experiencia en los sectores más representativos de la praxis ministerial,</w:t>
      </w:r>
    </w:p>
    <w:p w:rsidR="00F9103B" w:rsidRDefault="00F9103B">
      <w:pPr>
        <w:pStyle w:val="cantos"/>
        <w:tabs>
          <w:tab w:val="left" w:pos="460"/>
          <w:tab w:val="left" w:pos="730"/>
          <w:tab w:val="left" w:pos="925"/>
        </w:tabs>
        <w:ind w:left="737" w:hanging="312"/>
      </w:pPr>
      <w:r>
        <w:t xml:space="preserve">c) </w:t>
      </w:r>
      <w:r>
        <w:rPr>
          <w:i/>
          <w:iCs/>
        </w:rPr>
        <w:t>actualizada,</w:t>
      </w:r>
      <w:r>
        <w:t xml:space="preserve"> de modo que les proporcione una visión, a ser posible completa, del panorama pastoral del mundo moderno.</w:t>
      </w:r>
    </w:p>
    <w:p w:rsidR="00F9103B" w:rsidRDefault="00F9103B">
      <w:pPr>
        <w:pStyle w:val="cantos"/>
        <w:tabs>
          <w:tab w:val="left" w:pos="460"/>
          <w:tab w:val="left" w:pos="730"/>
          <w:tab w:val="left" w:pos="925"/>
        </w:tabs>
        <w:ind w:left="737" w:hanging="312"/>
      </w:pPr>
      <w:r>
        <w:t xml:space="preserve">d) </w:t>
      </w:r>
      <w:r>
        <w:rPr>
          <w:i/>
          <w:iCs/>
        </w:rPr>
        <w:t>personalizada</w:t>
      </w:r>
      <w:r>
        <w:t xml:space="preserve"> u orientada según las cualidades personales y las circunstancias socioculturales en que deberá desenvolverse la vida del joven misionero.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25</w:t>
      </w:r>
      <w:r>
        <w:tab/>
        <w:t>Cada Organismo Mayor queda obligado a organizar la formación pastoral, o mediante el Año de pastoral en sentido estricto (F 137) o mediante otros caminos equivalentes que logren el objetivo anteriormente enunciado.  Entre las posibles variantes se sugieren las siguientes, ya puestas en práctica en algunos lugares:</w:t>
      </w:r>
    </w:p>
    <w:p w:rsidR="00F9103B" w:rsidRDefault="00F9103B">
      <w:pPr>
        <w:pStyle w:val="cantos"/>
        <w:tabs>
          <w:tab w:val="left" w:pos="460"/>
          <w:tab w:val="left" w:pos="730"/>
          <w:tab w:val="left" w:pos="925"/>
        </w:tabs>
        <w:ind w:left="737" w:hanging="312"/>
      </w:pPr>
      <w:r>
        <w:t>a) Los cursos anuales con materias de pastoral que suelen ofrecer diversas facultades universitarias o institutos, siempre que estos cursos teóricos se complementen con experiencias pastorales dirigidas.</w:t>
      </w:r>
    </w:p>
    <w:p w:rsidR="00F9103B" w:rsidRDefault="00F9103B">
      <w:pPr>
        <w:pStyle w:val="cantos"/>
        <w:tabs>
          <w:tab w:val="left" w:pos="460"/>
          <w:tab w:val="left" w:pos="730"/>
          <w:tab w:val="left" w:pos="925"/>
        </w:tabs>
        <w:ind w:left="737" w:hanging="312"/>
      </w:pPr>
      <w:r>
        <w:t>b) El establecimiento de un año de Diaconado específicamente pastoral como parte integrante de la carrera seminarística, antes de la ordenación sacerdotal.</w:t>
      </w:r>
    </w:p>
    <w:p w:rsidR="00F9103B" w:rsidRDefault="00F9103B">
      <w:pPr>
        <w:pStyle w:val="cantos"/>
        <w:tabs>
          <w:tab w:val="left" w:pos="460"/>
          <w:tab w:val="left" w:pos="730"/>
          <w:tab w:val="left" w:pos="925"/>
        </w:tabs>
        <w:ind w:left="737" w:hanging="312"/>
      </w:pPr>
      <w:r>
        <w:t>c) Los dos o tres años de especialización (Licencia en ciencias eclesiásticas), siempre que se garantice un adecuado complemento en la praxis del ministerio.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B. La Formación Permanente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26</w:t>
      </w:r>
      <w:r>
        <w:tab/>
        <w:t xml:space="preserve">Existe en toda la Congregación una honda preocupación ante la necesidad de una renovación y de una </w:t>
      </w:r>
      <w:r>
        <w:rPr>
          <w:i/>
          <w:iCs/>
        </w:rPr>
        <w:t>formación permanente</w:t>
      </w:r>
      <w:r>
        <w:t xml:space="preserve"> de nuestros misioneros.  Se puede afirmar que hay en la Congregación un número crecido de miembros no actualizados ni teológico ni pastoralmente o por falta de posibilidades o por falta de esfuerzo para una seria renovación de su mentalidad, de su apostolado, de su vida... La preocupación constante por nuevas vocaciones no debe dejar de lado la preocupación por las personas que constituyen actualmente la Congregación y que pueden llegar a constituir un verdadero problema por su desaliento, por su falta de adaptación y por su pasividad ante los problemas actuales.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27</w:t>
      </w:r>
      <w:r>
        <w:tab/>
        <w:t>El objetivo del Curso de Renovación no se debe circunscribir a una simple Información y actualización de los conocimientos doctrinales y pastorales, mediante cursos, cursillos, conferencias... Ha de pretenderse algo más profundo y personal.  Se debe buscar una verdadera renovación de la vida personal, que implique una revisión seria y sincera a la luz del Evangelio y del propio carisma, y una reestructuración de la fidelidad vocacional a la propia misión apostólica (F 143, 144).</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28</w:t>
      </w:r>
      <w:r>
        <w:tab/>
        <w:t>Para llevar a cabo la renovación permanente es necesario distinguir dos niveles:</w:t>
      </w:r>
    </w:p>
    <w:p w:rsidR="00F9103B" w:rsidRDefault="00F9103B">
      <w:pPr>
        <w:pStyle w:val="cantos"/>
        <w:tabs>
          <w:tab w:val="left" w:pos="460"/>
          <w:tab w:val="left" w:pos="730"/>
          <w:tab w:val="left" w:pos="925"/>
        </w:tabs>
        <w:ind w:left="737" w:hanging="312"/>
      </w:pPr>
      <w:r>
        <w:t xml:space="preserve">a) </w:t>
      </w:r>
      <w:r>
        <w:rPr>
          <w:i/>
          <w:iCs/>
        </w:rPr>
        <w:t>Un nivel ordinario</w:t>
      </w:r>
      <w:r>
        <w:t xml:space="preserve"> de renovación permanente mediante lecturas, conferencias, reuniones comunitarias, retiros, etc...</w:t>
      </w:r>
    </w:p>
    <w:p w:rsidR="00F9103B" w:rsidRDefault="00F9103B">
      <w:pPr>
        <w:pStyle w:val="cantos"/>
        <w:tabs>
          <w:tab w:val="left" w:pos="460"/>
          <w:tab w:val="left" w:pos="730"/>
          <w:tab w:val="left" w:pos="925"/>
        </w:tabs>
        <w:ind w:left="737" w:hanging="312"/>
      </w:pPr>
      <w:r>
        <w:t xml:space="preserve">b) </w:t>
      </w:r>
      <w:r>
        <w:rPr>
          <w:i/>
          <w:iCs/>
        </w:rPr>
        <w:t>Un nivel</w:t>
      </w:r>
      <w:r>
        <w:t xml:space="preserve"> </w:t>
      </w:r>
      <w:r>
        <w:rPr>
          <w:i/>
          <w:iCs/>
        </w:rPr>
        <w:t>organizado de momentos fuertes de renovación,</w:t>
      </w:r>
      <w:r>
        <w:t xml:space="preserve"> que podría suplir el así llamado curso de renovación.</w:t>
      </w:r>
    </w:p>
    <w:p w:rsidR="00F9103B" w:rsidRDefault="00F9103B">
      <w:pPr>
        <w:pStyle w:val="cantos"/>
        <w:tabs>
          <w:tab w:val="left" w:pos="460"/>
          <w:tab w:val="left" w:pos="730"/>
          <w:tab w:val="left" w:pos="925"/>
        </w:tabs>
        <w:ind w:left="425" w:hanging="425"/>
        <w:jc w:val="left"/>
      </w:pPr>
      <w:r>
        <w:tab/>
        <w:t>Este último nivel tiene que ser periódicamente obligatorio para todos los miembros de la Congregación.  Hay que tener en cuenta que pretende poner a todos los individuos de cada Organismo en una actitud general de permanente renovación.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29</w:t>
      </w:r>
      <w:r>
        <w:tab/>
        <w:t>El nivel fuerte organizado y obligatorio de renovación, podría tener, entre otras, las siguientes alternativas:</w:t>
      </w:r>
    </w:p>
    <w:p w:rsidR="00F9103B" w:rsidRDefault="00F9103B">
      <w:pPr>
        <w:pStyle w:val="cantos"/>
        <w:tabs>
          <w:tab w:val="left" w:pos="460"/>
          <w:tab w:val="left" w:pos="730"/>
          <w:tab w:val="left" w:pos="925"/>
        </w:tabs>
        <w:ind w:left="737" w:hanging="312"/>
      </w:pPr>
      <w:r>
        <w:t>a) Cursos intensivos, organizados por la misma Congregación, como se han realizado en algunas ocasiones.</w:t>
      </w:r>
    </w:p>
    <w:p w:rsidR="00F9103B" w:rsidRDefault="00F9103B">
      <w:pPr>
        <w:pStyle w:val="cantos"/>
        <w:tabs>
          <w:tab w:val="left" w:pos="460"/>
          <w:tab w:val="left" w:pos="730"/>
          <w:tab w:val="left" w:pos="925"/>
        </w:tabs>
        <w:ind w:left="737" w:hanging="312"/>
      </w:pPr>
      <w:r>
        <w:t>b) Cursos organizados por otros Organismos extracongregacionales.</w:t>
      </w:r>
    </w:p>
    <w:p w:rsidR="00F9103B" w:rsidRDefault="00F9103B">
      <w:pPr>
        <w:pStyle w:val="cantos"/>
        <w:tabs>
          <w:tab w:val="left" w:pos="460"/>
          <w:tab w:val="left" w:pos="730"/>
          <w:tab w:val="left" w:pos="925"/>
        </w:tabs>
        <w:ind w:left="737" w:hanging="312"/>
      </w:pPr>
      <w:r>
        <w:t>c) Ofrecer a cada individuo, al cabo de algunos años, mediante un sistema de suplencias, la posibilidad de quedar libre de las tareas y ocupaciones comunes, para poder dedicarse a una seria renovación especializada en los centros competentes.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30</w:t>
      </w:r>
      <w:r>
        <w:tab/>
        <w:t>Los Organismos Mayores, mediante sus respectivas prefecturas de formación en armonía con las otras prefecturas, establezcan los modos de realizar los cursos de renovación más aptos para cada caso particular y los centros competentes a los que se ha de acudir.  En igualdad de circunstancias, se ha de preferir los centros del ambiente pastoral en que cada uno desempeña su ministerio apostólico.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C.  Ordo Studiorum Generalis (OSG) y Comisión Permanente de Formación y Estudios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31</w:t>
      </w:r>
      <w:r>
        <w:tab/>
        <w:t xml:space="preserve">Respecto al </w:t>
      </w:r>
      <w:r>
        <w:rPr>
          <w:i/>
          <w:iCs/>
        </w:rPr>
        <w:t>Ordo Studiorum Generalis,</w:t>
      </w:r>
      <w:r>
        <w:t xml:space="preserve"> el Capítulo General, constatando que la mayoría de la Congregación no lo desea y</w:t>
      </w:r>
      <w:r>
        <w:rPr>
          <w:b/>
          <w:bCs/>
        </w:rPr>
        <w:t xml:space="preserve"> </w:t>
      </w:r>
      <w:r>
        <w:t>que gran parte de nuestros estudiantes asisten a Centros no propios para realizar los estudios eclesiásticos, decide no promulgar ninguno en las circunstancias actuales.</w:t>
      </w:r>
    </w:p>
    <w:p w:rsidR="00F9103B" w:rsidRDefault="00F9103B">
      <w:pPr>
        <w:pStyle w:val="cantos"/>
        <w:tabs>
          <w:tab w:val="left" w:pos="460"/>
          <w:tab w:val="left" w:pos="730"/>
          <w:tab w:val="left" w:pos="925"/>
        </w:tabs>
        <w:ind w:left="425" w:hanging="425"/>
        <w:jc w:val="left"/>
      </w:pPr>
      <w:r>
        <w:tab/>
        <w:t xml:space="preserve">Asimismo tampoco cree conveniente ni útil el que se nombre una </w:t>
      </w:r>
      <w:r>
        <w:rPr>
          <w:i/>
          <w:iCs/>
        </w:rPr>
        <w:t>Comisión permanente de Formación y</w:t>
      </w:r>
      <w:r>
        <w:rPr>
          <w:b/>
          <w:bCs/>
          <w:i/>
          <w:iCs/>
        </w:rPr>
        <w:t xml:space="preserve"> </w:t>
      </w:r>
      <w:r>
        <w:rPr>
          <w:i/>
          <w:iCs/>
        </w:rPr>
        <w:t>Estudios</w:t>
      </w:r>
      <w:r>
        <w:t xml:space="preserve"> tal y como se indica en F 162-164.</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32</w:t>
      </w:r>
      <w:r>
        <w:tab/>
        <w:t xml:space="preserve">Sin embargo, cree que son necesarias y de máxima utilidad las </w:t>
      </w:r>
      <w:r>
        <w:rPr>
          <w:i/>
          <w:iCs/>
        </w:rPr>
        <w:t>reuniones</w:t>
      </w:r>
      <w:r>
        <w:t xml:space="preserve"> </w:t>
      </w:r>
      <w:r>
        <w:rPr>
          <w:i/>
          <w:iCs/>
        </w:rPr>
        <w:t>frecuentes y</w:t>
      </w:r>
      <w:r>
        <w:t xml:space="preserve"> </w:t>
      </w:r>
      <w:r>
        <w:rPr>
          <w:i/>
          <w:iCs/>
        </w:rPr>
        <w:t>ad casum de especializados en Formación y</w:t>
      </w:r>
      <w:r>
        <w:t xml:space="preserve"> </w:t>
      </w:r>
      <w:r>
        <w:rPr>
          <w:i/>
          <w:iCs/>
        </w:rPr>
        <w:t xml:space="preserve">Estudios </w:t>
      </w:r>
      <w:r>
        <w:t>de nuestra Congregación, para tratar problemas relacionados con su trabajo a nivel general.</w:t>
      </w:r>
    </w:p>
    <w:p w:rsidR="00F9103B" w:rsidRDefault="00F9103B">
      <w:pPr>
        <w:pStyle w:val="cantos"/>
        <w:tabs>
          <w:tab w:val="left" w:pos="460"/>
          <w:tab w:val="left" w:pos="730"/>
          <w:tab w:val="left" w:pos="925"/>
        </w:tabs>
        <w:ind w:left="425" w:hanging="425"/>
        <w:jc w:val="left"/>
      </w:pPr>
      <w:r>
        <w:tab/>
        <w:t>Estas reuniones deben ser convocadas también a nivel provincial e interprovincial, con la ventaja de ser más prácticas y adaptadas a las circunstancias de las provincias.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33</w:t>
      </w:r>
      <w:r>
        <w:tab/>
        <w:t>Las reuniones generales de Formación y Estudios para que sean eficaces deben reunir las siguientes condiciones sus integrantes:</w:t>
      </w:r>
    </w:p>
    <w:p w:rsidR="00F9103B" w:rsidRDefault="00F9103B">
      <w:pPr>
        <w:pStyle w:val="cantos"/>
        <w:tabs>
          <w:tab w:val="left" w:pos="460"/>
          <w:tab w:val="left" w:pos="730"/>
          <w:tab w:val="left" w:pos="925"/>
        </w:tabs>
        <w:ind w:left="737" w:hanging="312"/>
      </w:pPr>
      <w:r>
        <w:t>a) Que provengan de diversos países y estén fundamentalmente dedicados a tareas formativas.</w:t>
      </w:r>
    </w:p>
    <w:p w:rsidR="00F9103B" w:rsidRDefault="00F9103B">
      <w:pPr>
        <w:pStyle w:val="cantos"/>
        <w:tabs>
          <w:tab w:val="left" w:pos="460"/>
          <w:tab w:val="left" w:pos="730"/>
          <w:tab w:val="left" w:pos="925"/>
        </w:tabs>
        <w:ind w:left="737" w:hanging="312"/>
      </w:pPr>
      <w:r>
        <w:t xml:space="preserve">b) Que informen y estudien los problemas, a distintos niveles, y las principales corrientes eclesiales en lo referente a la formación de los candidatos a la vida religiosa y sacerdotal.           </w:t>
      </w:r>
    </w:p>
    <w:p w:rsidR="00F9103B" w:rsidRDefault="00F9103B">
      <w:pPr>
        <w:pStyle w:val="cantos"/>
        <w:tabs>
          <w:tab w:val="left" w:pos="460"/>
          <w:tab w:val="left" w:pos="730"/>
          <w:tab w:val="left" w:pos="925"/>
        </w:tabs>
        <w:ind w:left="737" w:hanging="312"/>
      </w:pPr>
      <w:r>
        <w:t>c) Que dentro del pluralismo formativo procuren una cierta unidad de criterios.</w:t>
      </w:r>
    </w:p>
    <w:p w:rsidR="00F9103B" w:rsidRDefault="00F9103B">
      <w:pPr>
        <w:pStyle w:val="cantos"/>
        <w:tabs>
          <w:tab w:val="left" w:pos="460"/>
          <w:tab w:val="left" w:pos="730"/>
          <w:tab w:val="left" w:pos="925"/>
        </w:tabs>
        <w:ind w:left="737" w:hanging="312"/>
      </w:pPr>
      <w:r>
        <w:t>d) Que realicen evaluaciones periódicas de las orientaciones dadas por el Capítulo General en orden a la formación.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D.  Centros de Estudios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34</w:t>
      </w:r>
      <w:r>
        <w:tab/>
        <w:t>El Capítulo reafirma la conveniencia de que, según las posibilidades de cada Provincia o Provincias, procuren los Superiores Mayores instituir Centros propios de Estudios, tanto a nivel provincial como interprovincial, con tal que mantengan las condiciones y el nivel exigidos para los mismos por la Iglesia y las exigencias de nuestra actuación apostólica (F 149, 151, 153).</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35 Respecto a los </w:t>
      </w:r>
      <w:r>
        <w:rPr>
          <w:i/>
          <w:iCs/>
        </w:rPr>
        <w:t xml:space="preserve">estudios cursados en Centros no dirigidos </w:t>
      </w:r>
      <w:r>
        <w:t xml:space="preserve">por la </w:t>
      </w:r>
      <w:r>
        <w:rPr>
          <w:i/>
          <w:iCs/>
        </w:rPr>
        <w:t xml:space="preserve">Congregación, </w:t>
      </w:r>
      <w:r>
        <w:t>es</w:t>
      </w:r>
      <w:r>
        <w:rPr>
          <w:i/>
          <w:iCs/>
        </w:rPr>
        <w:t xml:space="preserve"> </w:t>
      </w:r>
      <w:r>
        <w:t>necesario establecer lo siguiente:</w:t>
      </w:r>
    </w:p>
    <w:p w:rsidR="00F9103B" w:rsidRDefault="00F9103B">
      <w:pPr>
        <w:pStyle w:val="cantos"/>
        <w:tabs>
          <w:tab w:val="left" w:pos="460"/>
          <w:tab w:val="left" w:pos="730"/>
          <w:tab w:val="left" w:pos="925"/>
        </w:tabs>
        <w:ind w:left="737" w:hanging="312"/>
      </w:pPr>
      <w:r>
        <w:t>a) Que garantice la formación claretiana y misionera de nuestros estudiantes, realizando en casa lo que corresponde al campo propiamente formativo y fomentando un compromiso real en la vivencia de nuestro espíritu.</w:t>
      </w:r>
    </w:p>
    <w:p w:rsidR="00F9103B" w:rsidRDefault="00F9103B">
      <w:pPr>
        <w:pStyle w:val="cantos"/>
        <w:tabs>
          <w:tab w:val="left" w:pos="460"/>
          <w:tab w:val="left" w:pos="730"/>
          <w:tab w:val="left" w:pos="925"/>
        </w:tabs>
        <w:ind w:left="737" w:hanging="312"/>
      </w:pPr>
      <w:r>
        <w:t>b) Que se proporcione a los nuestros una formación complementaria que comprenda la asimilación y la vivencia del carisma claretiano en sus aspectos de la teología de la Vida Religiosa y de la espiritualidad mariana y apostólica, y del apostolado laical o sacerdotal, según los casos.</w:t>
      </w:r>
    </w:p>
    <w:p w:rsidR="00F9103B" w:rsidRDefault="00F9103B">
      <w:pPr>
        <w:pStyle w:val="cantos"/>
        <w:tabs>
          <w:tab w:val="left" w:pos="460"/>
          <w:tab w:val="left" w:pos="730"/>
          <w:tab w:val="left" w:pos="925"/>
        </w:tabs>
        <w:ind w:left="737" w:hanging="312"/>
      </w:pPr>
      <w:r>
        <w:t>c) Que además de seleccionar debidamente los Centros de Estudios a los que han de asistir, se cuente con revisiones periódicas para poder garantizar el nivel académico y formativo.</w:t>
      </w:r>
    </w:p>
    <w:p w:rsidR="00F9103B" w:rsidRDefault="00F9103B">
      <w:pPr>
        <w:pStyle w:val="cantos"/>
        <w:tabs>
          <w:tab w:val="left" w:pos="460"/>
          <w:tab w:val="left" w:pos="730"/>
          <w:tab w:val="left" w:pos="925"/>
        </w:tabs>
        <w:ind w:left="737" w:hanging="312"/>
      </w:pPr>
      <w:r>
        <w:t>d) Que se preparen individuos que se integren como profesores, en cuanto sea posible, en los centros donde tenemos nuestros estudiantes.</w:t>
      </w:r>
    </w:p>
    <w:p w:rsidR="00F9103B" w:rsidRDefault="00F9103B">
      <w:pPr>
        <w:pStyle w:val="cantos"/>
        <w:tabs>
          <w:tab w:val="left" w:pos="460"/>
          <w:tab w:val="left" w:pos="730"/>
          <w:tab w:val="left" w:pos="925"/>
        </w:tabs>
        <w:ind w:left="425" w:hanging="425"/>
        <w:jc w:val="center"/>
      </w:pPr>
      <w:r>
        <w:br w:type="page"/>
      </w:r>
      <w:r>
        <w:rPr>
          <w:b/>
          <w:bCs/>
        </w:rPr>
        <w:t>LA ECONOMÍA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 INTRODUCCIÓN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w:t>
      </w:r>
      <w:r>
        <w:tab/>
        <w:t>El Documento de Administración del Capítulo Especial de 1967 sigue siendo válido, y sus artículos han sido llevados casi todos a las Constituciones o al Directorio.</w:t>
      </w:r>
    </w:p>
    <w:p w:rsidR="00F9103B" w:rsidRDefault="00F9103B">
      <w:pPr>
        <w:pStyle w:val="cantos"/>
        <w:tabs>
          <w:tab w:val="left" w:pos="460"/>
          <w:tab w:val="left" w:pos="730"/>
          <w:tab w:val="left" w:pos="925"/>
        </w:tabs>
        <w:ind w:left="425" w:hanging="425"/>
        <w:jc w:val="left"/>
      </w:pPr>
      <w:r>
        <w:tab/>
        <w:t>No parece necesario ni su reelaboración ni la preparación de otro documento.  Sólo se ha juzgado conveniente la revisión de los números correspondientes del Directorio y Constituciones, y el tratamiento de algunos puntos especiales y casos particulares.</w:t>
      </w:r>
    </w:p>
    <w:p w:rsidR="00F9103B" w:rsidRDefault="00F9103B">
      <w:pPr>
        <w:pStyle w:val="cantos"/>
        <w:tabs>
          <w:tab w:val="left" w:pos="460"/>
          <w:tab w:val="left" w:pos="730"/>
          <w:tab w:val="left" w:pos="925"/>
        </w:tabs>
        <w:ind w:left="425" w:hanging="425"/>
        <w:jc w:val="left"/>
      </w:pPr>
      <w:r>
        <w:tab/>
        <w:t>AFIRMACIONES: Como constantes que han de informar la realidad económica actual del Instituto, queremos hacer dos afirmaciones: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w:t>
      </w:r>
      <w:r>
        <w:tab/>
        <w:t xml:space="preserve">1.º La </w:t>
      </w:r>
      <w:r>
        <w:rPr>
          <w:i/>
          <w:iCs/>
        </w:rPr>
        <w:t>Capitalización</w:t>
      </w:r>
      <w:r>
        <w:t xml:space="preserve"> propiamente dicha, que tiende a permitir vivir de las rentas, no debe aceptarse en la Congregación como principio válido a ningún nivel, ni de Comunidad Local, ni Provincial ni General </w:t>
      </w:r>
      <w:r>
        <w:rPr>
          <w:i/>
          <w:iCs/>
        </w:rPr>
        <w:t xml:space="preserve">(Direct. </w:t>
      </w:r>
      <w:r>
        <w:t>401).  Sin embargo, para el desarrollo de sus actividades la Congregación puede valerse de los mecanismos económicos de la sociedad en la que se desenvuelve (Ad. Proemio), teniendo en cuenta que la economía no es un fin en sí misma y que debemos utilizar «los bienes necesarios con un profundo respeto a la dimensión evangélica de nuestra pobreza» (Ad.  Proemio).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3</w:t>
      </w:r>
      <w:r>
        <w:tab/>
        <w:t xml:space="preserve">2.º El proceso de cambio que se está operando en la forma y contenido de la </w:t>
      </w:r>
      <w:r>
        <w:rPr>
          <w:i/>
          <w:iCs/>
        </w:rPr>
        <w:t>Comunidad,</w:t>
      </w:r>
      <w:r>
        <w:t xml:space="preserve"> debe hacer que se destaquen a nivel de Administración económica:</w:t>
      </w:r>
    </w:p>
    <w:p w:rsidR="00F9103B" w:rsidRDefault="00F9103B">
      <w:pPr>
        <w:pStyle w:val="cantos"/>
        <w:tabs>
          <w:tab w:val="left" w:pos="460"/>
          <w:tab w:val="left" w:pos="730"/>
          <w:tab w:val="left" w:pos="925"/>
        </w:tabs>
        <w:ind w:left="737" w:hanging="312"/>
      </w:pPr>
      <w:r>
        <w:t>a) Un nuevo estilo y figura de los Ecónomos como colaboradores servidores de la Comunidad y desde la Comunidad.</w:t>
      </w:r>
    </w:p>
    <w:p w:rsidR="00F9103B" w:rsidRDefault="00F9103B">
      <w:pPr>
        <w:pStyle w:val="cantos"/>
        <w:tabs>
          <w:tab w:val="left" w:pos="460"/>
          <w:tab w:val="left" w:pos="730"/>
          <w:tab w:val="left" w:pos="925"/>
        </w:tabs>
        <w:ind w:left="737" w:hanging="312"/>
      </w:pPr>
      <w:r>
        <w:t>b) La descentralización, como una exigencia de la corresponsabilidad</w:t>
      </w:r>
      <w:r>
        <w:rPr>
          <w:i/>
          <w:iCs/>
        </w:rPr>
        <w:t xml:space="preserve"> </w:t>
      </w:r>
      <w:r>
        <w:t>y</w:t>
      </w:r>
      <w:r>
        <w:rPr>
          <w:b/>
          <w:bCs/>
        </w:rPr>
        <w:t xml:space="preserve"> </w:t>
      </w:r>
      <w:r>
        <w:t>eficacia en el hacer de las Provincias y</w:t>
      </w:r>
      <w:r>
        <w:rPr>
          <w:b/>
          <w:bCs/>
        </w:rPr>
        <w:t xml:space="preserve"> </w:t>
      </w:r>
      <w:r>
        <w:t xml:space="preserve">Comunidades, más que como fenómeno jurídico (Ad. </w:t>
      </w:r>
      <w:r>
        <w:rPr>
          <w:i/>
          <w:iCs/>
        </w:rPr>
        <w:t>19).</w:t>
      </w:r>
    </w:p>
    <w:p w:rsidR="00F9103B" w:rsidRDefault="00F9103B">
      <w:pPr>
        <w:pStyle w:val="cantos"/>
        <w:tabs>
          <w:tab w:val="left" w:pos="460"/>
          <w:tab w:val="left" w:pos="730"/>
          <w:tab w:val="left" w:pos="925"/>
        </w:tabs>
        <w:ind w:left="737" w:hanging="312"/>
      </w:pPr>
      <w:r>
        <w:t>c) Un proceso de formación adulta en el uso justo y pobre del dinero y</w:t>
      </w:r>
      <w:r>
        <w:rPr>
          <w:b/>
          <w:bCs/>
        </w:rPr>
        <w:t xml:space="preserve"> </w:t>
      </w:r>
      <w:r>
        <w:t>de los bienes.</w:t>
      </w:r>
    </w:p>
    <w:p w:rsidR="00F9103B" w:rsidRDefault="00F9103B">
      <w:pPr>
        <w:pStyle w:val="cantos"/>
        <w:tabs>
          <w:tab w:val="left" w:pos="460"/>
          <w:tab w:val="left" w:pos="730"/>
          <w:tab w:val="left" w:pos="925"/>
        </w:tabs>
        <w:ind w:left="737" w:hanging="312"/>
      </w:pPr>
      <w:r>
        <w:t>d) La sola pobreza personal del Claretiano, no es signo válido en la actual sociedad, si está enmarcada en una Congregación no pobre o aparentemente rica.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Il. CAPITALIZACIÓN Y POBREZA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4</w:t>
      </w:r>
      <w:r>
        <w:tab/>
        <w:t>a) Nuestro concepto de pobreza descansa, además de en el uso justo</w:t>
      </w:r>
      <w:r>
        <w:rPr>
          <w:b/>
          <w:bCs/>
        </w:rPr>
        <w:t xml:space="preserve"> </w:t>
      </w:r>
      <w:r>
        <w:t>y</w:t>
      </w:r>
      <w:r>
        <w:rPr>
          <w:b/>
          <w:bCs/>
        </w:rPr>
        <w:t xml:space="preserve"> </w:t>
      </w:r>
      <w:r>
        <w:t xml:space="preserve">pobre de los bienes, en la ley universal del trabajo (PC 13; </w:t>
      </w:r>
      <w:r>
        <w:rPr>
          <w:i/>
          <w:iCs/>
        </w:rPr>
        <w:t xml:space="preserve">Evang.  Testif., </w:t>
      </w:r>
      <w:r>
        <w:t>20).  Por tanto, para nosotros hoy se ha de considerar antievangélica, a todos los niveles, la capitalización propiamente dicha, que tiende a permitir vivir de las rentas.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5</w:t>
      </w:r>
      <w:r>
        <w:tab/>
        <w:t>b) No se considera capitalización propiamente dicha, sino ahorro, tener un fondo prudencial de reserva proporcional a las necesidades y a la amplitud de cada Organismo.</w:t>
      </w:r>
    </w:p>
    <w:p w:rsidR="00F9103B" w:rsidRDefault="00F9103B">
      <w:pPr>
        <w:pStyle w:val="cantos"/>
        <w:tabs>
          <w:tab w:val="left" w:pos="460"/>
          <w:tab w:val="left" w:pos="730"/>
          <w:tab w:val="left" w:pos="925"/>
        </w:tabs>
        <w:ind w:left="737" w:hanging="737"/>
      </w:pPr>
    </w:p>
    <w:p w:rsidR="00F9103B" w:rsidRDefault="00F9103B">
      <w:pPr>
        <w:pStyle w:val="cantos"/>
        <w:tabs>
          <w:tab w:val="left" w:pos="460"/>
          <w:tab w:val="left" w:pos="730"/>
          <w:tab w:val="left" w:pos="925"/>
        </w:tabs>
        <w:ind w:left="737" w:hanging="737"/>
        <w:jc w:val="left"/>
      </w:pPr>
      <w:r>
        <w:t>6</w:t>
      </w:r>
      <w:r>
        <w:tab/>
        <w:t>e) En un momento determinado, cualquier Organismo puede acumular fondos para un fin determinado y concreto de inversión próxima, competentemente autorizado.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7</w:t>
      </w:r>
      <w:r>
        <w:rPr>
          <w:b/>
          <w:bCs/>
        </w:rPr>
        <w:t xml:space="preserve"> </w:t>
      </w:r>
      <w:r>
        <w:rPr>
          <w:b/>
          <w:bCs/>
        </w:rPr>
        <w:tab/>
      </w:r>
      <w:r>
        <w:t>Según esto:</w:t>
      </w:r>
    </w:p>
    <w:p w:rsidR="00F9103B" w:rsidRDefault="00F9103B">
      <w:pPr>
        <w:pStyle w:val="cantos"/>
        <w:tabs>
          <w:tab w:val="left" w:pos="460"/>
          <w:tab w:val="left" w:pos="730"/>
          <w:tab w:val="left" w:pos="925"/>
        </w:tabs>
        <w:ind w:left="737" w:hanging="737"/>
        <w:jc w:val="left"/>
      </w:pPr>
      <w:r>
        <w:tab/>
        <w:t>1.º Las Casas no pueden acumular fondos si no es con un fin determinado y</w:t>
      </w:r>
      <w:r>
        <w:rPr>
          <w:b/>
          <w:bCs/>
        </w:rPr>
        <w:t xml:space="preserve"> </w:t>
      </w:r>
      <w:r>
        <w:t>competentemente autorizados por el Superior Mayor.  Aun en estos casos, es conveniente que se depositen en la Administración Provincial.</w:t>
      </w:r>
    </w:p>
    <w:p w:rsidR="00F9103B" w:rsidRDefault="00F9103B">
      <w:pPr>
        <w:pStyle w:val="cantos"/>
        <w:tabs>
          <w:tab w:val="left" w:pos="460"/>
          <w:tab w:val="left" w:pos="730"/>
          <w:tab w:val="left" w:pos="925"/>
        </w:tabs>
        <w:ind w:left="737" w:hanging="737"/>
      </w:pPr>
    </w:p>
    <w:p w:rsidR="00F9103B" w:rsidRDefault="00F9103B">
      <w:pPr>
        <w:pStyle w:val="cantos"/>
        <w:tabs>
          <w:tab w:val="left" w:pos="460"/>
          <w:tab w:val="left" w:pos="730"/>
          <w:tab w:val="left" w:pos="925"/>
        </w:tabs>
        <w:ind w:left="737" w:hanging="737"/>
        <w:jc w:val="left"/>
      </w:pPr>
      <w:r>
        <w:t>8</w:t>
      </w:r>
      <w:r>
        <w:tab/>
        <w:t>2.º Las Provincias podrán tener y</w:t>
      </w:r>
      <w:r>
        <w:rPr>
          <w:b/>
          <w:bCs/>
        </w:rPr>
        <w:t xml:space="preserve"> </w:t>
      </w:r>
      <w:r>
        <w:t>acumular fondos con prudente medida, según las exigencias de las necesidades de los Formandos, Misiones, Apostolados gratuitos, etcétera, y</w:t>
      </w:r>
      <w:r>
        <w:rPr>
          <w:b/>
          <w:bCs/>
        </w:rPr>
        <w:t xml:space="preserve"> </w:t>
      </w:r>
      <w:r>
        <w:t>en previsión de casos de emergencia.</w:t>
      </w:r>
    </w:p>
    <w:p w:rsidR="00F9103B" w:rsidRDefault="00F9103B">
      <w:pPr>
        <w:pStyle w:val="cantos"/>
        <w:tabs>
          <w:tab w:val="left" w:pos="460"/>
          <w:tab w:val="left" w:pos="730"/>
          <w:tab w:val="left" w:pos="925"/>
        </w:tabs>
        <w:ind w:left="737" w:hanging="737"/>
      </w:pPr>
    </w:p>
    <w:p w:rsidR="00F9103B" w:rsidRDefault="00F9103B">
      <w:pPr>
        <w:pStyle w:val="cantos"/>
        <w:tabs>
          <w:tab w:val="left" w:pos="460"/>
          <w:tab w:val="left" w:pos="730"/>
          <w:tab w:val="left" w:pos="925"/>
        </w:tabs>
        <w:ind w:left="737" w:hanging="737"/>
        <w:jc w:val="left"/>
      </w:pPr>
      <w:r>
        <w:t>9</w:t>
      </w:r>
      <w:r>
        <w:tab/>
        <w:t>3.º El Gobierno General, podrá hacerlo, con la amplitud conveniente, en la misma línea que las Provincias.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III.  CONSEJO DE ECONOMÍA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10</w:t>
      </w:r>
      <w:r>
        <w:tab/>
        <w:t>El Ecónomo General será ayudado en su gestión por el Consejo General de Economía, del que será Presidente.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11</w:t>
      </w:r>
      <w:r>
        <w:tab/>
        <w:t>El Consejo General de Economía se compondrá</w:t>
      </w:r>
      <w:r>
        <w:rPr>
          <w:b/>
          <w:bCs/>
        </w:rPr>
        <w:t xml:space="preserve"> </w:t>
      </w:r>
      <w:r>
        <w:t>del Presidente</w:t>
      </w:r>
      <w:r>
        <w:rPr>
          <w:b/>
          <w:bCs/>
        </w:rPr>
        <w:t xml:space="preserve"> </w:t>
      </w:r>
      <w:r>
        <w:t>y</w:t>
      </w:r>
      <w:r>
        <w:rPr>
          <w:b/>
          <w:bCs/>
        </w:rPr>
        <w:t xml:space="preserve"> </w:t>
      </w:r>
      <w:r>
        <w:t>seis Vocales, nombrados por el Gobierno General.  De ellos, dos residirán en Roma, y</w:t>
      </w:r>
      <w:r>
        <w:rPr>
          <w:b/>
          <w:bCs/>
        </w:rPr>
        <w:t xml:space="preserve"> </w:t>
      </w:r>
      <w:r>
        <w:t>los otros cuatro, en las diversas partes del mundo.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12</w:t>
      </w:r>
      <w:r>
        <w:tab/>
        <w:t>La reunión de los seis Vocales con el Presidente forma el Consejo pleno, y</w:t>
      </w:r>
      <w:r>
        <w:rPr>
          <w:b/>
          <w:bCs/>
        </w:rPr>
        <w:t xml:space="preserve"> </w:t>
      </w:r>
      <w:r>
        <w:t>debe tenerse, al menos, una vez al año.</w:t>
      </w:r>
    </w:p>
    <w:p w:rsidR="00F9103B" w:rsidRDefault="00F9103B">
      <w:pPr>
        <w:pStyle w:val="cantos"/>
        <w:tabs>
          <w:tab w:val="left" w:pos="460"/>
          <w:tab w:val="left" w:pos="730"/>
          <w:tab w:val="left" w:pos="925"/>
        </w:tabs>
        <w:ind w:left="425" w:hanging="425"/>
        <w:jc w:val="left"/>
      </w:pPr>
      <w:r>
        <w:tab/>
        <w:t>La reunión de los dos</w:t>
      </w:r>
      <w:r>
        <w:rPr>
          <w:b/>
          <w:bCs/>
        </w:rPr>
        <w:t xml:space="preserve"> </w:t>
      </w:r>
      <w:r>
        <w:t>Vocales residentes en Roma con el Presidente, forma el Consejo no pleno, y</w:t>
      </w:r>
      <w:r>
        <w:rPr>
          <w:b/>
          <w:bCs/>
        </w:rPr>
        <w:t xml:space="preserve"> </w:t>
      </w:r>
      <w:r>
        <w:t>deberá verificarse, al menos, cada seis meses y</w:t>
      </w:r>
      <w:r>
        <w:rPr>
          <w:b/>
          <w:bCs/>
        </w:rPr>
        <w:t xml:space="preserve"> </w:t>
      </w:r>
      <w:r>
        <w:t>siempre que el Gobierno General o el Ecónomo General lo requieran para el tratamiento de los asuntos económicos.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13</w:t>
      </w:r>
      <w:r>
        <w:tab/>
        <w:t>Es cometido del Consejo General de Economía emitir su dictamen técnico sobre cuantos asuntos económicos de importancia se presenten a la resolución del Gobierno General; asesorar en la formación de los presupuestos, inversión de fondos, etc.; informar al Gobierno General una vez al año sobre la marcha de la Administración General y el cumplimiento de nuestra legislación sobre economía</w:t>
      </w:r>
      <w:r>
        <w:rPr>
          <w:b/>
          <w:bCs/>
        </w:rPr>
        <w:t xml:space="preserve"> </w:t>
      </w:r>
      <w:r>
        <w:t>y</w:t>
      </w:r>
      <w:r>
        <w:rPr>
          <w:b/>
          <w:bCs/>
        </w:rPr>
        <w:t xml:space="preserve"> </w:t>
      </w:r>
      <w:r>
        <w:t>administración.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IV  FORMACIÓN DE LOS ECÓNOMOS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14</w:t>
      </w:r>
      <w:r>
        <w:tab/>
        <w:t>El Capítulo especial de 1967 destacó la necesidad de la formación de los Ecónomos, indicando como medio los cursillos (Ad.</w:t>
      </w:r>
      <w:r>
        <w:rPr>
          <w:b/>
          <w:bCs/>
        </w:rPr>
        <w:t xml:space="preserve">, </w:t>
      </w:r>
      <w:r>
        <w:t>cap.I). Aun reconociendo que algo se ha hecho, no parece que se le haya dedicado excesiva atención a este punto.  Por eso, recogiendo la sugerencia de la Comisión Precapitular, creemos que se podrían concretar las normas siguientes, las dos primeras de las cuales podrían pasar de alguna manera al Directorio:</w:t>
      </w:r>
    </w:p>
    <w:p w:rsidR="00F9103B" w:rsidRDefault="00F9103B">
      <w:pPr>
        <w:pStyle w:val="cantos"/>
        <w:tabs>
          <w:tab w:val="left" w:pos="460"/>
          <w:tab w:val="left" w:pos="730"/>
          <w:tab w:val="left" w:pos="925"/>
        </w:tabs>
        <w:ind w:left="737" w:hanging="312"/>
      </w:pPr>
      <w:r>
        <w:t>a) Procúrese un conocimiento elemental de Administración y Economía obligatorio para todos los Padres y Hermanos, adquirido durante los años de formación.  A falta de otros medios, podría contarse con los cursos por correspondencia.</w:t>
      </w:r>
    </w:p>
    <w:p w:rsidR="00F9103B" w:rsidRDefault="00F9103B">
      <w:pPr>
        <w:pStyle w:val="cantos"/>
        <w:tabs>
          <w:tab w:val="left" w:pos="460"/>
          <w:tab w:val="left" w:pos="730"/>
          <w:tab w:val="left" w:pos="925"/>
        </w:tabs>
        <w:ind w:left="737" w:hanging="312"/>
      </w:pPr>
      <w:r>
        <w:t xml:space="preserve">b) Sería conveniente organizar cursillos de especialización obligatorios para los Ecónomos y Administradores en ejercicio, tanto a nivel Provincial como interprovincial y aun general.                                       </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V.  FUNDUS CREDITICIUS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15</w:t>
      </w:r>
      <w:r>
        <w:tab/>
        <w:t xml:space="preserve"> La situación del F. C. indica claramente que no interesa a los Organismos Mayores, ya que de 1.500.000 $ que en 30 de junio componían su activo, solamente unos 225.000 $ pertenecían a los mismos, de los que más de 100.000 $ pertenecían a una sola Provincia.</w:t>
      </w:r>
    </w:p>
    <w:p w:rsidR="00F9103B" w:rsidRDefault="00F9103B">
      <w:pPr>
        <w:pStyle w:val="cantos"/>
        <w:tabs>
          <w:tab w:val="left" w:pos="460"/>
          <w:tab w:val="left" w:pos="730"/>
          <w:tab w:val="left" w:pos="925"/>
        </w:tabs>
        <w:ind w:left="425" w:hanging="425"/>
        <w:jc w:val="left"/>
      </w:pPr>
      <w:r>
        <w:tab/>
        <w:t>Sigue interesando, en cambio, a Organismos menores próximos y a individuos particulares de la Congregación que, con los debidos permisos, colocan en él fondos especiales de donaciones con fines determinados, en busca de seguridad sin complicaciones a la vez que de una rentabilidad apreciable.</w:t>
      </w:r>
    </w:p>
    <w:p w:rsidR="00F9103B" w:rsidRDefault="00F9103B">
      <w:pPr>
        <w:pStyle w:val="cantos"/>
        <w:tabs>
          <w:tab w:val="left" w:pos="460"/>
          <w:tab w:val="left" w:pos="730"/>
          <w:tab w:val="left" w:pos="925"/>
        </w:tabs>
        <w:ind w:left="425" w:hanging="425"/>
        <w:jc w:val="left"/>
      </w:pPr>
      <w:r>
        <w:tab/>
        <w:t>En vista de esto, el Capítulo, dada la dificultad de tomar sobre este punto una decisión, da un voto de confianza al Gobierno General para que verifique la transformación del Fundus en el sentido que crea conveniente.</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VI. SEGUROS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16</w:t>
      </w:r>
      <w:r>
        <w:tab/>
        <w:t>Los informes recibidos de las Provincias demuestran un claro avance en la concienciación sobre este punto, aunque para más de uno resulte todavía difícil comprender la razón de los seguros de invalidez y ancianidad en una Congregación religiosa.</w:t>
      </w:r>
    </w:p>
    <w:p w:rsidR="00F9103B" w:rsidRDefault="00F9103B">
      <w:pPr>
        <w:pStyle w:val="cantos"/>
        <w:tabs>
          <w:tab w:val="left" w:pos="460"/>
          <w:tab w:val="left" w:pos="730"/>
          <w:tab w:val="left" w:pos="925"/>
        </w:tabs>
        <w:ind w:left="425" w:hanging="425"/>
        <w:jc w:val="left"/>
      </w:pPr>
      <w:r>
        <w:tab/>
        <w:t>En cuanto a las realizaciones efectivas, son todavía bastantes las Provincias que no han tomado medidas definitivas.</w:t>
      </w:r>
    </w:p>
    <w:p w:rsidR="00F9103B" w:rsidRDefault="00F9103B">
      <w:pPr>
        <w:pStyle w:val="cantos"/>
        <w:tabs>
          <w:tab w:val="left" w:pos="460"/>
          <w:tab w:val="left" w:pos="730"/>
          <w:tab w:val="left" w:pos="925"/>
        </w:tabs>
        <w:ind w:left="425" w:hanging="425"/>
        <w:jc w:val="left"/>
      </w:pPr>
      <w:r>
        <w:t>a)</w:t>
      </w:r>
      <w:r>
        <w:tab/>
        <w:t>Se aprueba el criterio del Capítulo Especial de 1967 (</w:t>
      </w:r>
      <w:r>
        <w:rPr>
          <w:i/>
          <w:iCs/>
        </w:rPr>
        <w:t>Ad.</w:t>
      </w:r>
      <w:r>
        <w:t xml:space="preserve"> 13) que urge la necesidad de los seguros de enfermedad, e invalidez para la Congregación.</w:t>
      </w:r>
    </w:p>
    <w:p w:rsidR="00F9103B" w:rsidRDefault="00F9103B">
      <w:pPr>
        <w:pStyle w:val="cantos"/>
        <w:tabs>
          <w:tab w:val="left" w:pos="460"/>
          <w:tab w:val="left" w:pos="730"/>
          <w:tab w:val="left" w:pos="925"/>
        </w:tabs>
        <w:ind w:left="425" w:hanging="425"/>
        <w:jc w:val="left"/>
      </w:pPr>
      <w:r>
        <w:t>b)</w:t>
      </w:r>
      <w:r>
        <w:tab/>
        <w:t>Dada la pluralidad de situaciones y de pareceres en los distintos Organismos Mayores, se considera que cada Provincia ha de resolver la conveniencia, urgencia y modo práctico de realizarlos.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VII.  COMUNICACIÓN DE BIENES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737" w:hanging="737"/>
        <w:jc w:val="left"/>
      </w:pPr>
      <w:r>
        <w:t>17</w:t>
      </w:r>
      <w:r>
        <w:tab/>
        <w:t xml:space="preserve">1.º  </w:t>
      </w:r>
      <w:r>
        <w:rPr>
          <w:i/>
          <w:iCs/>
        </w:rPr>
        <w:t>Ayuda a</w:t>
      </w:r>
      <w:r>
        <w:t xml:space="preserve"> </w:t>
      </w:r>
      <w:r>
        <w:rPr>
          <w:i/>
          <w:iCs/>
        </w:rPr>
        <w:t xml:space="preserve">Organismos necesitados.  </w:t>
      </w:r>
      <w:r>
        <w:t>Es este un deber de la Administración General que actúa en la Congregación la comunicación de bienes.  Mientras lo permitan sus fondos, debe ayudar a todos los Organismos Mayores de la Congregación que pidan y necesiten ayuda.</w:t>
      </w:r>
    </w:p>
    <w:p w:rsidR="00F9103B" w:rsidRDefault="00F9103B">
      <w:pPr>
        <w:pStyle w:val="cantos"/>
        <w:tabs>
          <w:tab w:val="left" w:pos="460"/>
          <w:tab w:val="left" w:pos="730"/>
          <w:tab w:val="left" w:pos="925"/>
        </w:tabs>
        <w:ind w:left="737" w:hanging="737"/>
        <w:jc w:val="left"/>
      </w:pPr>
      <w:r>
        <w:tab/>
      </w:r>
      <w:r>
        <w:tab/>
        <w:t>Para poder percibir esta ayuda, cada Organismo necesitado presentará con tiempo suficiente al Gobierno General sus presupuestos perfectamente detallados, incluyendo todos sus gastos de funcionamiento ordinario, desarrollo, apostolado, estudios, vacaciones, etc., solicitando la ayuda necesaria.</w:t>
      </w:r>
    </w:p>
    <w:p w:rsidR="00F9103B" w:rsidRDefault="00F9103B">
      <w:pPr>
        <w:pStyle w:val="cantos"/>
        <w:tabs>
          <w:tab w:val="left" w:pos="460"/>
          <w:tab w:val="left" w:pos="730"/>
          <w:tab w:val="left" w:pos="925"/>
        </w:tabs>
        <w:ind w:left="737" w:hanging="737"/>
        <w:jc w:val="left"/>
      </w:pPr>
      <w:r>
        <w:tab/>
      </w:r>
      <w:r>
        <w:tab/>
        <w:t>Estos presupuestos serán estudiados y controlados cuidadosamente por el Consejo General de Economía, que dará su dictamen al Gobierno General para que éste pueda conceder la ayuda necesaria.</w:t>
      </w:r>
    </w:p>
    <w:p w:rsidR="00F9103B" w:rsidRDefault="00F9103B">
      <w:pPr>
        <w:pStyle w:val="cantos"/>
        <w:tabs>
          <w:tab w:val="left" w:pos="460"/>
          <w:tab w:val="left" w:pos="730"/>
          <w:tab w:val="left" w:pos="925"/>
        </w:tabs>
        <w:ind w:left="737" w:hanging="737"/>
        <w:jc w:val="left"/>
      </w:pPr>
      <w:r>
        <w:tab/>
      </w:r>
      <w:r>
        <w:tab/>
        <w:t>La Administración General queda obligada a supervisar de forma especial las Administraciones de los Organismos a quienes preste ayuda.</w:t>
      </w:r>
    </w:p>
    <w:p w:rsidR="00F9103B" w:rsidRDefault="00F9103B">
      <w:pPr>
        <w:pStyle w:val="cantos"/>
        <w:tabs>
          <w:tab w:val="left" w:pos="460"/>
          <w:tab w:val="left" w:pos="730"/>
          <w:tab w:val="left" w:pos="925"/>
        </w:tabs>
        <w:ind w:left="737" w:hanging="737"/>
        <w:jc w:val="left"/>
      </w:pPr>
      <w:r>
        <w:tab/>
      </w:r>
      <w:r>
        <w:tab/>
        <w:t>Naturalmente, la Administración General sólo podrá atender estas necesidades si ella, a su vez, es ayudada por las Provincias de economía desahogada por medio de las cuotas especiales de las que se habla en el n., 361 del Directorio.</w:t>
      </w:r>
    </w:p>
    <w:p w:rsidR="00F9103B" w:rsidRDefault="00F9103B">
      <w:pPr>
        <w:pStyle w:val="cantos"/>
        <w:tabs>
          <w:tab w:val="left" w:pos="460"/>
          <w:tab w:val="left" w:pos="730"/>
          <w:tab w:val="left" w:pos="925"/>
        </w:tabs>
        <w:ind w:left="737" w:hanging="737"/>
      </w:pPr>
    </w:p>
    <w:p w:rsidR="00F9103B" w:rsidRDefault="00F9103B">
      <w:pPr>
        <w:pStyle w:val="cantos"/>
        <w:tabs>
          <w:tab w:val="left" w:pos="460"/>
          <w:tab w:val="left" w:pos="730"/>
          <w:tab w:val="left" w:pos="925"/>
        </w:tabs>
        <w:ind w:left="737" w:hanging="737"/>
        <w:jc w:val="left"/>
      </w:pPr>
      <w:r>
        <w:t>18</w:t>
      </w:r>
      <w:r>
        <w:tab/>
        <w:t>2.º</w:t>
      </w:r>
      <w:r>
        <w:tab/>
      </w:r>
      <w:r>
        <w:rPr>
          <w:i/>
          <w:iCs/>
        </w:rPr>
        <w:t xml:space="preserve"> Perecuación.</w:t>
      </w:r>
      <w:r>
        <w:t xml:space="preserve">  Como una forma concreta mínima, pero significativa, de compartición de bienes, podría adaptarse, de común acuerdo, para Jornadas, Encuentros, Capítulos, etc., el sistema llamado «perecuación», por el que se reparten de manera equitativa todos los gastos, incluidos los viajes, entre los asistentes.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VIII.  PENSIÓN PARA LOS ANCIANOS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19</w:t>
      </w:r>
      <w:r>
        <w:tab/>
        <w:t>La comunicación de bienes, que se actúa en la Congregación por las cuotas y las ayudas, trata de remediar básicamente las desigualdades injustas que podría suponer en la Congregación la existencia de Organismos ricos aislados frente a Organismos necesitados.</w:t>
      </w:r>
    </w:p>
    <w:p w:rsidR="00F9103B" w:rsidRDefault="00F9103B">
      <w:pPr>
        <w:pStyle w:val="cantos"/>
        <w:tabs>
          <w:tab w:val="left" w:pos="460"/>
          <w:tab w:val="left" w:pos="730"/>
          <w:tab w:val="left" w:pos="925"/>
        </w:tabs>
        <w:ind w:left="425" w:hanging="425"/>
      </w:pPr>
      <w:r>
        <w:t>Pero, independientemente de esto, se dan otras situaciones de injusticia, dos de las cuales queremos señalar aquí.</w:t>
      </w:r>
    </w:p>
    <w:p w:rsidR="00F9103B" w:rsidRDefault="00F9103B">
      <w:pPr>
        <w:pStyle w:val="cantos"/>
        <w:tabs>
          <w:tab w:val="left" w:pos="460"/>
          <w:tab w:val="left" w:pos="730"/>
          <w:tab w:val="left" w:pos="925"/>
        </w:tabs>
        <w:ind w:left="425" w:hanging="425"/>
      </w:pPr>
      <w:r>
        <w:t>No es infrecuente el caso de ancianos 0 inválidos que pasan de una Provincia a otra sin ninguna pensión.  Aunque deben ser siempre bien recibidos y generalmente lo son, con todo, en estos casos, los interesa. dos, sufren un cierto complejo Por considerarse una carga para la nueva Provincia.  Proponemos:</w:t>
      </w:r>
    </w:p>
    <w:p w:rsidR="00F9103B" w:rsidRDefault="00F9103B">
      <w:pPr>
        <w:pStyle w:val="cantos"/>
        <w:tabs>
          <w:tab w:val="left" w:pos="460"/>
          <w:tab w:val="left" w:pos="730"/>
          <w:tab w:val="left" w:pos="925"/>
        </w:tabs>
        <w:ind w:left="425" w:hanging="425"/>
        <w:jc w:val="left"/>
      </w:pPr>
      <w:r>
        <w:t>a)</w:t>
      </w:r>
      <w:r>
        <w:tab/>
      </w:r>
      <w:r>
        <w:rPr>
          <w:i/>
          <w:iCs/>
        </w:rPr>
        <w:t>Para el futuro,</w:t>
      </w:r>
      <w:r>
        <w:t xml:space="preserve"> cuando un anciano o inválido pase de una Provincia a otra, aquélla le Pasará a ésta una cantidad equivalente a la pensión de seguro de ancianidad en la nueva Provincia.</w:t>
      </w:r>
    </w:p>
    <w:p w:rsidR="00F9103B" w:rsidRDefault="00F9103B">
      <w:pPr>
        <w:pStyle w:val="cantos"/>
        <w:tabs>
          <w:tab w:val="left" w:pos="460"/>
          <w:tab w:val="left" w:pos="730"/>
          <w:tab w:val="left" w:pos="925"/>
        </w:tabs>
        <w:ind w:left="425" w:hanging="425"/>
        <w:jc w:val="left"/>
      </w:pPr>
      <w:r>
        <w:t>b)</w:t>
      </w:r>
      <w:r>
        <w:tab/>
      </w:r>
      <w:r>
        <w:rPr>
          <w:i/>
          <w:iCs/>
        </w:rPr>
        <w:t xml:space="preserve">Para el pasado, </w:t>
      </w:r>
      <w:r>
        <w:t>las Provincias que puedan, vean de atender las peticiones de los ancianos que trabajaron en ellas, hechas por ellos o por sus nuevas Provincias.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center"/>
      </w:pPr>
      <w:r>
        <w:t>IX. SITUACIÓN ECONÓMICA DE LOS ESTUDIANTES</w:t>
      </w:r>
    </w:p>
    <w:p w:rsidR="00F9103B" w:rsidRDefault="00F9103B">
      <w:pPr>
        <w:pStyle w:val="cantos"/>
        <w:tabs>
          <w:tab w:val="left" w:pos="460"/>
          <w:tab w:val="left" w:pos="730"/>
          <w:tab w:val="left" w:pos="925"/>
        </w:tabs>
        <w:ind w:left="425" w:hanging="425"/>
        <w:jc w:val="center"/>
      </w:pPr>
      <w:r>
        <w:t>FUERA DE LA PROVINCIA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20</w:t>
      </w:r>
      <w:r>
        <w:tab/>
        <w:t>Otra situación de injusticia no infrecuente es la que se produce cuando se envían Individuos a estudiar fuera de la Provincia, con la obligación de autofinanciar sus gastos.  La injusticia suele ser doble: Contra las Comunidades que generosamente los acogen, para las que suele ser fuente de murmuraciones, y contra los propios individuos, para los que es  una fuente de amargura.</w:t>
      </w:r>
    </w:p>
    <w:p w:rsidR="00F9103B" w:rsidRDefault="00F9103B">
      <w:pPr>
        <w:pStyle w:val="cantos"/>
        <w:tabs>
          <w:tab w:val="left" w:pos="460"/>
          <w:tab w:val="left" w:pos="730"/>
          <w:tab w:val="left" w:pos="925"/>
        </w:tabs>
        <w:ind w:left="737" w:hanging="312"/>
      </w:pPr>
      <w:r>
        <w:t>a) Cuando una Provincia envíe a uno de sus miembros a estudiar, debe resolverle de antemano el problema del alojamiento en nuestras Comunidades, gastos de estudio, etcétera, lo que no impide que los individuos en cuestión se ayuden con su trabajo, economizando para la Provincia.</w:t>
      </w:r>
    </w:p>
    <w:p w:rsidR="00F9103B" w:rsidRDefault="00F9103B">
      <w:pPr>
        <w:pStyle w:val="cantos"/>
        <w:tabs>
          <w:tab w:val="left" w:pos="460"/>
          <w:tab w:val="left" w:pos="730"/>
          <w:tab w:val="left" w:pos="925"/>
        </w:tabs>
        <w:ind w:left="737" w:hanging="312"/>
      </w:pPr>
      <w:r>
        <w:t>b) Por su parte, las Comunidades que los reciban, háganlo siempre con toda comprensión, aun en el caso de que no se hubiera cumplido lo que aquí se prescribe.</w:t>
      </w:r>
    </w:p>
    <w:p w:rsidR="00F9103B" w:rsidRDefault="00F9103B">
      <w:pPr>
        <w:pStyle w:val="cantos"/>
        <w:tabs>
          <w:tab w:val="left" w:pos="460"/>
          <w:tab w:val="left" w:pos="730"/>
          <w:tab w:val="left" w:pos="925"/>
        </w:tabs>
        <w:ind w:left="425" w:hanging="425"/>
        <w:jc w:val="center"/>
      </w:pPr>
      <w:r>
        <w:br w:type="page"/>
      </w:r>
      <w:r>
        <w:rPr>
          <w:b/>
          <w:bCs/>
        </w:rPr>
        <w:t>LOS ASOCIADOS A LA</w:t>
      </w:r>
    </w:p>
    <w:p w:rsidR="00F9103B" w:rsidRDefault="00F9103B">
      <w:pPr>
        <w:pStyle w:val="cantos"/>
        <w:tabs>
          <w:tab w:val="left" w:pos="460"/>
          <w:tab w:val="left" w:pos="730"/>
          <w:tab w:val="left" w:pos="925"/>
        </w:tabs>
        <w:ind w:left="425" w:hanging="425"/>
        <w:jc w:val="center"/>
      </w:pPr>
      <w:r>
        <w:rPr>
          <w:b/>
          <w:bCs/>
        </w:rPr>
        <w:t>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1  El proyecto claretiano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Una de las ideas de San Antonio M.' Claret, alimentada desde los primeros años de su ministerio sacerdotal, ha sido la de incorporar a los seglares al apostolado.  Así fue muy justamente llamado por Pío XI «Precursor de la Acción Católica».  En su proyecto el Santo Fundador tuvo en mente constituir una asociación de sacerdotes y laicos de ambos sexos.  La Congregación, recogiendo su pensamiento, buscó realizarlo de algún modo en la organización apostólica de los «Colaboradores Claretianos», aprobada por la Santa Sede el 16 de julio de 1943.</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2  El Capítulo Especial</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El Capítulo especial de 1967, reconociendo la intuición apostólica de San Antonio M.ª Claret y buscando darle vida, propuso «la fundación o cultivo de alguna obra propia del Instituto, allí donde pueda tener vigencia dentro de la pastoral de conjunto» (.Ap 78).  Para responder además a los deseos de muchos seglares, afirmó «la oportunidad de un ala claretiana seglar en la línea misionera de nuestro carisma, marcada con nuestra consagración cordimariana y abierta incluso a la configuración de un verdadero instituto secular» (AP 84).</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3  Posición del</w:t>
      </w:r>
      <w:r>
        <w:t xml:space="preserve"> </w:t>
      </w:r>
      <w:r>
        <w:rPr>
          <w:b/>
          <w:bCs/>
        </w:rPr>
        <w:t>actual Capítulo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ab/>
        <w:t xml:space="preserve">Siguiendo el criterio del Capítulo Especial, este Capítulo General se hace eco de las aspiraciones de quienes manifiestan el deseo de asociarse a la Congregación Claretiana. </w:t>
      </w:r>
    </w:p>
    <w:p w:rsidR="00F9103B" w:rsidRDefault="00F9103B">
      <w:pPr>
        <w:pStyle w:val="cantos"/>
        <w:tabs>
          <w:tab w:val="left" w:pos="460"/>
          <w:tab w:val="left" w:pos="730"/>
          <w:tab w:val="left" w:pos="925"/>
        </w:tabs>
        <w:ind w:left="737" w:hanging="312"/>
      </w:pPr>
      <w:r>
        <w:t>1.º Recomienda y encomienda al Gobierno General buscar los caminos convenientes para asociar a nuestra Congregación y ayudar en todo lo necesario y conveniente a quienes, en consonancia con lo aquí expresado, lo deseen y estén dispuestos a colaborar con nosotros.</w:t>
      </w:r>
    </w:p>
    <w:p w:rsidR="00F9103B" w:rsidRDefault="00F9103B">
      <w:pPr>
        <w:pStyle w:val="cantos"/>
        <w:tabs>
          <w:tab w:val="left" w:pos="460"/>
          <w:tab w:val="left" w:pos="730"/>
          <w:tab w:val="left" w:pos="925"/>
        </w:tabs>
        <w:ind w:left="737" w:hanging="312"/>
      </w:pPr>
      <w:r>
        <w:t>2.º «Al mismo tiempo la Congregación no puede menos de aceptar con alegría y gratitud la ayuda de quienes -aislados o en grupos- quieran voluntariamente servir a la Iglesia dentro del carisma claretiano participando en las obras propias del Instituto» (AP 77).  Esta colaboración y corresponsabilidad en obras comunes, si se apoya en una fuerte base familiar común y con la libertad y flexibilidad derivadas del modo de ser propio de los grupos, nacidos todos directa o indirectamente de la misma fuente carismática, puede tener proyecciones muy positivas para la plenitud del servicio que la familia claretiana presta a la Iglesia. (Cfr.  Documentos del CICLA, Belo Horizonte, n., 6).</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4</w:t>
      </w:r>
      <w:r>
        <w:t xml:space="preserve"> </w:t>
      </w:r>
      <w:r>
        <w:rPr>
          <w:b/>
          <w:bCs/>
        </w:rPr>
        <w:t xml:space="preserve"> Descripción de la obra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t>1.º</w:t>
      </w:r>
      <w:r>
        <w:tab/>
        <w:t xml:space="preserve">Se consideran </w:t>
      </w:r>
      <w:r>
        <w:rPr>
          <w:i/>
          <w:iCs/>
        </w:rPr>
        <w:t xml:space="preserve">asociados claretianos </w:t>
      </w:r>
      <w:r>
        <w:t>clérigos y laicos que participan del carisma claretiano y se comprometen, en grados diversos y de un modo permanente, a vivirlo en comunión con la Congregación de Misioneros.</w:t>
      </w:r>
    </w:p>
    <w:p w:rsidR="00F9103B" w:rsidRDefault="00F9103B">
      <w:pPr>
        <w:pStyle w:val="cantos"/>
        <w:tabs>
          <w:tab w:val="left" w:pos="460"/>
          <w:tab w:val="left" w:pos="730"/>
          <w:tab w:val="left" w:pos="925"/>
        </w:tabs>
        <w:ind w:left="425" w:hanging="425"/>
        <w:jc w:val="left"/>
      </w:pPr>
      <w:r>
        <w:t>2.º</w:t>
      </w:r>
      <w:r>
        <w:tab/>
        <w:t>Los elementos básicos que explicitan el carisma claretiano y que los asociados han de interpretar según su propia vocación son:</w:t>
      </w:r>
    </w:p>
    <w:p w:rsidR="00F9103B" w:rsidRDefault="00F9103B">
      <w:pPr>
        <w:pStyle w:val="cantos"/>
        <w:tabs>
          <w:tab w:val="left" w:pos="460"/>
          <w:tab w:val="left" w:pos="730"/>
          <w:tab w:val="left" w:pos="925"/>
        </w:tabs>
        <w:ind w:left="737" w:hanging="312"/>
      </w:pPr>
      <w:r>
        <w:t>a)</w:t>
      </w:r>
      <w:r>
        <w:rPr>
          <w:i/>
          <w:iCs/>
        </w:rPr>
        <w:t xml:space="preserve"> Espíritu apostólico, </w:t>
      </w:r>
      <w:r>
        <w:t>nacido de la identificación progresiva con la caridad sacrificada de Cristo, en un proceso que San Antonio M., Claret expresa con la fórmula de San Pablo: «la caridad de Cristo nos urge».</w:t>
      </w:r>
    </w:p>
    <w:p w:rsidR="00F9103B" w:rsidRDefault="00F9103B">
      <w:pPr>
        <w:pStyle w:val="cantos"/>
        <w:tabs>
          <w:tab w:val="left" w:pos="460"/>
          <w:tab w:val="left" w:pos="730"/>
          <w:tab w:val="left" w:pos="925"/>
        </w:tabs>
        <w:ind w:left="737" w:hanging="312"/>
      </w:pPr>
      <w:r>
        <w:t xml:space="preserve">b) </w:t>
      </w:r>
      <w:r>
        <w:rPr>
          <w:i/>
          <w:iCs/>
        </w:rPr>
        <w:t>Vida de testimonio,</w:t>
      </w:r>
      <w:r>
        <w:t xml:space="preserve"> o «al estilo de los Apóstoles», lo cual supone un seguimiento de Cristo a semejanza de lo que hicieron los primeros Apóstoles.</w:t>
      </w:r>
    </w:p>
    <w:p w:rsidR="00F9103B" w:rsidRDefault="00F9103B">
      <w:pPr>
        <w:pStyle w:val="cantos"/>
        <w:tabs>
          <w:tab w:val="left" w:pos="460"/>
          <w:tab w:val="left" w:pos="730"/>
          <w:tab w:val="left" w:pos="925"/>
        </w:tabs>
        <w:ind w:left="737" w:hanging="312"/>
      </w:pPr>
      <w:r>
        <w:t xml:space="preserve">c) </w:t>
      </w:r>
      <w:r>
        <w:rPr>
          <w:i/>
          <w:iCs/>
        </w:rPr>
        <w:t xml:space="preserve">Servicio misionero de la Palabra, </w:t>
      </w:r>
      <w:r>
        <w:t>directa o indirectamente, usando para ello todos los medios aptos, con una aguda sensibilidad ante lo más urgente, oportuno y eficaz, con espíritu universalista, dando cierta preferencia a los pobres y a los más necesitados.</w:t>
      </w:r>
    </w:p>
    <w:p w:rsidR="00F9103B" w:rsidRDefault="00F9103B">
      <w:pPr>
        <w:pStyle w:val="cantos"/>
        <w:tabs>
          <w:tab w:val="left" w:pos="460"/>
          <w:tab w:val="left" w:pos="730"/>
          <w:tab w:val="left" w:pos="925"/>
        </w:tabs>
        <w:ind w:left="737" w:hanging="312"/>
      </w:pPr>
      <w:r>
        <w:t xml:space="preserve">d) </w:t>
      </w:r>
      <w:r>
        <w:rPr>
          <w:i/>
          <w:iCs/>
        </w:rPr>
        <w:t>Consagración apostólica al Corazón de</w:t>
      </w:r>
      <w:r>
        <w:t xml:space="preserve"> </w:t>
      </w:r>
      <w:r>
        <w:rPr>
          <w:i/>
          <w:iCs/>
        </w:rPr>
        <w:t xml:space="preserve">María, </w:t>
      </w:r>
      <w:r>
        <w:t>en el sentido profundo de que los elementos antes citados se viven concretamente en una estrecha unión filial con el misterio interior de la Virgen Madre de la Iglesia; misterio que se expresa en su fe, en su esperanza, en su obediencia al plan salvífico de Dios y, sobre todo, en su caridad (cfr.  LG 61). Esta es, en expresión del mismo Santo Fundador, como la «fragua» donde se forma todo aquel que participa del carisma misionero claretiano.</w:t>
      </w:r>
    </w:p>
    <w:p w:rsidR="00F9103B" w:rsidRDefault="00F9103B">
      <w:pPr>
        <w:pStyle w:val="cantos"/>
        <w:tabs>
          <w:tab w:val="left" w:pos="460"/>
          <w:tab w:val="left" w:pos="730"/>
          <w:tab w:val="left" w:pos="925"/>
        </w:tabs>
        <w:ind w:left="737" w:hanging="312"/>
      </w:pPr>
      <w:r>
        <w:t xml:space="preserve">e) </w:t>
      </w:r>
      <w:r>
        <w:rPr>
          <w:i/>
          <w:iCs/>
        </w:rPr>
        <w:t xml:space="preserve">La secularidad, </w:t>
      </w:r>
      <w:r>
        <w:t xml:space="preserve">peculiar, querida por el mismo Fundador para estos grupos y que, según el Vaticano II, «va desde el testimonio de vida de los seglares hasta su obligación característica de instaurar cristianamente el orden temporal» (cfr.  AA 6 y 7). </w:t>
      </w:r>
    </w:p>
    <w:p w:rsidR="00F9103B" w:rsidRDefault="00F9103B">
      <w:pPr>
        <w:pStyle w:val="cantos"/>
        <w:tabs>
          <w:tab w:val="left" w:pos="460"/>
          <w:tab w:val="left" w:pos="730"/>
          <w:tab w:val="left" w:pos="925"/>
        </w:tabs>
        <w:ind w:left="425" w:hanging="425"/>
      </w:pPr>
      <w:r>
        <w:t>3.º La condición de asociado supone una comunión con la Congregación de Misioneros en el común servicio de la Iglesia.  Este servicio se realiza en un espíritu de corresponsabilidad y de comunidad de objetivos con la Congregación, lo cual, a su vez, se traduce en el trabajo realizado en equipo, en la revisión, programación y ejecución de la obra común, aún en aquellos lugares donde los asociados trabajan solos.  Ellos aportarán siempre su propio punto de vista sobre la realidad temporal y sobre los medios más aptos para lograr los fines apostólicos comunes.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5</w:t>
      </w:r>
      <w:r>
        <w:t xml:space="preserve">  </w:t>
      </w:r>
      <w:r>
        <w:rPr>
          <w:b/>
          <w:bCs/>
        </w:rPr>
        <w:t>Integración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r>
        <w:t xml:space="preserve">1.º  Los grupos de asociados claretianos disfrutarán de total autonomía aunque identificados en las ideas básicas y en la fidelidad al carisma apostólico claretiano.  Eso supone, por parte de la Congregación, un auténtico servicio a esos asociados, a fin de que lleguen a su madurez propia; y, por parte de los asociados, una comunión con la Congregación y sus superiores, en el campo de la labor apostólica. </w:t>
      </w:r>
    </w:p>
    <w:p w:rsidR="00F9103B" w:rsidRDefault="00F9103B">
      <w:pPr>
        <w:pStyle w:val="cantos"/>
        <w:tabs>
          <w:tab w:val="left" w:pos="460"/>
          <w:tab w:val="left" w:pos="730"/>
          <w:tab w:val="left" w:pos="925"/>
        </w:tabs>
        <w:ind w:left="425" w:hanging="425"/>
      </w:pPr>
      <w:r>
        <w:t>2.º La disciplina u organización necesaria a estos grupos nacerá de los mismos, sin ninguna imposición de la Congregación.</w:t>
      </w:r>
    </w:p>
    <w:p w:rsidR="00F9103B" w:rsidRDefault="00F9103B">
      <w:pPr>
        <w:pStyle w:val="cantos"/>
        <w:tabs>
          <w:tab w:val="left" w:pos="460"/>
          <w:tab w:val="left" w:pos="730"/>
          <w:tab w:val="left" w:pos="925"/>
        </w:tabs>
        <w:ind w:left="425" w:hanging="425"/>
      </w:pPr>
      <w:r>
        <w:t>3.º La Congregación prestará su servicio de acuerdo con las necesidades de formación y orientación.</w:t>
      </w:r>
    </w:p>
    <w:p w:rsidR="00F9103B" w:rsidRDefault="00F9103B">
      <w:pPr>
        <w:pStyle w:val="cantos"/>
        <w:tabs>
          <w:tab w:val="left" w:pos="460"/>
          <w:tab w:val="left" w:pos="730"/>
          <w:tab w:val="left" w:pos="925"/>
        </w:tabs>
        <w:ind w:left="425" w:hanging="425"/>
      </w:pPr>
      <w:r>
        <w:t>4.º  Manténgase entre los grupos de asociados una intercomunicación fomentada a través de una, información mutua, convivencias, etc.</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6  Pluralismo</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pPr>
      <w:r>
        <w:t>La diversidad de condiciones de vida y de compromisos exige que se dé a la obra de asociados el máximo de pluralismo, y en concreto:</w:t>
      </w:r>
    </w:p>
    <w:p w:rsidR="00F9103B" w:rsidRDefault="00F9103B">
      <w:pPr>
        <w:pStyle w:val="cantos"/>
        <w:tabs>
          <w:tab w:val="left" w:pos="460"/>
          <w:tab w:val="left" w:pos="730"/>
          <w:tab w:val="left" w:pos="925"/>
        </w:tabs>
        <w:ind w:left="425" w:hanging="425"/>
        <w:jc w:val="left"/>
      </w:pPr>
      <w:r>
        <w:t>1.º</w:t>
      </w:r>
      <w:r>
        <w:tab/>
        <w:t>En cuanto a las clases de personas, que pueden ser de ambos sexos, de edades diversas y de diversos estados de vida;</w:t>
      </w:r>
    </w:p>
    <w:p w:rsidR="00F9103B" w:rsidRDefault="00F9103B">
      <w:pPr>
        <w:pStyle w:val="cantos"/>
        <w:tabs>
          <w:tab w:val="left" w:pos="460"/>
          <w:tab w:val="left" w:pos="730"/>
          <w:tab w:val="left" w:pos="925"/>
        </w:tabs>
        <w:ind w:left="425" w:hanging="425"/>
        <w:jc w:val="left"/>
      </w:pPr>
      <w:r>
        <w:t xml:space="preserve">2.º </w:t>
      </w:r>
      <w:r>
        <w:tab/>
        <w:t>En cuanto a los grados de entrega, compromiso o consagración;</w:t>
      </w:r>
    </w:p>
    <w:p w:rsidR="00F9103B" w:rsidRDefault="00F9103B">
      <w:pPr>
        <w:pStyle w:val="cantos"/>
        <w:tabs>
          <w:tab w:val="left" w:pos="460"/>
          <w:tab w:val="left" w:pos="730"/>
          <w:tab w:val="left" w:pos="925"/>
        </w:tabs>
        <w:ind w:left="425" w:hanging="425"/>
        <w:jc w:val="left"/>
      </w:pPr>
      <w:r>
        <w:t>3.º</w:t>
      </w:r>
      <w:r>
        <w:tab/>
        <w:t>En cuanto a la estructura u organización que se estime necesaria.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7  Grados de entrega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pPr>
      <w:r>
        <w:t>Los asociados, aunque constituyendo una única organización en la Congregación, se distinguen sin embargo, por los varios grados de entrega:</w:t>
      </w:r>
    </w:p>
    <w:p w:rsidR="00F9103B" w:rsidRDefault="00F9103B">
      <w:pPr>
        <w:pStyle w:val="cantos"/>
        <w:tabs>
          <w:tab w:val="left" w:pos="460"/>
          <w:tab w:val="left" w:pos="730"/>
          <w:tab w:val="left" w:pos="925"/>
        </w:tabs>
        <w:ind w:left="425" w:hanging="425"/>
        <w:jc w:val="left"/>
      </w:pPr>
      <w:r>
        <w:t>a)</w:t>
      </w:r>
      <w:r>
        <w:tab/>
        <w:t>Los que viven unidos en matrimonio;</w:t>
      </w:r>
    </w:p>
    <w:p w:rsidR="00F9103B" w:rsidRDefault="00F9103B">
      <w:pPr>
        <w:pStyle w:val="cantos"/>
        <w:tabs>
          <w:tab w:val="left" w:pos="460"/>
          <w:tab w:val="left" w:pos="730"/>
          <w:tab w:val="left" w:pos="925"/>
        </w:tabs>
        <w:ind w:left="425" w:hanging="425"/>
        <w:jc w:val="left"/>
      </w:pPr>
      <w:r>
        <w:t>b)</w:t>
      </w:r>
      <w:r>
        <w:tab/>
        <w:t>Los no casados, sin votos o vínculos, que viven en su ambiente propio familiar o bien en comunidad;</w:t>
      </w:r>
    </w:p>
    <w:p w:rsidR="00F9103B" w:rsidRDefault="00F9103B">
      <w:pPr>
        <w:pStyle w:val="cantos"/>
        <w:tabs>
          <w:tab w:val="left" w:pos="460"/>
          <w:tab w:val="left" w:pos="730"/>
          <w:tab w:val="left" w:pos="925"/>
        </w:tabs>
        <w:ind w:left="425" w:hanging="425"/>
        <w:jc w:val="left"/>
      </w:pPr>
      <w:r>
        <w:t>c)</w:t>
      </w:r>
      <w:r>
        <w:tab/>
        <w:t>Los evangélicamente comprometidos, incluso con votos privados, reconocidos por la Congregación y dependientes, en su emisión y dispensa, del Superior correspondiente de la misma.</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8  Los</w:t>
      </w:r>
      <w:r>
        <w:t xml:space="preserve"> </w:t>
      </w:r>
      <w:r>
        <w:rPr>
          <w:b/>
          <w:bCs/>
        </w:rPr>
        <w:t>comprometidos con votos</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pPr>
      <w:r>
        <w:t>El Capítulo toma conciencia de que existen grupos de asociados, que, habiendo optado por el tercer grado de entrega arriba indicado, desean mantener vinculación con la Congregación.  Sin perjuicio de los principios adoptados al plantearse la integración de los grupos de asociados, se estima oportuno indicar un mínimo de cauces que se tendrán en cuenta al prestar el servicio a que se refiere el n.º 5, 3.º Lo cual se encomienda al Gobierno General de la Congregación.</w:t>
      </w: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pPr>
    </w:p>
    <w:p w:rsidR="00F9103B" w:rsidRDefault="00F9103B">
      <w:pPr>
        <w:pStyle w:val="cantos"/>
        <w:tabs>
          <w:tab w:val="left" w:pos="460"/>
          <w:tab w:val="left" w:pos="730"/>
          <w:tab w:val="left" w:pos="925"/>
        </w:tabs>
        <w:ind w:left="425" w:hanging="425"/>
        <w:jc w:val="left"/>
      </w:pPr>
      <w:r>
        <w:rPr>
          <w:b/>
          <w:bCs/>
        </w:rPr>
        <w:tab/>
        <w:t>9</w:t>
      </w:r>
    </w:p>
    <w:p w:rsidR="00F9103B" w:rsidRDefault="00F9103B">
      <w:pPr>
        <w:pStyle w:val="cantos"/>
        <w:tabs>
          <w:tab w:val="left" w:pos="460"/>
          <w:tab w:val="left" w:pos="730"/>
          <w:tab w:val="left" w:pos="925"/>
        </w:tabs>
      </w:pPr>
    </w:p>
    <w:p w:rsidR="00F9103B" w:rsidRDefault="00F9103B">
      <w:pPr>
        <w:pStyle w:val="cantos"/>
        <w:tabs>
          <w:tab w:val="left" w:pos="460"/>
          <w:tab w:val="left" w:pos="730"/>
          <w:tab w:val="left" w:pos="925"/>
        </w:tabs>
      </w:pPr>
      <w:r>
        <w:t>Compete al Gobierno General, a través de las Prefecturas de Vida Religiosa y</w:t>
      </w:r>
      <w:r>
        <w:rPr>
          <w:b/>
          <w:bCs/>
        </w:rPr>
        <w:t xml:space="preserve"> </w:t>
      </w:r>
      <w:r>
        <w:t>de Apostolado animar la comunión y</w:t>
      </w:r>
      <w:r>
        <w:rPr>
          <w:b/>
          <w:bCs/>
        </w:rPr>
        <w:t xml:space="preserve"> </w:t>
      </w:r>
      <w:r>
        <w:t>promover el dinamismo</w:t>
      </w:r>
      <w:r>
        <w:rPr>
          <w:b/>
          <w:bCs/>
        </w:rPr>
        <w:t xml:space="preserve"> </w:t>
      </w:r>
      <w:r>
        <w:t>y</w:t>
      </w:r>
      <w:r>
        <w:rPr>
          <w:b/>
          <w:bCs/>
        </w:rPr>
        <w:t xml:space="preserve"> </w:t>
      </w:r>
      <w:r>
        <w:t>continuidad de los distintos grupos o</w:t>
      </w:r>
      <w:r>
        <w:rPr>
          <w:b/>
          <w:bCs/>
        </w:rPr>
        <w:t xml:space="preserve"> </w:t>
      </w:r>
      <w:r>
        <w:t>centros, regionales o</w:t>
      </w:r>
      <w:r>
        <w:rPr>
          <w:b/>
          <w:bCs/>
        </w:rPr>
        <w:t xml:space="preserve"> </w:t>
      </w:r>
      <w:r>
        <w:t>nacionales, responsabilizando en esto a la Congregación en sus diversos niveles.</w:t>
      </w:r>
    </w:p>
    <w:sectPr w:rsidR="00F9103B" w:rsidSect="00F9103B">
      <w:type w:val="continuous"/>
      <w:pgSz w:w="11907" w:h="16838" w:code="9"/>
      <w:pgMar w:top="1134" w:right="1134" w:bottom="1287" w:left="1134" w:header="396" w:footer="32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Ravie">
    <w:panose1 w:val="040408050508090206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Papyrus">
    <w:panose1 w:val="03070502060502030205"/>
    <w:charset w:val="00"/>
    <w:family w:val="script"/>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0"/>
  <w:autoHyphenation/>
  <w:hyphenationZone w:val="0"/>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03B"/>
    <w:rsid w:val="00B268E2"/>
    <w:rsid w:val="00D65AD0"/>
    <w:rsid w:val="00F910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81FD4E-B8DC-43C1-B946-A394A7010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spacing w:after="0" w:line="240" w:lineRule="auto"/>
      <w:textAlignment w:val="baseline"/>
    </w:pPr>
    <w:rPr>
      <w:sz w:val="20"/>
      <w:szCs w:val="20"/>
      <w:lang w:val="es-ES_tradnl"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uiPriority w:val="99"/>
    <w:qFormat/>
    <w:pPr>
      <w:keepNext/>
      <w:keepLines/>
      <w:jc w:val="center"/>
    </w:pPr>
    <w:rPr>
      <w:rFonts w:ascii="Ravie" w:hAnsi="Ravie" w:cs="Ravie"/>
      <w:sz w:val="36"/>
      <w:szCs w:val="36"/>
    </w:rPr>
  </w:style>
  <w:style w:type="paragraph" w:customStyle="1" w:styleId="Rayas">
    <w:name w:val="Rayas"/>
    <w:basedOn w:val="Normal"/>
    <w:uiPriority w:val="99"/>
    <w:pPr>
      <w:pBdr>
        <w:top w:val="single" w:sz="6" w:space="0" w:color="800000"/>
        <w:bottom w:val="single" w:sz="6" w:space="0" w:color="800000"/>
      </w:pBdr>
      <w:jc w:val="both"/>
    </w:pPr>
    <w:rPr>
      <w:rFonts w:ascii="Arial" w:hAnsi="Arial" w:cs="Arial"/>
      <w:sz w:val="16"/>
      <w:szCs w:val="16"/>
    </w:rPr>
  </w:style>
  <w:style w:type="paragraph" w:customStyle="1" w:styleId="raya">
    <w:name w:val="raya"/>
    <w:basedOn w:val="Normal"/>
    <w:uiPriority w:val="99"/>
    <w:pPr>
      <w:pBdr>
        <w:bottom w:val="single" w:sz="6" w:space="0" w:color="auto"/>
      </w:pBdr>
      <w:jc w:val="both"/>
    </w:pPr>
    <w:rPr>
      <w:rFonts w:ascii="Arial" w:hAnsi="Arial" w:cs="Arial"/>
      <w:sz w:val="16"/>
      <w:szCs w:val="16"/>
    </w:rPr>
  </w:style>
  <w:style w:type="paragraph" w:customStyle="1" w:styleId="Cabecera">
    <w:name w:val="Cabecera"/>
    <w:basedOn w:val="Normal"/>
    <w:uiPriority w:val="99"/>
    <w:rPr>
      <w:sz w:val="22"/>
      <w:szCs w:val="22"/>
    </w:rPr>
  </w:style>
  <w:style w:type="paragraph" w:customStyle="1" w:styleId="Pie">
    <w:name w:val="Pie"/>
    <w:basedOn w:val="Normal"/>
    <w:uiPriority w:val="99"/>
    <w:rPr>
      <w:sz w:val="24"/>
      <w:szCs w:val="24"/>
    </w:rPr>
  </w:style>
  <w:style w:type="paragraph" w:customStyle="1" w:styleId="Subepgrafe">
    <w:name w:val="Subepígrafe"/>
    <w:basedOn w:val="Normal"/>
    <w:uiPriority w:val="99"/>
    <w:pPr>
      <w:jc w:val="both"/>
    </w:pPr>
    <w:rPr>
      <w:rFonts w:ascii="Arial" w:hAnsi="Arial" w:cs="Arial"/>
      <w:sz w:val="22"/>
      <w:szCs w:val="22"/>
    </w:rPr>
  </w:style>
  <w:style w:type="paragraph" w:customStyle="1" w:styleId="cantos">
    <w:name w:val="cantos"/>
    <w:basedOn w:val="Normal"/>
    <w:uiPriority w:val="99"/>
    <w:pPr>
      <w:jc w:val="both"/>
    </w:pPr>
    <w:rPr>
      <w:rFonts w:ascii="Arial" w:hAnsi="Arial" w:cs="Arial"/>
      <w:sz w:val="22"/>
      <w:szCs w:val="22"/>
    </w:rPr>
  </w:style>
  <w:style w:type="paragraph" w:customStyle="1" w:styleId="Topo1">
    <w:name w:val="Topo 1"/>
    <w:basedOn w:val="Normal"/>
    <w:uiPriority w:val="99"/>
    <w:pPr>
      <w:jc w:val="both"/>
    </w:pPr>
    <w:rPr>
      <w:rFonts w:ascii="Harrington" w:hAnsi="Harrington" w:cs="Harrington"/>
      <w:sz w:val="24"/>
      <w:szCs w:val="24"/>
    </w:rPr>
  </w:style>
  <w:style w:type="paragraph" w:customStyle="1" w:styleId="Topo">
    <w:name w:val="Topo"/>
    <w:basedOn w:val="Normal"/>
    <w:uiPriority w:val="99"/>
    <w:pPr>
      <w:jc w:val="both"/>
    </w:pPr>
    <w:rPr>
      <w:rFonts w:ascii="Comic Sans MS" w:hAnsi="Comic Sans MS" w:cs="Comic Sans MS"/>
      <w:sz w:val="24"/>
      <w:szCs w:val="24"/>
    </w:rPr>
  </w:style>
  <w:style w:type="paragraph" w:customStyle="1" w:styleId="Nmeros">
    <w:name w:val="Números"/>
    <w:basedOn w:val="Normal"/>
    <w:uiPriority w:val="99"/>
    <w:pPr>
      <w:jc w:val="both"/>
    </w:pPr>
    <w:rPr>
      <w:rFonts w:ascii="Papyrus" w:hAnsi="Papyrus" w:cs="Papyrus"/>
      <w:sz w:val="24"/>
      <w:szCs w:val="24"/>
    </w:rPr>
  </w:style>
  <w:style w:type="paragraph" w:customStyle="1" w:styleId="Simple">
    <w:name w:val="Simple"/>
    <w:basedOn w:val="Normal"/>
    <w:uiPriority w:val="99"/>
    <w:pPr>
      <w:jc w:val="both"/>
    </w:pPr>
    <w:rPr>
      <w:rFonts w:ascii="Agency FB" w:hAnsi="Agency FB" w:cs="Agency FB"/>
      <w:sz w:val="24"/>
      <w:szCs w:val="24"/>
    </w:rPr>
  </w:style>
  <w:style w:type="paragraph" w:customStyle="1" w:styleId="Estndar">
    <w:name w:val="Estándar"/>
    <w:basedOn w:val="Normal"/>
    <w:uiPriority w:val="99"/>
    <w:pPr>
      <w:jc w:val="both"/>
    </w:pPr>
    <w:rPr>
      <w:sz w:val="22"/>
      <w:szCs w:val="22"/>
    </w:rPr>
  </w:style>
  <w:style w:type="paragraph" w:customStyle="1" w:styleId="Textopredeterminado">
    <w:name w:val="Texto predeterminado"/>
    <w:basedOn w:val="Normal"/>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40114</Words>
  <Characters>228651</Characters>
  <Application>Microsoft Office Word</Application>
  <DocSecurity>0</DocSecurity>
  <Lines>1905</Lines>
  <Paragraphs>536</Paragraphs>
  <ScaleCrop>false</ScaleCrop>
  <Company>Parroquia Corazón de María</Company>
  <LinksUpToDate>false</LinksUpToDate>
  <CharactersWithSpaces>268229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subject/>
  <dc:creator>Javier</dc:creator>
  <cp:keywords/>
  <dc:description/>
  <cp:lastModifiedBy>Louie III Guades</cp:lastModifiedBy>
  <cp:revision>2</cp:revision>
  <dcterms:created xsi:type="dcterms:W3CDTF">2018-03-28T11:48:00Z</dcterms:created>
  <dcterms:modified xsi:type="dcterms:W3CDTF">2018-03-28T11:48:00Z</dcterms:modified>
</cp:coreProperties>
</file>