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17E18" w14:textId="2CF23675" w:rsidR="00C76B96" w:rsidRPr="00A608E7" w:rsidRDefault="00A608E7" w:rsidP="003556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F</w:t>
      </w:r>
      <w:r w:rsidR="001C1D40" w:rsidRPr="00A608E7">
        <w:rPr>
          <w:rFonts w:ascii="Times New Roman" w:hAnsi="Times New Roman" w:cs="Times New Roman"/>
          <w:b/>
          <w:sz w:val="24"/>
          <w:szCs w:val="24"/>
          <w:lang w:val="pt-BR"/>
        </w:rPr>
        <w:t>esta de S.</w:t>
      </w:r>
      <w:r w:rsidR="00C76B96" w:rsidRPr="00A608E7">
        <w:rPr>
          <w:rFonts w:ascii="Times New Roman" w:hAnsi="Times New Roman" w:cs="Times New Roman"/>
          <w:b/>
          <w:sz w:val="24"/>
          <w:szCs w:val="24"/>
          <w:lang w:val="pt-BR"/>
        </w:rPr>
        <w:t xml:space="preserve"> Ant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ô</w:t>
      </w:r>
      <w:r w:rsidR="001C1D40" w:rsidRPr="00A608E7">
        <w:rPr>
          <w:rFonts w:ascii="Times New Roman" w:hAnsi="Times New Roman" w:cs="Times New Roman"/>
          <w:b/>
          <w:sz w:val="24"/>
          <w:szCs w:val="24"/>
          <w:lang w:val="pt-BR"/>
        </w:rPr>
        <w:t xml:space="preserve">nio </w:t>
      </w:r>
      <w:r w:rsidRPr="00A608E7">
        <w:rPr>
          <w:rFonts w:ascii="Times New Roman" w:hAnsi="Times New Roman" w:cs="Times New Roman"/>
          <w:b/>
          <w:sz w:val="24"/>
          <w:szCs w:val="24"/>
          <w:lang w:val="pt-BR"/>
        </w:rPr>
        <w:t>Maria</w:t>
      </w:r>
      <w:r w:rsidR="001C1D40" w:rsidRPr="00A608E7">
        <w:rPr>
          <w:rFonts w:ascii="Times New Roman" w:hAnsi="Times New Roman" w:cs="Times New Roman"/>
          <w:b/>
          <w:sz w:val="24"/>
          <w:szCs w:val="24"/>
          <w:lang w:val="pt-BR"/>
        </w:rPr>
        <w:t xml:space="preserve"> Claret</w:t>
      </w:r>
    </w:p>
    <w:p w14:paraId="3D8ED41B" w14:textId="77777777" w:rsidR="003556DC" w:rsidRPr="00A608E7" w:rsidRDefault="003556DC" w:rsidP="003556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7B5F2B98" w14:textId="5B195FE7" w:rsidR="00C76B96" w:rsidRPr="00A608E7" w:rsidRDefault="001C1D40" w:rsidP="003556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A608E7">
        <w:rPr>
          <w:rFonts w:ascii="Times New Roman" w:hAnsi="Times New Roman" w:cs="Times New Roman"/>
          <w:b/>
          <w:sz w:val="24"/>
          <w:szCs w:val="24"/>
          <w:lang w:val="pt-BR"/>
        </w:rPr>
        <w:t xml:space="preserve">24 de </w:t>
      </w:r>
      <w:r w:rsidR="00A608E7" w:rsidRPr="00A608E7">
        <w:rPr>
          <w:rFonts w:ascii="Times New Roman" w:hAnsi="Times New Roman" w:cs="Times New Roman"/>
          <w:b/>
          <w:sz w:val="24"/>
          <w:szCs w:val="24"/>
          <w:lang w:val="pt-BR"/>
        </w:rPr>
        <w:t>outubro</w:t>
      </w:r>
      <w:r w:rsidRPr="00A608E7">
        <w:rPr>
          <w:rFonts w:ascii="Times New Roman" w:hAnsi="Times New Roman" w:cs="Times New Roman"/>
          <w:b/>
          <w:sz w:val="24"/>
          <w:szCs w:val="24"/>
          <w:lang w:val="pt-BR"/>
        </w:rPr>
        <w:t xml:space="preserve"> de 2018</w:t>
      </w:r>
    </w:p>
    <w:p w14:paraId="0D184DFF" w14:textId="77777777" w:rsidR="00C76B96" w:rsidRPr="00A608E7" w:rsidRDefault="00C76B96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780FF8D" w14:textId="4A65AB27" w:rsidR="00A608E7" w:rsidRDefault="00A608E7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 celebração da festa de Santo Antônio Maria Claret nos convida a contemplar como nosso Fundador viveu fielmente sua vocação em meio às revoluções e confusões ideológicas que afetaram o tecido social e a vida aflita do povo no século XIX. Morreu no exílio em 24 de outubro de 1870 em total disponibilidade para o Senhor a quem amou, louvou e proclamou.</w:t>
      </w:r>
    </w:p>
    <w:p w14:paraId="3963E29E" w14:textId="77777777" w:rsidR="00A608E7" w:rsidRDefault="00A608E7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EB2F25C" w14:textId="5AA7C4E9" w:rsidR="00200110" w:rsidRDefault="00A608E7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A Igreja de nosso tempo passou pela dor da purificação e da transformação no contexto das notícias recorrentes de vários escândalos, uma ferida </w:t>
      </w:r>
      <w:r w:rsidR="00200110">
        <w:rPr>
          <w:rFonts w:ascii="Times New Roman" w:hAnsi="Times New Roman" w:cs="Times New Roman"/>
          <w:sz w:val="24"/>
          <w:szCs w:val="24"/>
          <w:lang w:val="pt-BR"/>
        </w:rPr>
        <w:t>infeccionada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no corpo místico</w:t>
      </w:r>
      <w:r w:rsidR="00200110">
        <w:rPr>
          <w:rFonts w:ascii="Times New Roman" w:hAnsi="Times New Roman" w:cs="Times New Roman"/>
          <w:sz w:val="24"/>
          <w:szCs w:val="24"/>
          <w:lang w:val="pt-BR"/>
        </w:rPr>
        <w:t xml:space="preserve"> de Cristo. Sua erupção na arena pública, nossa consciência da dor das vítimas e a desilusão dos fiéis estão convidando toda a Igreja, apesar de toda dor que nos causa, ao caminho da purificação e da renovação. Os homens sábios dizem: “Se você se mantiver de pé, não tenha medo de uma sombra </w:t>
      </w:r>
      <w:r w:rsidR="001914AA">
        <w:rPr>
          <w:rFonts w:ascii="Times New Roman" w:hAnsi="Times New Roman" w:cs="Times New Roman"/>
          <w:sz w:val="24"/>
          <w:szCs w:val="24"/>
          <w:lang w:val="pt-BR"/>
        </w:rPr>
        <w:t>torcida</w:t>
      </w:r>
      <w:r w:rsidR="00200110">
        <w:rPr>
          <w:rFonts w:ascii="Times New Roman" w:hAnsi="Times New Roman" w:cs="Times New Roman"/>
          <w:sz w:val="24"/>
          <w:szCs w:val="24"/>
          <w:lang w:val="pt-BR"/>
        </w:rPr>
        <w:t xml:space="preserve">”. </w:t>
      </w:r>
    </w:p>
    <w:p w14:paraId="47F98D02" w14:textId="071A8DA9" w:rsidR="00A608E7" w:rsidRPr="00952DE0" w:rsidRDefault="00200110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00110">
        <w:rPr>
          <w:lang w:val="pt-BR"/>
        </w:rPr>
        <w:br/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A purificação e renovação da Igreja são um trabalho interno de transformação que permite às pessoas e estruturas na Igreja converter-se em testemunhas radiantes do amor de Cristo. O Papa Francisco, através de suas palavras e ações, convida toda a Igreja a ser testemunha da alegria do Evangelho. Recentemente, quando certas pessoas </w:t>
      </w:r>
      <w:r w:rsidR="00952DE0">
        <w:rPr>
          <w:rFonts w:ascii="Times New Roman" w:hAnsi="Times New Roman" w:cs="Times New Roman"/>
          <w:sz w:val="24"/>
          <w:szCs w:val="24"/>
          <w:lang w:val="pt-BR"/>
        </w:rPr>
        <w:t>pressionaram o Papa sobre as críticas dos meios de comunicação com alegações de dissimulação de escândalos, eu escrevi uma nota ao Pontífice em 4 de setembro de 2018, em nome de nossa Congregação, expressando nossa plena comunhão com ele e nosso profundo afeto por sua pessoa. Naquela carta lhe assegurei que a resposta c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>laretiana aos desafios de nosso tempo</w:t>
      </w:r>
      <w:r w:rsidR="00952DE0">
        <w:rPr>
          <w:rFonts w:ascii="Times New Roman" w:hAnsi="Times New Roman" w:cs="Times New Roman"/>
          <w:sz w:val="24"/>
          <w:szCs w:val="24"/>
          <w:lang w:val="pt-BR"/>
        </w:rPr>
        <w:t xml:space="preserve"> é 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 xml:space="preserve">viver nossa vida e missão com alegria e </w:t>
      </w:r>
      <w:r w:rsidR="00952DE0">
        <w:rPr>
          <w:rFonts w:ascii="Times New Roman" w:hAnsi="Times New Roman" w:cs="Times New Roman"/>
          <w:sz w:val="24"/>
          <w:szCs w:val="24"/>
          <w:lang w:val="pt-BR"/>
        </w:rPr>
        <w:t xml:space="preserve">amor de Deus. </w:t>
      </w:r>
      <w:r w:rsidR="00952DE0" w:rsidRPr="00952DE0">
        <w:rPr>
          <w:rFonts w:ascii="Times New Roman" w:hAnsi="Times New Roman" w:cs="Times New Roman"/>
          <w:sz w:val="24"/>
          <w:szCs w:val="24"/>
          <w:lang w:val="es-ES"/>
        </w:rPr>
        <w:t xml:space="preserve">Imagino que </w:t>
      </w:r>
      <w:r w:rsidR="00952DE0" w:rsidRPr="00952DE0">
        <w:rPr>
          <w:rFonts w:ascii="Times New Roman" w:hAnsi="Times New Roman" w:cs="Times New Roman"/>
          <w:sz w:val="24"/>
          <w:szCs w:val="24"/>
          <w:lang w:val="pt-BR"/>
        </w:rPr>
        <w:t xml:space="preserve">nosso Padre Fundador quisesse que respondêssemos assim. </w:t>
      </w:r>
    </w:p>
    <w:p w14:paraId="675F466C" w14:textId="77777777" w:rsidR="003556DC" w:rsidRDefault="003556DC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43A988A8" w14:textId="540FE58C" w:rsidR="00952DE0" w:rsidRPr="00952DE0" w:rsidRDefault="00952DE0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52DE0">
        <w:rPr>
          <w:rFonts w:ascii="Times New Roman" w:hAnsi="Times New Roman" w:cs="Times New Roman"/>
          <w:sz w:val="24"/>
          <w:szCs w:val="24"/>
          <w:lang w:val="pt-BR"/>
        </w:rPr>
        <w:t>Nós neces</w:t>
      </w:r>
      <w:r>
        <w:rPr>
          <w:rFonts w:ascii="Times New Roman" w:hAnsi="Times New Roman" w:cs="Times New Roman"/>
          <w:sz w:val="24"/>
          <w:szCs w:val="24"/>
          <w:lang w:val="pt-BR"/>
        </w:rPr>
        <w:t>s</w:t>
      </w:r>
      <w:r w:rsidRPr="00952DE0">
        <w:rPr>
          <w:rFonts w:ascii="Times New Roman" w:hAnsi="Times New Roman" w:cs="Times New Roman"/>
          <w:sz w:val="24"/>
          <w:szCs w:val="24"/>
          <w:lang w:val="pt-BR"/>
        </w:rPr>
        <w:t xml:space="preserve">itamos de um tríplice enfoque para oferecer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à nossa Congregação uma </w:t>
      </w:r>
      <w:r w:rsidRPr="00952DE0">
        <w:rPr>
          <w:rFonts w:ascii="Times New Roman" w:hAnsi="Times New Roman" w:cs="Times New Roman"/>
          <w:b/>
          <w:sz w:val="24"/>
          <w:szCs w:val="24"/>
          <w:lang w:val="pt-BR"/>
        </w:rPr>
        <w:t xml:space="preserve">presença missionária </w:t>
      </w:r>
      <w:r>
        <w:rPr>
          <w:rFonts w:ascii="Times New Roman" w:hAnsi="Times New Roman" w:cs="Times New Roman"/>
          <w:sz w:val="24"/>
          <w:szCs w:val="24"/>
          <w:lang w:val="pt-BR"/>
        </w:rPr>
        <w:t>dinâmica e autêntica na Igreja e no mundo:</w:t>
      </w:r>
    </w:p>
    <w:p w14:paraId="7FCC95CB" w14:textId="77777777" w:rsidR="003556DC" w:rsidRPr="00952DE0" w:rsidRDefault="003556DC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CB5DB40" w14:textId="1C1B3712" w:rsidR="00952DE0" w:rsidRPr="00952DE0" w:rsidRDefault="00952DE0" w:rsidP="00A7246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52DE0">
        <w:rPr>
          <w:rFonts w:ascii="Times New Roman" w:hAnsi="Times New Roman" w:cs="Times New Roman"/>
          <w:b/>
          <w:sz w:val="24"/>
          <w:szCs w:val="24"/>
          <w:lang w:val="pt-BR"/>
        </w:rPr>
        <w:t>Presenç</w:t>
      </w:r>
      <w:r w:rsidR="00A7246A" w:rsidRPr="00952DE0">
        <w:rPr>
          <w:rFonts w:ascii="Times New Roman" w:hAnsi="Times New Roman" w:cs="Times New Roman"/>
          <w:b/>
          <w:sz w:val="24"/>
          <w:szCs w:val="24"/>
          <w:lang w:val="pt-BR"/>
        </w:rPr>
        <w:t>a</w:t>
      </w:r>
      <w:r w:rsidR="000B2711" w:rsidRPr="00952DE0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Pr="00952DE0">
        <w:rPr>
          <w:rFonts w:ascii="Times New Roman" w:hAnsi="Times New Roman" w:cs="Times New Roman"/>
          <w:sz w:val="24"/>
          <w:szCs w:val="24"/>
          <w:lang w:val="pt-BR"/>
        </w:rPr>
        <w:t>Seguindo o exemplo de nosso Fundador, a primeira condiç</w:t>
      </w:r>
      <w:r>
        <w:rPr>
          <w:rFonts w:ascii="Times New Roman" w:hAnsi="Times New Roman" w:cs="Times New Roman"/>
          <w:sz w:val="24"/>
          <w:szCs w:val="24"/>
          <w:lang w:val="pt-BR"/>
        </w:rPr>
        <w:t>ão de um missionário é estar em</w:t>
      </w:r>
      <w:r w:rsidR="009A13DB">
        <w:rPr>
          <w:rFonts w:ascii="Times New Roman" w:hAnsi="Times New Roman" w:cs="Times New Roman"/>
          <w:sz w:val="24"/>
          <w:szCs w:val="24"/>
          <w:lang w:val="pt-BR"/>
        </w:rPr>
        <w:t xml:space="preserve"> comunhão constante com o Senhor, “estar com Ele e ser enviado” (Mc 3,13) em missão às periferias. Somente quando formos transformados pela presença do Senhor, nos converte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>re</w:t>
      </w:r>
      <w:r w:rsidR="009A13DB">
        <w:rPr>
          <w:rFonts w:ascii="Times New Roman" w:hAnsi="Times New Roman" w:cs="Times New Roman"/>
          <w:sz w:val="24"/>
          <w:szCs w:val="24"/>
          <w:lang w:val="pt-BR"/>
        </w:rPr>
        <w:t>mos em uma presença transformadora para os demais. Necessitamos assumir a “dor do Bom Pastor”, habitando Nele, quando queremos ser “pastores com a dor das ovelhas”. Preocupam-me os missionários que passam pouco tempo com o Senhor em oração, ainda que realizem muitas atividades. Estas se convertem em compromissos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 xml:space="preserve"> apostólicos somente quando fluíre</w:t>
      </w:r>
      <w:r w:rsidR="009A13DB">
        <w:rPr>
          <w:rFonts w:ascii="Times New Roman" w:hAnsi="Times New Roman" w:cs="Times New Roman"/>
          <w:sz w:val="24"/>
          <w:szCs w:val="24"/>
          <w:lang w:val="pt-BR"/>
        </w:rPr>
        <w:t>m de um coração movido pelo amor de Deus para com seu povo. Nossa presença começa com nossos próprios irmãos em comunidade e, juntamente com eles, se estende àqueles aos quais somos enviados a servir. Há algo inerentemente errado quando um claretiano não é uma presença transformadora no lugar onde vive.</w:t>
      </w:r>
    </w:p>
    <w:p w14:paraId="669B8873" w14:textId="77777777" w:rsidR="003556DC" w:rsidRPr="009A13DB" w:rsidRDefault="003556DC" w:rsidP="009A1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CD4AD19" w14:textId="47DF8C21" w:rsidR="003556DC" w:rsidRDefault="009C60C6" w:rsidP="009A13DB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A13DB">
        <w:rPr>
          <w:rFonts w:ascii="Times New Roman" w:hAnsi="Times New Roman" w:cs="Times New Roman"/>
          <w:b/>
          <w:sz w:val="24"/>
          <w:szCs w:val="24"/>
          <w:lang w:val="pt-BR"/>
        </w:rPr>
        <w:t>Proclama</w:t>
      </w:r>
      <w:r w:rsidR="009A13DB" w:rsidRPr="009A13DB">
        <w:rPr>
          <w:rFonts w:ascii="Times New Roman" w:hAnsi="Times New Roman" w:cs="Times New Roman"/>
          <w:b/>
          <w:sz w:val="24"/>
          <w:szCs w:val="24"/>
          <w:lang w:val="pt-BR"/>
        </w:rPr>
        <w:t>ção</w:t>
      </w:r>
      <w:r w:rsidRPr="009A13DB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9A13DB" w:rsidRPr="009A13DB">
        <w:rPr>
          <w:rFonts w:ascii="Times New Roman" w:hAnsi="Times New Roman" w:cs="Times New Roman"/>
          <w:sz w:val="24"/>
          <w:szCs w:val="24"/>
          <w:lang w:val="pt-BR"/>
        </w:rPr>
        <w:t xml:space="preserve">Nosso Fundador proclamou o Evangelho </w:t>
      </w:r>
      <w:r w:rsidR="009A13DB">
        <w:rPr>
          <w:rFonts w:ascii="Times New Roman" w:hAnsi="Times New Roman" w:cs="Times New Roman"/>
          <w:sz w:val="24"/>
          <w:szCs w:val="24"/>
          <w:lang w:val="pt-BR"/>
        </w:rPr>
        <w:t xml:space="preserve">através de diversos meios utilizando diferentes plataformas. É o impulso de nossa própria identidade missionária. Como São Paulo, nosso coração deveria sussurrar: “Ai de mim se não pregar o </w:t>
      </w:r>
      <w:proofErr w:type="gramStart"/>
      <w:r w:rsidR="009A13DB">
        <w:rPr>
          <w:rFonts w:ascii="Times New Roman" w:hAnsi="Times New Roman" w:cs="Times New Roman"/>
          <w:sz w:val="24"/>
          <w:szCs w:val="24"/>
          <w:lang w:val="pt-BR"/>
        </w:rPr>
        <w:t>Evangelho!”</w:t>
      </w:r>
      <w:proofErr w:type="gramEnd"/>
      <w:r w:rsidR="009A13DB">
        <w:rPr>
          <w:rFonts w:ascii="Times New Roman" w:hAnsi="Times New Roman" w:cs="Times New Roman"/>
          <w:sz w:val="24"/>
          <w:szCs w:val="24"/>
          <w:lang w:val="pt-BR"/>
        </w:rPr>
        <w:t xml:space="preserve"> (1Cor 9,6). Um claretiano professo é como uma vela acesa que não pode deixar de irradiar sua luz.</w:t>
      </w:r>
    </w:p>
    <w:p w14:paraId="660FB58A" w14:textId="77777777" w:rsidR="009A13DB" w:rsidRPr="009A13DB" w:rsidRDefault="009A13DB" w:rsidP="009A1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AD80638" w14:textId="2293A1C7" w:rsidR="00F74F87" w:rsidRPr="00F74F87" w:rsidRDefault="009C60C6" w:rsidP="00632E47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F74F87">
        <w:rPr>
          <w:rFonts w:ascii="Times New Roman" w:hAnsi="Times New Roman" w:cs="Times New Roman"/>
          <w:b/>
          <w:sz w:val="24"/>
          <w:szCs w:val="24"/>
          <w:lang w:val="pt-BR"/>
        </w:rPr>
        <w:t>Pr</w:t>
      </w:r>
      <w:r w:rsidR="00F74F87" w:rsidRPr="00F74F87">
        <w:rPr>
          <w:rFonts w:ascii="Times New Roman" w:hAnsi="Times New Roman" w:cs="Times New Roman"/>
          <w:b/>
          <w:sz w:val="24"/>
          <w:szCs w:val="24"/>
          <w:lang w:val="pt-BR"/>
        </w:rPr>
        <w:t>á</w:t>
      </w:r>
      <w:r w:rsidR="00A7246A" w:rsidRPr="00F74F87">
        <w:rPr>
          <w:rFonts w:ascii="Times New Roman" w:hAnsi="Times New Roman" w:cs="Times New Roman"/>
          <w:b/>
          <w:sz w:val="24"/>
          <w:szCs w:val="24"/>
          <w:lang w:val="pt-BR"/>
        </w:rPr>
        <w:t>tica</w:t>
      </w:r>
      <w:r w:rsidRPr="00F74F87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F74F87" w:rsidRPr="00F74F87">
        <w:rPr>
          <w:rFonts w:ascii="Times New Roman" w:hAnsi="Times New Roman" w:cs="Times New Roman"/>
          <w:sz w:val="24"/>
          <w:szCs w:val="24"/>
          <w:lang w:val="pt-BR"/>
        </w:rPr>
        <w:t xml:space="preserve">O desafio de nosso tempo 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t xml:space="preserve">é viver nosso chamado com autenticidade e transparência em meio aos escândalos e valores contraculturais predominantes. A força de nosso Fundador era sua prática do que pregava. A clareza dos valores vocacionais é importante, mas não suficiente. “Falar muito e não chegar a parte alguma é o mesmo que subir em uma árvore para pegar um peixe”, diz um provérbio chinês. O Evangelho não é vivido em ideias, mas em relacionamentos autênticos, escolhas, decisões e comportamentos. Devemos </w:t>
      </w:r>
      <w:r w:rsidR="001057F5">
        <w:rPr>
          <w:rFonts w:ascii="Times New Roman" w:hAnsi="Times New Roman" w:cs="Times New Roman"/>
          <w:sz w:val="24"/>
          <w:szCs w:val="24"/>
          <w:lang w:val="pt-BR"/>
        </w:rPr>
        <w:t>ousar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t xml:space="preserve">-nos </w:t>
      </w:r>
      <w:r w:rsidR="001057F5">
        <w:rPr>
          <w:rFonts w:ascii="Times New Roman" w:hAnsi="Times New Roman" w:cs="Times New Roman"/>
          <w:sz w:val="24"/>
          <w:szCs w:val="24"/>
          <w:lang w:val="pt-BR"/>
        </w:rPr>
        <w:t>par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lastRenderedPageBreak/>
        <w:t>dar vida à palavra através das ações. Portanto, “prática, prática e prática…”</w:t>
      </w:r>
      <w:r w:rsidR="001057F5">
        <w:rPr>
          <w:rFonts w:ascii="Times New Roman" w:hAnsi="Times New Roman" w:cs="Times New Roman"/>
          <w:sz w:val="24"/>
          <w:szCs w:val="24"/>
          <w:lang w:val="pt-BR"/>
        </w:rPr>
        <w:t xml:space="preserve"> é o grito da Palavra de Deus para encarnar e o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t xml:space="preserve"> desejo do povo </w:t>
      </w:r>
      <w:r w:rsidR="001057F5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F74F87">
        <w:rPr>
          <w:rFonts w:ascii="Times New Roman" w:hAnsi="Times New Roman" w:cs="Times New Roman"/>
          <w:sz w:val="24"/>
          <w:szCs w:val="24"/>
          <w:lang w:val="pt-BR"/>
        </w:rPr>
        <w:t>contemplar sua glória.</w:t>
      </w:r>
    </w:p>
    <w:p w14:paraId="485CDF1E" w14:textId="77777777" w:rsidR="003556DC" w:rsidRDefault="003556DC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4B20CF6" w14:textId="70456299" w:rsidR="001057F5" w:rsidRDefault="001057F5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A memória de nosso Fundador nos convida a retornar à simplicidade e à alegria do Evangelho para que 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 xml:space="preserve">sejam as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marcas de nossa vida cotidiana. Unimos nossos corações com o Papa “para fazer germinar sonhos, suscitar profecias e visões, fazer florescer esperanças, estimular a confiança, </w:t>
      </w:r>
      <w:r w:rsidR="00CA7BFF">
        <w:rPr>
          <w:rFonts w:ascii="Times New Roman" w:hAnsi="Times New Roman" w:cs="Times New Roman"/>
          <w:sz w:val="24"/>
          <w:szCs w:val="24"/>
          <w:lang w:val="pt-BR"/>
        </w:rPr>
        <w:t>enfaixar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pt-BR"/>
        </w:rPr>
        <w:t xml:space="preserve"> feridas, tecer </w:t>
      </w:r>
      <w:r w:rsidR="001914AA">
        <w:rPr>
          <w:rFonts w:ascii="Times New Roman" w:hAnsi="Times New Roman" w:cs="Times New Roman"/>
          <w:sz w:val="24"/>
          <w:szCs w:val="24"/>
          <w:lang w:val="pt-BR"/>
        </w:rPr>
        <w:t xml:space="preserve">relações, ressuscitar uma aurora de esperança, aprender uns com os outros, e criar um imaginário positivo que ilumine as mentes, inflame os corações, dê força às mãos, e inspire aos jovens a visão de um futuro pleno da alegria do Evangelho” (Papa Francisco, discurso de abertura do Sínodo dos Bispos sobre </w:t>
      </w:r>
      <w:r w:rsidR="001914AA" w:rsidRPr="001914AA">
        <w:rPr>
          <w:rFonts w:ascii="Times New Roman" w:hAnsi="Times New Roman" w:cs="Times New Roman"/>
          <w:i/>
          <w:sz w:val="24"/>
          <w:szCs w:val="24"/>
          <w:lang w:val="pt-BR"/>
        </w:rPr>
        <w:t>os Jovens, a Fé e o Discernimento Vocacional</w:t>
      </w:r>
      <w:r w:rsidR="001914AA">
        <w:rPr>
          <w:rFonts w:ascii="Times New Roman" w:hAnsi="Times New Roman" w:cs="Times New Roman"/>
          <w:sz w:val="24"/>
          <w:szCs w:val="24"/>
          <w:lang w:val="pt-BR"/>
        </w:rPr>
        <w:t>, 5 de outubro de 2018).</w:t>
      </w:r>
    </w:p>
    <w:p w14:paraId="46D79BF7" w14:textId="77777777" w:rsidR="005E0A7B" w:rsidRPr="00A608E7" w:rsidRDefault="005E0A7B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1F2FA39" w14:textId="61E8AACE" w:rsidR="00596C97" w:rsidRPr="001914AA" w:rsidRDefault="001914AA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1914AA">
        <w:rPr>
          <w:rFonts w:ascii="Times New Roman" w:hAnsi="Times New Roman" w:cs="Times New Roman"/>
          <w:sz w:val="24"/>
          <w:szCs w:val="24"/>
          <w:lang w:val="pt-BR"/>
        </w:rPr>
        <w:t>Feliz F</w:t>
      </w:r>
      <w:r w:rsidR="001C1D40" w:rsidRPr="001914AA">
        <w:rPr>
          <w:rFonts w:ascii="Times New Roman" w:hAnsi="Times New Roman" w:cs="Times New Roman"/>
          <w:sz w:val="24"/>
          <w:szCs w:val="24"/>
          <w:lang w:val="pt-BR"/>
        </w:rPr>
        <w:t xml:space="preserve">esta de </w:t>
      </w:r>
      <w:r w:rsidRPr="001914AA">
        <w:rPr>
          <w:rFonts w:ascii="Times New Roman" w:hAnsi="Times New Roman" w:cs="Times New Roman"/>
          <w:sz w:val="24"/>
          <w:szCs w:val="24"/>
          <w:lang w:val="pt-BR"/>
        </w:rPr>
        <w:t xml:space="preserve">nosso </w:t>
      </w:r>
      <w:r w:rsidR="001C1D40" w:rsidRPr="001914AA">
        <w:rPr>
          <w:rFonts w:ascii="Times New Roman" w:hAnsi="Times New Roman" w:cs="Times New Roman"/>
          <w:sz w:val="24"/>
          <w:szCs w:val="24"/>
          <w:lang w:val="pt-BR"/>
        </w:rPr>
        <w:t>Padre Fundador</w:t>
      </w:r>
      <w:r w:rsidR="00596C97" w:rsidRPr="001914AA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</w:p>
    <w:p w14:paraId="46E609E4" w14:textId="77777777" w:rsidR="003556DC" w:rsidRPr="001914AA" w:rsidRDefault="003556DC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2176459C" w14:textId="35ED8CE2" w:rsidR="004761EA" w:rsidRPr="00A608E7" w:rsidRDefault="001C1D40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608E7">
        <w:rPr>
          <w:rFonts w:ascii="Times New Roman" w:hAnsi="Times New Roman" w:cs="Times New Roman"/>
          <w:sz w:val="24"/>
          <w:szCs w:val="24"/>
          <w:lang w:val="pt-BR"/>
        </w:rPr>
        <w:t>P</w:t>
      </w:r>
      <w:r w:rsidR="001914AA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4761EA" w:rsidRPr="00A608E7">
        <w:rPr>
          <w:rFonts w:ascii="Times New Roman" w:hAnsi="Times New Roman" w:cs="Times New Roman"/>
          <w:sz w:val="24"/>
          <w:szCs w:val="24"/>
          <w:lang w:val="pt-BR"/>
        </w:rPr>
        <w:t>. Mathew Vattamattam</w:t>
      </w:r>
      <w:r w:rsidR="001D2C21" w:rsidRPr="00A608E7">
        <w:rPr>
          <w:rFonts w:ascii="Times New Roman" w:hAnsi="Times New Roman" w:cs="Times New Roman"/>
          <w:sz w:val="24"/>
          <w:szCs w:val="24"/>
          <w:lang w:val="pt-BR"/>
        </w:rPr>
        <w:t>, CMF</w:t>
      </w:r>
    </w:p>
    <w:p w14:paraId="51593089" w14:textId="15C51B24" w:rsidR="004761EA" w:rsidRPr="00A608E7" w:rsidRDefault="001914AA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Superior Ge</w:t>
      </w:r>
      <w:r w:rsidR="004761EA" w:rsidRPr="00A608E7">
        <w:rPr>
          <w:rFonts w:ascii="Times New Roman" w:hAnsi="Times New Roman" w:cs="Times New Roman"/>
          <w:sz w:val="24"/>
          <w:szCs w:val="24"/>
          <w:lang w:val="pt-BR"/>
        </w:rPr>
        <w:t>ral</w:t>
      </w:r>
    </w:p>
    <w:p w14:paraId="02164F4A" w14:textId="77777777" w:rsidR="003556DC" w:rsidRPr="00A608E7" w:rsidRDefault="003556DC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5A7E0D1" w14:textId="625D7F9A" w:rsidR="00D93C82" w:rsidRPr="00A608E7" w:rsidRDefault="001C1D40" w:rsidP="003556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608E7">
        <w:rPr>
          <w:rFonts w:ascii="Times New Roman" w:hAnsi="Times New Roman" w:cs="Times New Roman"/>
          <w:sz w:val="24"/>
          <w:szCs w:val="24"/>
          <w:lang w:val="pt-BR"/>
        </w:rPr>
        <w:t>Roma</w:t>
      </w:r>
      <w:r w:rsidR="003556DC" w:rsidRPr="00A608E7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D93C82" w:rsidRPr="00A608E7">
        <w:rPr>
          <w:rFonts w:ascii="Times New Roman" w:hAnsi="Times New Roman" w:cs="Times New Roman"/>
          <w:sz w:val="24"/>
          <w:szCs w:val="24"/>
          <w:lang w:val="pt-BR"/>
        </w:rPr>
        <w:t xml:space="preserve">24 </w:t>
      </w:r>
      <w:r w:rsidRPr="00A608E7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1914AA" w:rsidRPr="00A608E7">
        <w:rPr>
          <w:rFonts w:ascii="Times New Roman" w:hAnsi="Times New Roman" w:cs="Times New Roman"/>
          <w:sz w:val="24"/>
          <w:szCs w:val="24"/>
          <w:lang w:val="pt-BR"/>
        </w:rPr>
        <w:t>outubro</w:t>
      </w:r>
      <w:r w:rsidRPr="00A608E7">
        <w:rPr>
          <w:rFonts w:ascii="Times New Roman" w:hAnsi="Times New Roman" w:cs="Times New Roman"/>
          <w:sz w:val="24"/>
          <w:szCs w:val="24"/>
          <w:lang w:val="pt-BR"/>
        </w:rPr>
        <w:t xml:space="preserve"> de 2018</w:t>
      </w:r>
    </w:p>
    <w:sectPr w:rsidR="00D93C82" w:rsidRPr="00A608E7" w:rsidSect="003556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A637F"/>
    <w:multiLevelType w:val="hybridMultilevel"/>
    <w:tmpl w:val="E36064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96"/>
    <w:rsid w:val="00026DA5"/>
    <w:rsid w:val="000442C0"/>
    <w:rsid w:val="00061BAE"/>
    <w:rsid w:val="000636C2"/>
    <w:rsid w:val="000B2711"/>
    <w:rsid w:val="001057F5"/>
    <w:rsid w:val="001914AA"/>
    <w:rsid w:val="00193D9E"/>
    <w:rsid w:val="001C1D40"/>
    <w:rsid w:val="001D2C21"/>
    <w:rsid w:val="001D5F51"/>
    <w:rsid w:val="00200110"/>
    <w:rsid w:val="00260BC5"/>
    <w:rsid w:val="00326F69"/>
    <w:rsid w:val="003556DC"/>
    <w:rsid w:val="00427CB4"/>
    <w:rsid w:val="004761EA"/>
    <w:rsid w:val="00525186"/>
    <w:rsid w:val="00526DE9"/>
    <w:rsid w:val="00596C97"/>
    <w:rsid w:val="005E0A7B"/>
    <w:rsid w:val="00632E47"/>
    <w:rsid w:val="0068162A"/>
    <w:rsid w:val="006B314F"/>
    <w:rsid w:val="00753F42"/>
    <w:rsid w:val="007A0409"/>
    <w:rsid w:val="007F34F0"/>
    <w:rsid w:val="00952DE0"/>
    <w:rsid w:val="0096393A"/>
    <w:rsid w:val="00973520"/>
    <w:rsid w:val="009A13DB"/>
    <w:rsid w:val="009B1205"/>
    <w:rsid w:val="009C5DA5"/>
    <w:rsid w:val="009C60C6"/>
    <w:rsid w:val="009F60EC"/>
    <w:rsid w:val="00A2711C"/>
    <w:rsid w:val="00A434AE"/>
    <w:rsid w:val="00A608E7"/>
    <w:rsid w:val="00A7246A"/>
    <w:rsid w:val="00B07748"/>
    <w:rsid w:val="00B45A0C"/>
    <w:rsid w:val="00BF3EE8"/>
    <w:rsid w:val="00C44096"/>
    <w:rsid w:val="00C76B96"/>
    <w:rsid w:val="00CA7A87"/>
    <w:rsid w:val="00CA7BFF"/>
    <w:rsid w:val="00CD2F52"/>
    <w:rsid w:val="00CD47FB"/>
    <w:rsid w:val="00CF32FB"/>
    <w:rsid w:val="00D02368"/>
    <w:rsid w:val="00D77654"/>
    <w:rsid w:val="00D93C82"/>
    <w:rsid w:val="00DA13BD"/>
    <w:rsid w:val="00DB16C8"/>
    <w:rsid w:val="00EB5429"/>
    <w:rsid w:val="00EF2F1A"/>
    <w:rsid w:val="00F564AD"/>
    <w:rsid w:val="00F74F87"/>
    <w:rsid w:val="00FA22B0"/>
    <w:rsid w:val="00FA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4429"/>
  <w15:chartTrackingRefBased/>
  <w15:docId w15:val="{0F140951-2B9A-4A27-8B4E-8CD3731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1D5F51"/>
    <w:rPr>
      <w:color w:val="0000FF"/>
      <w:u w:val="single"/>
    </w:rPr>
  </w:style>
  <w:style w:type="paragraph" w:styleId="SemEspaamento">
    <w:name w:val="No Spacing"/>
    <w:uiPriority w:val="1"/>
    <w:qFormat/>
    <w:rsid w:val="00596C97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B2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721</Words>
  <Characters>3896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Vattamattam</dc:creator>
  <cp:keywords/>
  <dc:description/>
  <cp:lastModifiedBy>Pedro</cp:lastModifiedBy>
  <cp:revision>5</cp:revision>
  <dcterms:created xsi:type="dcterms:W3CDTF">2018-10-10T13:58:00Z</dcterms:created>
  <dcterms:modified xsi:type="dcterms:W3CDTF">2018-10-10T17:34:00Z</dcterms:modified>
</cp:coreProperties>
</file>