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642504" w14:textId="77777777" w:rsidR="00E6690E" w:rsidRPr="001418E8" w:rsidRDefault="00D14E6A" w:rsidP="00DE7614">
      <w:pPr>
        <w:pStyle w:val="Sinespaciado"/>
        <w:jc w:val="center"/>
        <w:rPr>
          <w:rFonts w:ascii="Times New Roman" w:hAnsi="Times New Roman" w:cs="Times New Roman"/>
          <w:b/>
          <w:i/>
          <w:iCs/>
          <w:sz w:val="28"/>
          <w:szCs w:val="28"/>
        </w:rPr>
      </w:pPr>
      <w:r w:rsidRPr="001418E8">
        <w:rPr>
          <w:rFonts w:ascii="Times New Roman" w:hAnsi="Times New Roman" w:cs="Times New Roman"/>
          <w:b/>
          <w:i/>
          <w:iCs/>
          <w:sz w:val="28"/>
          <w:szCs w:val="28"/>
        </w:rPr>
        <w:t>“Il mio spir</w:t>
      </w:r>
      <w:r w:rsidR="00110999" w:rsidRPr="001418E8">
        <w:rPr>
          <w:rFonts w:ascii="Times New Roman" w:hAnsi="Times New Roman" w:cs="Times New Roman"/>
          <w:b/>
          <w:i/>
          <w:iCs/>
          <w:sz w:val="28"/>
          <w:szCs w:val="28"/>
        </w:rPr>
        <w:t>i</w:t>
      </w:r>
      <w:r w:rsidRPr="001418E8">
        <w:rPr>
          <w:rFonts w:ascii="Times New Roman" w:hAnsi="Times New Roman" w:cs="Times New Roman"/>
          <w:b/>
          <w:i/>
          <w:iCs/>
          <w:sz w:val="28"/>
          <w:szCs w:val="28"/>
        </w:rPr>
        <w:t>to è per tutto il mondo”</w:t>
      </w:r>
    </w:p>
    <w:p w14:paraId="2BECFB12" w14:textId="77777777" w:rsidR="00D14E6A" w:rsidRPr="001418E8" w:rsidRDefault="00D14E6A" w:rsidP="00DE7614">
      <w:pPr>
        <w:pStyle w:val="Sinespaciado"/>
        <w:jc w:val="center"/>
        <w:rPr>
          <w:rFonts w:ascii="Times New Roman" w:hAnsi="Times New Roman" w:cs="Times New Roman"/>
          <w:b/>
          <w:i/>
          <w:iCs/>
          <w:sz w:val="28"/>
          <w:szCs w:val="28"/>
        </w:rPr>
      </w:pPr>
      <w:r w:rsidRPr="001418E8">
        <w:rPr>
          <w:rFonts w:ascii="Times New Roman" w:hAnsi="Times New Roman" w:cs="Times New Roman"/>
          <w:b/>
          <w:i/>
          <w:iCs/>
          <w:sz w:val="28"/>
          <w:szCs w:val="28"/>
        </w:rPr>
        <w:t>Chiamati per essere inviati come missionari in un mondo interculturale</w:t>
      </w:r>
    </w:p>
    <w:p w14:paraId="3D68BB9A" w14:textId="77777777" w:rsidR="00D14E6A" w:rsidRPr="001418E8" w:rsidRDefault="00D14E6A" w:rsidP="00DE7614">
      <w:pPr>
        <w:pStyle w:val="Sinespaciado"/>
        <w:jc w:val="center"/>
        <w:rPr>
          <w:rFonts w:ascii="Times New Roman" w:hAnsi="Times New Roman" w:cs="Times New Roman"/>
          <w:b/>
          <w:i/>
          <w:iCs/>
          <w:sz w:val="28"/>
          <w:szCs w:val="28"/>
        </w:rPr>
      </w:pPr>
    </w:p>
    <w:p w14:paraId="75F1E985" w14:textId="77777777" w:rsidR="00D14E6A" w:rsidRPr="001418E8" w:rsidRDefault="00D14E6A" w:rsidP="00DE7614">
      <w:pPr>
        <w:pStyle w:val="Sinespaciado"/>
        <w:jc w:val="center"/>
        <w:rPr>
          <w:rFonts w:ascii="Times New Roman" w:hAnsi="Times New Roman" w:cs="Times New Roman"/>
          <w:i/>
          <w:iCs/>
          <w:sz w:val="28"/>
          <w:szCs w:val="28"/>
        </w:rPr>
      </w:pPr>
      <w:r w:rsidRPr="001418E8">
        <w:rPr>
          <w:rFonts w:ascii="Times New Roman" w:hAnsi="Times New Roman" w:cs="Times New Roman"/>
          <w:i/>
          <w:iCs/>
          <w:sz w:val="28"/>
          <w:szCs w:val="28"/>
        </w:rPr>
        <w:t>“Qui non c’è più gr</w:t>
      </w:r>
      <w:r w:rsidR="0070782F" w:rsidRPr="001418E8">
        <w:rPr>
          <w:rFonts w:ascii="Times New Roman" w:hAnsi="Times New Roman" w:cs="Times New Roman"/>
          <w:i/>
          <w:iCs/>
          <w:sz w:val="28"/>
          <w:szCs w:val="28"/>
        </w:rPr>
        <w:t xml:space="preserve">eco o giudeo, circoncisione o non </w:t>
      </w:r>
      <w:r w:rsidRPr="001418E8">
        <w:rPr>
          <w:rFonts w:ascii="Times New Roman" w:hAnsi="Times New Roman" w:cs="Times New Roman"/>
          <w:i/>
          <w:iCs/>
          <w:sz w:val="28"/>
          <w:szCs w:val="28"/>
        </w:rPr>
        <w:t>circoncisione, barbaro o Sciita, schiavo</w:t>
      </w:r>
      <w:r w:rsidR="00B6442E" w:rsidRPr="001418E8">
        <w:rPr>
          <w:rFonts w:ascii="Times New Roman" w:hAnsi="Times New Roman" w:cs="Times New Roman"/>
          <w:i/>
          <w:iCs/>
          <w:sz w:val="28"/>
          <w:szCs w:val="28"/>
        </w:rPr>
        <w:t xml:space="preserve"> o</w:t>
      </w:r>
      <w:r w:rsidRPr="001418E8">
        <w:rPr>
          <w:rFonts w:ascii="Times New Roman" w:hAnsi="Times New Roman" w:cs="Times New Roman"/>
          <w:i/>
          <w:iCs/>
          <w:sz w:val="28"/>
          <w:szCs w:val="28"/>
        </w:rPr>
        <w:t xml:space="preserve"> libero, ma Cristo è tutto in tutti” (Col 3, 11)</w:t>
      </w:r>
    </w:p>
    <w:p w14:paraId="5C9886B4" w14:textId="2769B471" w:rsidR="002118D8" w:rsidRPr="00DE7614" w:rsidRDefault="002118D8" w:rsidP="00DE7614">
      <w:pPr>
        <w:pStyle w:val="Sinespaciado"/>
        <w:jc w:val="center"/>
        <w:rPr>
          <w:rFonts w:ascii="Times New Roman" w:hAnsi="Times New Roman" w:cs="Times New Roman"/>
          <w:sz w:val="28"/>
          <w:szCs w:val="28"/>
        </w:rPr>
      </w:pPr>
    </w:p>
    <w:p w14:paraId="1D3C2852" w14:textId="27E3A064" w:rsidR="00DE7614" w:rsidRPr="00DE7614" w:rsidRDefault="00DE7614" w:rsidP="00DE7614">
      <w:pPr>
        <w:pStyle w:val="Sinespaciado"/>
        <w:jc w:val="center"/>
        <w:rPr>
          <w:rFonts w:ascii="Times New Roman" w:hAnsi="Times New Roman" w:cs="Times New Roman"/>
          <w:sz w:val="28"/>
          <w:szCs w:val="28"/>
        </w:rPr>
      </w:pPr>
      <w:r w:rsidRPr="00DE7614">
        <w:rPr>
          <w:rFonts w:ascii="Times New Roman" w:hAnsi="Times New Roman" w:cs="Times New Roman"/>
          <w:noProof/>
          <w:sz w:val="28"/>
          <w:szCs w:val="28"/>
        </w:rPr>
        <w:drawing>
          <wp:inline distT="0" distB="0" distL="0" distR="0" wp14:anchorId="628CE48F" wp14:editId="0093E702">
            <wp:extent cx="6120130" cy="2990491"/>
            <wp:effectExtent l="0" t="0" r="0" b="635"/>
            <wp:docPr id="1" name="Imagen 1" descr="Immagine correl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magine correlat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990491"/>
                    </a:xfrm>
                    <a:prstGeom prst="rect">
                      <a:avLst/>
                    </a:prstGeom>
                    <a:noFill/>
                    <a:ln>
                      <a:noFill/>
                    </a:ln>
                  </pic:spPr>
                </pic:pic>
              </a:graphicData>
            </a:graphic>
          </wp:inline>
        </w:drawing>
      </w:r>
    </w:p>
    <w:p w14:paraId="62749D1A" w14:textId="77777777" w:rsidR="00D14E6A" w:rsidRPr="00DE7614" w:rsidRDefault="00D14E6A" w:rsidP="00DE7614">
      <w:pPr>
        <w:pStyle w:val="Sinespaciado"/>
        <w:jc w:val="center"/>
        <w:rPr>
          <w:rFonts w:ascii="Times New Roman" w:hAnsi="Times New Roman" w:cs="Times New Roman"/>
          <w:sz w:val="28"/>
          <w:szCs w:val="28"/>
        </w:rPr>
      </w:pPr>
    </w:p>
    <w:p w14:paraId="2EBBD5FF" w14:textId="77777777" w:rsidR="00D14E6A" w:rsidRPr="00DE7614" w:rsidRDefault="00D14E6A" w:rsidP="00DE7614">
      <w:pPr>
        <w:pStyle w:val="Sinespaciado"/>
        <w:jc w:val="both"/>
        <w:rPr>
          <w:rFonts w:ascii="Times New Roman" w:hAnsi="Times New Roman" w:cs="Times New Roman"/>
          <w:sz w:val="28"/>
          <w:szCs w:val="28"/>
        </w:rPr>
      </w:pPr>
      <w:r w:rsidRPr="00DE7614">
        <w:rPr>
          <w:rFonts w:ascii="Times New Roman" w:hAnsi="Times New Roman" w:cs="Times New Roman"/>
          <w:sz w:val="28"/>
          <w:szCs w:val="28"/>
        </w:rPr>
        <w:t>Carissimi fratelli,</w:t>
      </w:r>
    </w:p>
    <w:p w14:paraId="770D7286" w14:textId="77777777" w:rsidR="002118D8" w:rsidRPr="00DE7614" w:rsidRDefault="002118D8" w:rsidP="00DE7614">
      <w:pPr>
        <w:pStyle w:val="Sinespaciado"/>
        <w:jc w:val="both"/>
        <w:rPr>
          <w:rFonts w:ascii="Times New Roman" w:hAnsi="Times New Roman" w:cs="Times New Roman"/>
          <w:sz w:val="28"/>
          <w:szCs w:val="28"/>
        </w:rPr>
      </w:pPr>
    </w:p>
    <w:p w14:paraId="59EF652E" w14:textId="77777777" w:rsidR="00D14E6A" w:rsidRPr="00DE7614" w:rsidRDefault="00D14E6A" w:rsidP="000A065C">
      <w:pPr>
        <w:pStyle w:val="Sinespaciado"/>
        <w:numPr>
          <w:ilvl w:val="0"/>
          <w:numId w:val="1"/>
        </w:numPr>
        <w:ind w:left="567"/>
        <w:jc w:val="both"/>
        <w:rPr>
          <w:rFonts w:ascii="Times New Roman" w:hAnsi="Times New Roman" w:cs="Times New Roman"/>
          <w:sz w:val="28"/>
          <w:szCs w:val="28"/>
        </w:rPr>
      </w:pPr>
      <w:r w:rsidRPr="00DE7614">
        <w:rPr>
          <w:rFonts w:ascii="Times New Roman" w:hAnsi="Times New Roman" w:cs="Times New Roman"/>
          <w:sz w:val="28"/>
          <w:szCs w:val="28"/>
        </w:rPr>
        <w:t>Saluti fraterni.</w:t>
      </w:r>
      <w:r w:rsidR="00F149D8" w:rsidRPr="00DE7614">
        <w:rPr>
          <w:rFonts w:ascii="Times New Roman" w:hAnsi="Times New Roman" w:cs="Times New Roman"/>
          <w:sz w:val="28"/>
          <w:szCs w:val="28"/>
        </w:rPr>
        <w:t xml:space="preserve"> In questo mese missionario di ottobre, ci uniamo a tutta la Chiesa per riflettere sulla nostra identità missionaria ed affermare la nostra vita come missione.  Papa Francesco ci ricorda: “ciascuno di noi è una missione per il mondo, perché ciascuno di noi è un frutto dell’amore di Dio”</w:t>
      </w:r>
      <w:r w:rsidR="00F149D8" w:rsidRPr="00DE7614">
        <w:rPr>
          <w:rStyle w:val="Refdenotaalpie"/>
          <w:rFonts w:ascii="Times New Roman" w:hAnsi="Times New Roman" w:cs="Times New Roman"/>
          <w:sz w:val="28"/>
          <w:szCs w:val="28"/>
        </w:rPr>
        <w:footnoteReference w:id="1"/>
      </w:r>
      <w:r w:rsidR="00F149D8" w:rsidRPr="00DE7614">
        <w:rPr>
          <w:rFonts w:ascii="Times New Roman" w:hAnsi="Times New Roman" w:cs="Times New Roman"/>
          <w:sz w:val="28"/>
          <w:szCs w:val="28"/>
        </w:rPr>
        <w:t>. La missione implica una chiamata e un invio. Questa lettera vuole riflettere insieme con voi sulla nostra vocazione missionaria nell</w:t>
      </w:r>
      <w:r w:rsidR="0070782F" w:rsidRPr="00DE7614">
        <w:rPr>
          <w:rFonts w:ascii="Times New Roman" w:hAnsi="Times New Roman" w:cs="Times New Roman"/>
          <w:sz w:val="28"/>
          <w:szCs w:val="28"/>
        </w:rPr>
        <w:t>a prospettiva dell’interculturalità</w:t>
      </w:r>
      <w:r w:rsidR="00F149D8" w:rsidRPr="00DE7614">
        <w:rPr>
          <w:rFonts w:ascii="Times New Roman" w:hAnsi="Times New Roman" w:cs="Times New Roman"/>
          <w:sz w:val="28"/>
          <w:szCs w:val="28"/>
        </w:rPr>
        <w:t xml:space="preserve"> nel contesto di un panorama demografico che nella Congregazione va cambiando. Collochiamo la nostra realtà inte</w:t>
      </w:r>
      <w:r w:rsidR="0070782F" w:rsidRPr="00DE7614">
        <w:rPr>
          <w:rFonts w:ascii="Times New Roman" w:hAnsi="Times New Roman" w:cs="Times New Roman"/>
          <w:sz w:val="28"/>
          <w:szCs w:val="28"/>
        </w:rPr>
        <w:t>r</w:t>
      </w:r>
      <w:r w:rsidR="00F149D8" w:rsidRPr="00DE7614">
        <w:rPr>
          <w:rFonts w:ascii="Times New Roman" w:hAnsi="Times New Roman" w:cs="Times New Roman"/>
          <w:sz w:val="28"/>
          <w:szCs w:val="28"/>
        </w:rPr>
        <w:t xml:space="preserve">culturale all’interno di una visione di una </w:t>
      </w:r>
      <w:r w:rsidR="00F149D8" w:rsidRPr="00DE7614">
        <w:rPr>
          <w:rFonts w:ascii="Times New Roman" w:hAnsi="Times New Roman" w:cs="Times New Roman"/>
          <w:i/>
          <w:sz w:val="28"/>
          <w:szCs w:val="28"/>
        </w:rPr>
        <w:t>ecologia integrale del carisma clarettiano</w:t>
      </w:r>
      <w:r w:rsidR="00F149D8" w:rsidRPr="00DE7614">
        <w:rPr>
          <w:rStyle w:val="Refdenotaalpie"/>
          <w:rFonts w:ascii="Times New Roman" w:hAnsi="Times New Roman" w:cs="Times New Roman"/>
          <w:i/>
          <w:sz w:val="28"/>
          <w:szCs w:val="28"/>
        </w:rPr>
        <w:footnoteReference w:id="2"/>
      </w:r>
      <w:r w:rsidR="00F149D8" w:rsidRPr="00DE7614">
        <w:rPr>
          <w:rFonts w:ascii="Times New Roman" w:hAnsi="Times New Roman" w:cs="Times New Roman"/>
          <w:sz w:val="28"/>
          <w:szCs w:val="28"/>
        </w:rPr>
        <w:t xml:space="preserve"> che esige l’interconnessione della ricca diversità dei nostri membri, le loro differenze culturali, così come la nostra presenza missionaria e diversità dei ministeri nel</w:t>
      </w:r>
      <w:r w:rsidR="00802AD5" w:rsidRPr="00DE7614">
        <w:rPr>
          <w:rFonts w:ascii="Times New Roman" w:hAnsi="Times New Roman" w:cs="Times New Roman"/>
          <w:sz w:val="28"/>
          <w:szCs w:val="28"/>
        </w:rPr>
        <w:t>le</w:t>
      </w:r>
      <w:r w:rsidR="00F149D8" w:rsidRPr="00DE7614">
        <w:rPr>
          <w:rFonts w:ascii="Times New Roman" w:hAnsi="Times New Roman" w:cs="Times New Roman"/>
          <w:sz w:val="28"/>
          <w:szCs w:val="28"/>
        </w:rPr>
        <w:t xml:space="preserve"> varie parti del mondo. Quando questi elementi della nostra vita e missione </w:t>
      </w:r>
      <w:r w:rsidR="00802AD5" w:rsidRPr="00DE7614">
        <w:rPr>
          <w:rFonts w:ascii="Times New Roman" w:hAnsi="Times New Roman" w:cs="Times New Roman"/>
          <w:sz w:val="28"/>
          <w:szCs w:val="28"/>
        </w:rPr>
        <w:t>fossero</w:t>
      </w:r>
      <w:r w:rsidR="00F149D8" w:rsidRPr="00DE7614">
        <w:rPr>
          <w:rFonts w:ascii="Times New Roman" w:hAnsi="Times New Roman" w:cs="Times New Roman"/>
          <w:sz w:val="28"/>
          <w:szCs w:val="28"/>
        </w:rPr>
        <w:t xml:space="preserve"> sconnessi dallo spirito del nostro Fondatore, corriamo il rischio di disperdere i mezzi </w:t>
      </w:r>
      <w:r w:rsidR="00BB52CE" w:rsidRPr="00DE7614">
        <w:rPr>
          <w:rFonts w:ascii="Times New Roman" w:hAnsi="Times New Roman" w:cs="Times New Roman"/>
          <w:sz w:val="28"/>
          <w:szCs w:val="28"/>
        </w:rPr>
        <w:t>e di indebolire la validit</w:t>
      </w:r>
      <w:r w:rsidR="00F149D8" w:rsidRPr="00DE7614">
        <w:rPr>
          <w:rFonts w:ascii="Times New Roman" w:hAnsi="Times New Roman" w:cs="Times New Roman"/>
          <w:sz w:val="28"/>
          <w:szCs w:val="28"/>
        </w:rPr>
        <w:t xml:space="preserve">à missionaria della nostra Congregazione. </w:t>
      </w:r>
    </w:p>
    <w:p w14:paraId="50098222" w14:textId="77777777" w:rsidR="00BB52CE" w:rsidRPr="00DE7614" w:rsidRDefault="00BB52CE" w:rsidP="00DE7614">
      <w:pPr>
        <w:pStyle w:val="Sinespaciado"/>
        <w:ind w:left="360"/>
        <w:jc w:val="both"/>
        <w:rPr>
          <w:rFonts w:ascii="Times New Roman" w:hAnsi="Times New Roman" w:cs="Times New Roman"/>
          <w:sz w:val="28"/>
          <w:szCs w:val="28"/>
        </w:rPr>
      </w:pPr>
    </w:p>
    <w:p w14:paraId="3A30D9AB" w14:textId="77777777" w:rsidR="001418E8" w:rsidRDefault="001418E8">
      <w:pPr>
        <w:rPr>
          <w:rFonts w:ascii="Times New Roman" w:hAnsi="Times New Roman" w:cs="Times New Roman"/>
          <w:b/>
          <w:sz w:val="28"/>
          <w:szCs w:val="28"/>
        </w:rPr>
      </w:pPr>
      <w:r>
        <w:rPr>
          <w:rFonts w:ascii="Times New Roman" w:hAnsi="Times New Roman" w:cs="Times New Roman"/>
          <w:b/>
          <w:sz w:val="28"/>
          <w:szCs w:val="28"/>
        </w:rPr>
        <w:br w:type="page"/>
      </w:r>
    </w:p>
    <w:p w14:paraId="17D225D3" w14:textId="5A6D9D1A" w:rsidR="00BB52CE" w:rsidRPr="00DE7614" w:rsidRDefault="001418E8" w:rsidP="001418E8">
      <w:pPr>
        <w:pStyle w:val="Sinespaciad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BB52CE" w:rsidRPr="00DE7614">
        <w:rPr>
          <w:rFonts w:ascii="Times New Roman" w:hAnsi="Times New Roman" w:cs="Times New Roman"/>
          <w:b/>
          <w:sz w:val="28"/>
          <w:szCs w:val="28"/>
        </w:rPr>
        <w:t>Tre ottime chiamate di Dio</w:t>
      </w:r>
    </w:p>
    <w:p w14:paraId="7401D076" w14:textId="77777777" w:rsidR="00BB52CE" w:rsidRPr="00DE7614" w:rsidRDefault="00BB52CE" w:rsidP="00DE7614">
      <w:pPr>
        <w:pStyle w:val="Sinespaciado"/>
        <w:ind w:left="360"/>
        <w:jc w:val="both"/>
        <w:rPr>
          <w:rFonts w:ascii="Times New Roman" w:hAnsi="Times New Roman" w:cs="Times New Roman"/>
          <w:b/>
          <w:sz w:val="28"/>
          <w:szCs w:val="28"/>
        </w:rPr>
      </w:pPr>
    </w:p>
    <w:p w14:paraId="04A743A5" w14:textId="77777777" w:rsidR="00974313" w:rsidRPr="00DE7614" w:rsidRDefault="00BB52CE" w:rsidP="00DE7614">
      <w:pPr>
        <w:pStyle w:val="Sinespaciado"/>
        <w:numPr>
          <w:ilvl w:val="0"/>
          <w:numId w:val="1"/>
        </w:numPr>
        <w:jc w:val="both"/>
        <w:rPr>
          <w:rFonts w:ascii="Times New Roman" w:hAnsi="Times New Roman" w:cs="Times New Roman"/>
          <w:b/>
          <w:sz w:val="28"/>
          <w:szCs w:val="28"/>
        </w:rPr>
      </w:pPr>
      <w:r w:rsidRPr="00DE7614">
        <w:rPr>
          <w:rFonts w:ascii="Times New Roman" w:hAnsi="Times New Roman" w:cs="Times New Roman"/>
          <w:sz w:val="28"/>
          <w:szCs w:val="28"/>
        </w:rPr>
        <w:t>Comincerei con le tre</w:t>
      </w:r>
      <w:r w:rsidR="00974313" w:rsidRPr="00DE7614">
        <w:rPr>
          <w:rFonts w:ascii="Times New Roman" w:hAnsi="Times New Roman" w:cs="Times New Roman"/>
          <w:sz w:val="28"/>
          <w:szCs w:val="28"/>
        </w:rPr>
        <w:t xml:space="preserve"> </w:t>
      </w:r>
      <w:r w:rsidRPr="00DE7614">
        <w:rPr>
          <w:rFonts w:ascii="Times New Roman" w:hAnsi="Times New Roman" w:cs="Times New Roman"/>
          <w:sz w:val="28"/>
          <w:szCs w:val="28"/>
        </w:rPr>
        <w:t>chiamate fondamentali che voi ed io abbiamo ricevuto in maniera unica nella nostra vita.</w:t>
      </w:r>
    </w:p>
    <w:p w14:paraId="1FDABF53" w14:textId="77777777" w:rsidR="00802AD5" w:rsidRPr="00DE7614" w:rsidRDefault="00802AD5" w:rsidP="00DE7614">
      <w:pPr>
        <w:pStyle w:val="Sinespaciado"/>
        <w:ind w:left="720"/>
        <w:jc w:val="both"/>
        <w:rPr>
          <w:rFonts w:ascii="Times New Roman" w:hAnsi="Times New Roman" w:cs="Times New Roman"/>
          <w:b/>
          <w:sz w:val="28"/>
          <w:szCs w:val="28"/>
        </w:rPr>
      </w:pPr>
    </w:p>
    <w:p w14:paraId="25EA9757" w14:textId="3E26287C" w:rsidR="00974313" w:rsidRPr="00DE7614" w:rsidRDefault="001418E8" w:rsidP="001418E8">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1.1.- </w:t>
      </w:r>
      <w:r w:rsidR="00974313" w:rsidRPr="00DE7614">
        <w:rPr>
          <w:rFonts w:ascii="Times New Roman" w:hAnsi="Times New Roman" w:cs="Times New Roman"/>
          <w:b/>
          <w:sz w:val="28"/>
          <w:szCs w:val="28"/>
        </w:rPr>
        <w:t>La chiamata all’esistenza</w:t>
      </w:r>
    </w:p>
    <w:p w14:paraId="33BCA352" w14:textId="77777777" w:rsidR="00974313" w:rsidRPr="00DE7614" w:rsidRDefault="00974313" w:rsidP="00DE7614">
      <w:pPr>
        <w:pStyle w:val="Sinespaciado"/>
        <w:jc w:val="both"/>
        <w:rPr>
          <w:rFonts w:ascii="Times New Roman" w:hAnsi="Times New Roman" w:cs="Times New Roman"/>
          <w:b/>
          <w:sz w:val="28"/>
          <w:szCs w:val="28"/>
        </w:rPr>
      </w:pPr>
    </w:p>
    <w:p w14:paraId="66D25BE6" w14:textId="77777777" w:rsidR="00974313" w:rsidRPr="00DE7614" w:rsidRDefault="00974313"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Ciascuno di voi è un dono prezioso di Dio per il mondo quando f</w:t>
      </w:r>
      <w:r w:rsidR="00802AD5" w:rsidRPr="00DE7614">
        <w:rPr>
          <w:rFonts w:ascii="Times New Roman" w:hAnsi="Times New Roman" w:cs="Times New Roman"/>
          <w:sz w:val="28"/>
          <w:szCs w:val="28"/>
        </w:rPr>
        <w:t>u</w:t>
      </w:r>
      <w:r w:rsidRPr="00DE7614">
        <w:rPr>
          <w:rFonts w:ascii="Times New Roman" w:hAnsi="Times New Roman" w:cs="Times New Roman"/>
          <w:sz w:val="28"/>
          <w:szCs w:val="28"/>
        </w:rPr>
        <w:t xml:space="preserve"> chiamato ad esistere con un proposito divino. La Provvidenza ha disposto che prendessimo carne dalla carne dei nostri genitori e che ci sviluppassimo come persone in un contesto sociale in relazione con altre persone, membri essendo di una famiglia, di un vicinato, di una città, di una regione, di una nazione e del mondo in generale. La questione della cultura s’innesta qui. Fummo umanizzati dalla cultura che organizzò la nostra natura umana e che continua a modellarci a seconda</w:t>
      </w:r>
      <w:r w:rsidR="00802AD5" w:rsidRPr="00DE7614">
        <w:rPr>
          <w:rFonts w:ascii="Times New Roman" w:hAnsi="Times New Roman" w:cs="Times New Roman"/>
          <w:sz w:val="28"/>
          <w:szCs w:val="28"/>
        </w:rPr>
        <w:t>,</w:t>
      </w:r>
      <w:r w:rsidRPr="00DE7614">
        <w:rPr>
          <w:rFonts w:ascii="Times New Roman" w:hAnsi="Times New Roman" w:cs="Times New Roman"/>
          <w:sz w:val="28"/>
          <w:szCs w:val="28"/>
        </w:rPr>
        <w:t xml:space="preserve"> mano a mano</w:t>
      </w:r>
      <w:r w:rsidR="00802AD5" w:rsidRPr="00DE7614">
        <w:rPr>
          <w:rFonts w:ascii="Times New Roman" w:hAnsi="Times New Roman" w:cs="Times New Roman"/>
          <w:sz w:val="28"/>
          <w:szCs w:val="28"/>
        </w:rPr>
        <w:t>,</w:t>
      </w:r>
      <w:r w:rsidRPr="00DE7614">
        <w:rPr>
          <w:rFonts w:ascii="Times New Roman" w:hAnsi="Times New Roman" w:cs="Times New Roman"/>
          <w:sz w:val="28"/>
          <w:szCs w:val="28"/>
        </w:rPr>
        <w:t xml:space="preserve"> che cresciamo oltre il contesto familiare e partecipiamo ad un </w:t>
      </w:r>
      <w:r w:rsidR="00802AD5" w:rsidRPr="00DE7614">
        <w:rPr>
          <w:rFonts w:ascii="Times New Roman" w:hAnsi="Times New Roman" w:cs="Times New Roman"/>
          <w:sz w:val="28"/>
          <w:szCs w:val="28"/>
        </w:rPr>
        <w:t>contesto</w:t>
      </w:r>
      <w:r w:rsidRPr="00DE7614">
        <w:rPr>
          <w:rFonts w:ascii="Times New Roman" w:hAnsi="Times New Roman" w:cs="Times New Roman"/>
          <w:sz w:val="28"/>
          <w:szCs w:val="28"/>
        </w:rPr>
        <w:t xml:space="preserve"> sociale più </w:t>
      </w:r>
      <w:r w:rsidR="00802AD5" w:rsidRPr="00DE7614">
        <w:rPr>
          <w:rFonts w:ascii="Times New Roman" w:hAnsi="Times New Roman" w:cs="Times New Roman"/>
          <w:sz w:val="28"/>
          <w:szCs w:val="28"/>
        </w:rPr>
        <w:t>aperto</w:t>
      </w:r>
      <w:r w:rsidRPr="00DE7614">
        <w:rPr>
          <w:rFonts w:ascii="Times New Roman" w:hAnsi="Times New Roman" w:cs="Times New Roman"/>
          <w:sz w:val="28"/>
          <w:szCs w:val="28"/>
        </w:rPr>
        <w:t>.</w:t>
      </w:r>
    </w:p>
    <w:p w14:paraId="2F1C81F7" w14:textId="77777777" w:rsidR="00974313" w:rsidRPr="00DE7614" w:rsidRDefault="00974313" w:rsidP="00DE7614">
      <w:pPr>
        <w:pStyle w:val="Sinespaciado"/>
        <w:ind w:left="360"/>
        <w:jc w:val="both"/>
        <w:rPr>
          <w:rFonts w:ascii="Times New Roman" w:hAnsi="Times New Roman" w:cs="Times New Roman"/>
          <w:sz w:val="28"/>
          <w:szCs w:val="28"/>
        </w:rPr>
      </w:pPr>
    </w:p>
    <w:p w14:paraId="73B29A6C" w14:textId="77777777" w:rsidR="003D776B" w:rsidRPr="00DE7614" w:rsidRDefault="00974313"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In senso ampio, la cultura è “lo stile di vita proprio di una determinata società, della maniera propria che hanno i suoi membri di relazionarsi fra di loro</w:t>
      </w:r>
      <w:r w:rsidR="003D776B" w:rsidRPr="00DE7614">
        <w:rPr>
          <w:rFonts w:ascii="Times New Roman" w:hAnsi="Times New Roman" w:cs="Times New Roman"/>
          <w:sz w:val="28"/>
          <w:szCs w:val="28"/>
        </w:rPr>
        <w:t xml:space="preserve"> </w:t>
      </w:r>
      <w:r w:rsidRPr="00DE7614">
        <w:rPr>
          <w:rFonts w:ascii="Times New Roman" w:hAnsi="Times New Roman" w:cs="Times New Roman"/>
          <w:sz w:val="28"/>
          <w:szCs w:val="28"/>
        </w:rPr>
        <w:t>e con le altre creature di Dio. Così intesa, la cultura abbraccia la totalità della vita di un popolo</w:t>
      </w:r>
      <w:r w:rsidRPr="00DE7614">
        <w:rPr>
          <w:rStyle w:val="Refdenotaalpie"/>
          <w:rFonts w:ascii="Times New Roman" w:hAnsi="Times New Roman" w:cs="Times New Roman"/>
          <w:sz w:val="28"/>
          <w:szCs w:val="28"/>
        </w:rPr>
        <w:footnoteReference w:id="3"/>
      </w:r>
      <w:r w:rsidRPr="00DE7614">
        <w:rPr>
          <w:rFonts w:ascii="Times New Roman" w:hAnsi="Times New Roman" w:cs="Times New Roman"/>
          <w:sz w:val="28"/>
          <w:szCs w:val="28"/>
        </w:rPr>
        <w:t xml:space="preserve"> . Una persona, tuttavia, è più che la sua cultura</w:t>
      </w:r>
      <w:r w:rsidR="003D776B" w:rsidRPr="00DE7614">
        <w:rPr>
          <w:rFonts w:ascii="Times New Roman" w:hAnsi="Times New Roman" w:cs="Times New Roman"/>
          <w:sz w:val="28"/>
          <w:szCs w:val="28"/>
        </w:rPr>
        <w:t>, e la sua origine e il suo destino va</w:t>
      </w:r>
      <w:r w:rsidR="00802AD5" w:rsidRPr="00DE7614">
        <w:rPr>
          <w:rFonts w:ascii="Times New Roman" w:hAnsi="Times New Roman" w:cs="Times New Roman"/>
          <w:sz w:val="28"/>
          <w:szCs w:val="28"/>
        </w:rPr>
        <w:t>nno</w:t>
      </w:r>
      <w:r w:rsidR="003D776B" w:rsidRPr="00DE7614">
        <w:rPr>
          <w:rFonts w:ascii="Times New Roman" w:hAnsi="Times New Roman" w:cs="Times New Roman"/>
          <w:sz w:val="28"/>
          <w:szCs w:val="28"/>
        </w:rPr>
        <w:t xml:space="preserve"> oltre della sua identità culturale. Cresciamo come membri di vari gruppi sociali e dello stesso contesto sociale, in funzione dell’età, del genere, della regione, della tribù, della religione, dei movimenti spirituali, ecc., con molteplici interazioni tra le persone, creando un terreno comune e condiviso di coesistenza. L’unità nella diversità è la lezione necessaria della vita che impariamo nel mondo per vivere armonicamente insieme. Attraverso gli occhi della fede, vediamo l’interconnessione degli esseri umani nella società che riflette il mistero di Dio trino, che è Amore.</w:t>
      </w:r>
    </w:p>
    <w:p w14:paraId="25DB1C32" w14:textId="77777777" w:rsidR="003D776B" w:rsidRPr="00DE7614" w:rsidRDefault="003D776B" w:rsidP="00DE7614">
      <w:pPr>
        <w:pStyle w:val="Prrafodelista"/>
        <w:spacing w:after="0" w:line="240" w:lineRule="auto"/>
        <w:rPr>
          <w:rFonts w:ascii="Times New Roman" w:hAnsi="Times New Roman" w:cs="Times New Roman"/>
          <w:sz w:val="28"/>
          <w:szCs w:val="28"/>
        </w:rPr>
      </w:pPr>
    </w:p>
    <w:p w14:paraId="61D5607C" w14:textId="77777777" w:rsidR="00F17A33" w:rsidRPr="00DE7614" w:rsidRDefault="003D776B"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 xml:space="preserve">La realtà, peraltro, ci presenta un altro lato della storia umana. L’interminabile storia di esplosioni, conflitti e guerre nella società umana, nonostante le molte conquiste, indica evidentemente che l’essere umano non può salvare sé stesso.  Teilhard Chardin diceva chiaramente: </w:t>
      </w:r>
      <w:r w:rsidR="00802AD5" w:rsidRPr="00DE7614">
        <w:rPr>
          <w:rFonts w:ascii="Times New Roman" w:hAnsi="Times New Roman" w:cs="Times New Roman"/>
          <w:sz w:val="28"/>
          <w:szCs w:val="28"/>
        </w:rPr>
        <w:t>“</w:t>
      </w:r>
      <w:r w:rsidRPr="00DE7614">
        <w:rPr>
          <w:rFonts w:ascii="Times New Roman" w:hAnsi="Times New Roman" w:cs="Times New Roman"/>
          <w:sz w:val="28"/>
          <w:szCs w:val="28"/>
        </w:rPr>
        <w:t xml:space="preserve">Solo l’amore, per la stessa ragione di essere l’unico che deve assumere ed unire tutti gli esseri nel profondo della loro realtà, è capace – ed è fatto questo di quotidiana esperienza </w:t>
      </w:r>
      <w:r w:rsidR="00F17A33" w:rsidRPr="00DE7614">
        <w:rPr>
          <w:rFonts w:ascii="Times New Roman" w:hAnsi="Times New Roman" w:cs="Times New Roman"/>
          <w:sz w:val="28"/>
          <w:szCs w:val="28"/>
        </w:rPr>
        <w:t>–</w:t>
      </w:r>
      <w:r w:rsidR="00802AD5" w:rsidRPr="00DE7614">
        <w:rPr>
          <w:rFonts w:ascii="Times New Roman" w:hAnsi="Times New Roman" w:cs="Times New Roman"/>
          <w:sz w:val="28"/>
          <w:szCs w:val="28"/>
        </w:rPr>
        <w:t xml:space="preserve"> </w:t>
      </w:r>
      <w:r w:rsidR="00F17A33" w:rsidRPr="00DE7614">
        <w:rPr>
          <w:rFonts w:ascii="Times New Roman" w:hAnsi="Times New Roman" w:cs="Times New Roman"/>
          <w:sz w:val="28"/>
          <w:szCs w:val="28"/>
        </w:rPr>
        <w:t>di dar</w:t>
      </w:r>
      <w:r w:rsidR="00802AD5" w:rsidRPr="00DE7614">
        <w:rPr>
          <w:rFonts w:ascii="Times New Roman" w:hAnsi="Times New Roman" w:cs="Times New Roman"/>
          <w:sz w:val="28"/>
          <w:szCs w:val="28"/>
        </w:rPr>
        <w:t>e</w:t>
      </w:r>
      <w:r w:rsidR="00F17A33" w:rsidRPr="00DE7614">
        <w:rPr>
          <w:rFonts w:ascii="Times New Roman" w:hAnsi="Times New Roman" w:cs="Times New Roman"/>
          <w:sz w:val="28"/>
          <w:szCs w:val="28"/>
        </w:rPr>
        <w:t xml:space="preserve"> pienezza agli esseri, come tali, unendoli”</w:t>
      </w:r>
      <w:r w:rsidR="00F17A33" w:rsidRPr="00DE7614">
        <w:rPr>
          <w:rStyle w:val="Refdenotaalpie"/>
          <w:rFonts w:ascii="Times New Roman" w:hAnsi="Times New Roman" w:cs="Times New Roman"/>
          <w:sz w:val="28"/>
          <w:szCs w:val="28"/>
        </w:rPr>
        <w:footnoteReference w:id="4"/>
      </w:r>
      <w:r w:rsidRPr="00DE7614">
        <w:rPr>
          <w:rFonts w:ascii="Times New Roman" w:hAnsi="Times New Roman" w:cs="Times New Roman"/>
          <w:sz w:val="28"/>
          <w:szCs w:val="28"/>
        </w:rPr>
        <w:t xml:space="preserve"> </w:t>
      </w:r>
      <w:r w:rsidR="00F17A33" w:rsidRPr="00DE7614">
        <w:rPr>
          <w:rFonts w:ascii="Times New Roman" w:hAnsi="Times New Roman" w:cs="Times New Roman"/>
          <w:sz w:val="28"/>
          <w:szCs w:val="28"/>
        </w:rPr>
        <w:t>. Questo amore ha un nome: Cristo Gesù, il salvatore del mondo. Questo amore ha un processo: l’economia della salvezza cristiana. Per questo amore, la coscienza della nostra identità si espande dall’identità tribale verso la coscienza di Cristo, cosa che amplia il nostro cerchio d’amore per includere tutti gli esse</w:t>
      </w:r>
      <w:r w:rsidR="00802AD5" w:rsidRPr="00DE7614">
        <w:rPr>
          <w:rFonts w:ascii="Times New Roman" w:hAnsi="Times New Roman" w:cs="Times New Roman"/>
          <w:sz w:val="28"/>
          <w:szCs w:val="28"/>
        </w:rPr>
        <w:t>ri umani e tutta la creazione. D</w:t>
      </w:r>
      <w:r w:rsidR="00F17A33" w:rsidRPr="00DE7614">
        <w:rPr>
          <w:rFonts w:ascii="Times New Roman" w:hAnsi="Times New Roman" w:cs="Times New Roman"/>
          <w:sz w:val="28"/>
          <w:szCs w:val="28"/>
        </w:rPr>
        <w:t>i fatto, la nostra</w:t>
      </w:r>
      <w:r w:rsidR="00802AD5" w:rsidRPr="00DE7614">
        <w:rPr>
          <w:rFonts w:ascii="Times New Roman" w:hAnsi="Times New Roman" w:cs="Times New Roman"/>
          <w:sz w:val="28"/>
          <w:szCs w:val="28"/>
        </w:rPr>
        <w:t xml:space="preserve"> fede</w:t>
      </w:r>
      <w:r w:rsidR="00F17A33" w:rsidRPr="00DE7614">
        <w:rPr>
          <w:rFonts w:ascii="Times New Roman" w:hAnsi="Times New Roman" w:cs="Times New Roman"/>
          <w:sz w:val="28"/>
          <w:szCs w:val="28"/>
        </w:rPr>
        <w:t xml:space="preserve"> ha introdotto una nuova dimensione nelle nostre vite: il progetto di amore di Dio per l’umanità e per il mondo. </w:t>
      </w:r>
    </w:p>
    <w:p w14:paraId="51E36956" w14:textId="65A50FF4" w:rsidR="00974313" w:rsidRPr="00DE7614" w:rsidRDefault="00974313" w:rsidP="00DE7614">
      <w:pPr>
        <w:pStyle w:val="Sinespaciado"/>
        <w:jc w:val="both"/>
        <w:rPr>
          <w:rFonts w:ascii="Times New Roman" w:hAnsi="Times New Roman" w:cs="Times New Roman"/>
          <w:sz w:val="28"/>
          <w:szCs w:val="28"/>
        </w:rPr>
      </w:pPr>
    </w:p>
    <w:p w14:paraId="499A8274" w14:textId="77777777" w:rsidR="001418E8" w:rsidRDefault="001418E8">
      <w:pPr>
        <w:rPr>
          <w:rFonts w:ascii="Times New Roman" w:hAnsi="Times New Roman" w:cs="Times New Roman"/>
          <w:b/>
          <w:sz w:val="28"/>
          <w:szCs w:val="28"/>
        </w:rPr>
      </w:pPr>
      <w:r>
        <w:rPr>
          <w:rFonts w:ascii="Times New Roman" w:hAnsi="Times New Roman" w:cs="Times New Roman"/>
          <w:b/>
          <w:sz w:val="28"/>
          <w:szCs w:val="28"/>
        </w:rPr>
        <w:br w:type="page"/>
      </w:r>
    </w:p>
    <w:p w14:paraId="1C4CDE7D" w14:textId="25AC1C5C" w:rsidR="00BB52CE" w:rsidRPr="00DE7614" w:rsidRDefault="001418E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1.2.- </w:t>
      </w:r>
      <w:r w:rsidR="00F17A33" w:rsidRPr="00DE7614">
        <w:rPr>
          <w:rFonts w:ascii="Times New Roman" w:hAnsi="Times New Roman" w:cs="Times New Roman"/>
          <w:b/>
          <w:sz w:val="28"/>
          <w:szCs w:val="28"/>
        </w:rPr>
        <w:t>La Chiamata a condividere la vita e l’amore di Cristo</w:t>
      </w:r>
    </w:p>
    <w:p w14:paraId="4C001782" w14:textId="77777777" w:rsidR="00F17A33" w:rsidRPr="00DE7614" w:rsidRDefault="00F17A33" w:rsidP="00DE7614">
      <w:pPr>
        <w:pStyle w:val="Sinespaciado"/>
        <w:jc w:val="both"/>
        <w:rPr>
          <w:rFonts w:ascii="Times New Roman" w:hAnsi="Times New Roman" w:cs="Times New Roman"/>
          <w:b/>
          <w:sz w:val="28"/>
          <w:szCs w:val="28"/>
        </w:rPr>
      </w:pPr>
    </w:p>
    <w:p w14:paraId="3A92B59C" w14:textId="77777777" w:rsidR="00BB52CE" w:rsidRPr="00DE7614" w:rsidRDefault="00F17A33"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 xml:space="preserve">Una delle cose belle che accaddero nelle nostre vite è il momento in cui fummo chiamati col nostro nome nel battesimo per appartenere a Cristo sacramentalmente e far parte del suo corpo mistico, la Chiesa. La nuova vita nel battesimo implica una missione, come dice papa Francesco: </w:t>
      </w:r>
      <w:r w:rsidR="00B26833" w:rsidRPr="00DE7614">
        <w:rPr>
          <w:rFonts w:ascii="Times New Roman" w:hAnsi="Times New Roman" w:cs="Times New Roman"/>
          <w:sz w:val="28"/>
          <w:szCs w:val="28"/>
        </w:rPr>
        <w:t>“</w:t>
      </w:r>
      <w:r w:rsidRPr="00DE7614">
        <w:rPr>
          <w:rFonts w:ascii="Times New Roman" w:hAnsi="Times New Roman" w:cs="Times New Roman"/>
          <w:sz w:val="28"/>
          <w:szCs w:val="28"/>
        </w:rPr>
        <w:t xml:space="preserve">Ciò che nel cristiano è realtà sacramentale – il cui compimento è l’Eucaristia – permane come vocazione e destino per ogni uomo e donna che aspetta la conversione e la salvezza. </w:t>
      </w:r>
      <w:r w:rsidR="00A7184F" w:rsidRPr="00DE7614">
        <w:rPr>
          <w:rFonts w:ascii="Times New Roman" w:hAnsi="Times New Roman" w:cs="Times New Roman"/>
          <w:sz w:val="28"/>
          <w:szCs w:val="28"/>
        </w:rPr>
        <w:t>Di fatto, il battesimo è compimento della promessa del dono divino che fa dell’essere umano un Figlio di Dio (…). Questo mandato compete al cristiano, perché non manchi a nessuno l’annuncio della vocazione a figlio adottivo, la certezza della sua dignità personale e del valore intrinseco di tutta la vita umana dal suo concepimento fino alla morte naturale”</w:t>
      </w:r>
      <w:r w:rsidR="00A7184F" w:rsidRPr="00DE7614">
        <w:rPr>
          <w:rStyle w:val="Refdenotaalpie"/>
          <w:rFonts w:ascii="Times New Roman" w:hAnsi="Times New Roman" w:cs="Times New Roman"/>
          <w:sz w:val="28"/>
          <w:szCs w:val="28"/>
        </w:rPr>
        <w:footnoteReference w:id="5"/>
      </w:r>
      <w:r w:rsidR="00A7184F" w:rsidRPr="00DE7614">
        <w:rPr>
          <w:rFonts w:ascii="Times New Roman" w:hAnsi="Times New Roman" w:cs="Times New Roman"/>
          <w:sz w:val="28"/>
          <w:szCs w:val="28"/>
        </w:rPr>
        <w:t xml:space="preserve"> .  Nel battesimo e nella cresima</w:t>
      </w:r>
      <w:r w:rsidR="003D164E" w:rsidRPr="00DE7614">
        <w:rPr>
          <w:rFonts w:ascii="Times New Roman" w:hAnsi="Times New Roman" w:cs="Times New Roman"/>
          <w:sz w:val="28"/>
          <w:szCs w:val="28"/>
        </w:rPr>
        <w:t>, abbiamo ricevuto l’effusione dello Spirito Santo nei nostri cuori e siamo diventati soci dello Spirito nella sua missione.</w:t>
      </w:r>
      <w:r w:rsidRPr="00DE7614">
        <w:rPr>
          <w:rFonts w:ascii="Times New Roman" w:hAnsi="Times New Roman" w:cs="Times New Roman"/>
          <w:sz w:val="28"/>
          <w:szCs w:val="28"/>
        </w:rPr>
        <w:t xml:space="preserve"> </w:t>
      </w:r>
    </w:p>
    <w:p w14:paraId="294E0447" w14:textId="77777777" w:rsidR="003D164E" w:rsidRPr="00DE7614" w:rsidRDefault="003D164E" w:rsidP="00DE7614">
      <w:pPr>
        <w:pStyle w:val="Sinespaciado"/>
        <w:jc w:val="both"/>
        <w:rPr>
          <w:rFonts w:ascii="Times New Roman" w:hAnsi="Times New Roman" w:cs="Times New Roman"/>
          <w:sz w:val="28"/>
          <w:szCs w:val="28"/>
        </w:rPr>
      </w:pPr>
    </w:p>
    <w:p w14:paraId="3106F322" w14:textId="77777777" w:rsidR="003D164E" w:rsidRPr="00DE7614" w:rsidRDefault="003D164E"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La missione ci porta ai fondamenti della fede cristiana per la quale “Dio in un disegno di amore di pura bontà ha creato liberamente l’uomo</w:t>
      </w:r>
      <w:r w:rsidR="00B26833" w:rsidRPr="00DE7614">
        <w:rPr>
          <w:rFonts w:ascii="Times New Roman" w:hAnsi="Times New Roman" w:cs="Times New Roman"/>
          <w:sz w:val="28"/>
          <w:szCs w:val="28"/>
        </w:rPr>
        <w:t xml:space="preserve"> «</w:t>
      </w:r>
      <w:r w:rsidRPr="00DE7614">
        <w:rPr>
          <w:rFonts w:ascii="Times New Roman" w:hAnsi="Times New Roman" w:cs="Times New Roman"/>
          <w:sz w:val="28"/>
          <w:szCs w:val="28"/>
        </w:rPr>
        <w:t>per f</w:t>
      </w:r>
      <w:r w:rsidR="00B26833" w:rsidRPr="00DE7614">
        <w:rPr>
          <w:rFonts w:ascii="Times New Roman" w:hAnsi="Times New Roman" w:cs="Times New Roman"/>
          <w:sz w:val="28"/>
          <w:szCs w:val="28"/>
        </w:rPr>
        <w:t>arlo partecipe della vita beata»</w:t>
      </w:r>
      <w:r w:rsidRPr="00DE7614">
        <w:rPr>
          <w:rFonts w:ascii="Times New Roman" w:hAnsi="Times New Roman" w:cs="Times New Roman"/>
          <w:sz w:val="28"/>
          <w:szCs w:val="28"/>
        </w:rPr>
        <w:t xml:space="preserve"> e lo chiama e lo aiuta a cercarlo, a conoscerlo e ad amarlo con tutte le sue forze”</w:t>
      </w:r>
      <w:r w:rsidRPr="00DE7614">
        <w:rPr>
          <w:rStyle w:val="Refdenotaalpie"/>
          <w:rFonts w:ascii="Times New Roman" w:hAnsi="Times New Roman" w:cs="Times New Roman"/>
          <w:sz w:val="28"/>
          <w:szCs w:val="28"/>
        </w:rPr>
        <w:footnoteReference w:id="6"/>
      </w:r>
      <w:r w:rsidR="00B26833" w:rsidRPr="00DE7614">
        <w:rPr>
          <w:rFonts w:ascii="Times New Roman" w:hAnsi="Times New Roman" w:cs="Times New Roman"/>
          <w:sz w:val="28"/>
          <w:szCs w:val="28"/>
        </w:rPr>
        <w:t>. Questo anelito incorporato n</w:t>
      </w:r>
      <w:r w:rsidRPr="00DE7614">
        <w:rPr>
          <w:rFonts w:ascii="Times New Roman" w:hAnsi="Times New Roman" w:cs="Times New Roman"/>
          <w:sz w:val="28"/>
          <w:szCs w:val="28"/>
        </w:rPr>
        <w:t xml:space="preserve">ella pienezza della vita nel cuore dell’uomo trova il suo compimento nel mistero di Cristo. “Coloro </w:t>
      </w:r>
      <w:r w:rsidR="00B26833" w:rsidRPr="00DE7614">
        <w:rPr>
          <w:rFonts w:ascii="Times New Roman" w:hAnsi="Times New Roman" w:cs="Times New Roman"/>
          <w:sz w:val="28"/>
          <w:szCs w:val="28"/>
        </w:rPr>
        <w:t xml:space="preserve">che </w:t>
      </w:r>
      <w:r w:rsidRPr="00DE7614">
        <w:rPr>
          <w:rFonts w:ascii="Times New Roman" w:hAnsi="Times New Roman" w:cs="Times New Roman"/>
          <w:sz w:val="28"/>
          <w:szCs w:val="28"/>
        </w:rPr>
        <w:t>dunque con l’aiuto di Dio hanno accolto la chiamata di Cristo ed ha</w:t>
      </w:r>
      <w:r w:rsidR="00B26833" w:rsidRPr="00DE7614">
        <w:rPr>
          <w:rFonts w:ascii="Times New Roman" w:hAnsi="Times New Roman" w:cs="Times New Roman"/>
          <w:sz w:val="28"/>
          <w:szCs w:val="28"/>
        </w:rPr>
        <w:t>nno</w:t>
      </w:r>
      <w:r w:rsidRPr="00DE7614">
        <w:rPr>
          <w:rFonts w:ascii="Times New Roman" w:hAnsi="Times New Roman" w:cs="Times New Roman"/>
          <w:sz w:val="28"/>
          <w:szCs w:val="28"/>
        </w:rPr>
        <w:t xml:space="preserve"> risposto ad essa liberamente, si sentono a loro volta unti dall’amore di Dio </w:t>
      </w:r>
      <w:r w:rsidR="00B26833" w:rsidRPr="00DE7614">
        <w:rPr>
          <w:rFonts w:ascii="Times New Roman" w:hAnsi="Times New Roman" w:cs="Times New Roman"/>
          <w:sz w:val="28"/>
          <w:szCs w:val="28"/>
        </w:rPr>
        <w:t>per</w:t>
      </w:r>
      <w:r w:rsidRPr="00DE7614">
        <w:rPr>
          <w:rFonts w:ascii="Times New Roman" w:hAnsi="Times New Roman" w:cs="Times New Roman"/>
          <w:sz w:val="28"/>
          <w:szCs w:val="28"/>
        </w:rPr>
        <w:t xml:space="preserve"> annunciare in ogni parte del mondo la Buona Novella”</w:t>
      </w:r>
      <w:r w:rsidRPr="00DE7614">
        <w:rPr>
          <w:rStyle w:val="Refdenotaalpie"/>
          <w:rFonts w:ascii="Times New Roman" w:hAnsi="Times New Roman" w:cs="Times New Roman"/>
          <w:sz w:val="28"/>
          <w:szCs w:val="28"/>
        </w:rPr>
        <w:footnoteReference w:id="7"/>
      </w:r>
      <w:r w:rsidRPr="00DE7614">
        <w:rPr>
          <w:rFonts w:ascii="Times New Roman" w:hAnsi="Times New Roman" w:cs="Times New Roman"/>
          <w:sz w:val="28"/>
          <w:szCs w:val="28"/>
        </w:rPr>
        <w:t>.</w:t>
      </w:r>
    </w:p>
    <w:p w14:paraId="72AA22EF" w14:textId="77777777" w:rsidR="003D164E" w:rsidRPr="00DE7614" w:rsidRDefault="003D164E" w:rsidP="00DE7614">
      <w:pPr>
        <w:pStyle w:val="Sinespaciado"/>
        <w:jc w:val="both"/>
        <w:rPr>
          <w:rFonts w:ascii="Times New Roman" w:hAnsi="Times New Roman" w:cs="Times New Roman"/>
          <w:sz w:val="28"/>
          <w:szCs w:val="28"/>
        </w:rPr>
      </w:pPr>
    </w:p>
    <w:p w14:paraId="040B24E3" w14:textId="73B49703" w:rsidR="003D164E" w:rsidRPr="00DE7614" w:rsidRDefault="001418E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1.3.- </w:t>
      </w:r>
      <w:r w:rsidR="00584D5E" w:rsidRPr="00DE7614">
        <w:rPr>
          <w:rFonts w:ascii="Times New Roman" w:hAnsi="Times New Roman" w:cs="Times New Roman"/>
          <w:b/>
          <w:sz w:val="28"/>
          <w:szCs w:val="28"/>
        </w:rPr>
        <w:t>La chiamata ad essere missionario clarettiano</w:t>
      </w:r>
    </w:p>
    <w:p w14:paraId="3A92C7E5" w14:textId="77777777" w:rsidR="00584D5E" w:rsidRPr="00DE7614" w:rsidRDefault="00584D5E" w:rsidP="00DE7614">
      <w:pPr>
        <w:pStyle w:val="Sinespaciado"/>
        <w:jc w:val="both"/>
        <w:rPr>
          <w:rFonts w:ascii="Times New Roman" w:hAnsi="Times New Roman" w:cs="Times New Roman"/>
          <w:b/>
          <w:sz w:val="28"/>
          <w:szCs w:val="28"/>
        </w:rPr>
      </w:pPr>
    </w:p>
    <w:p w14:paraId="72C1DA7E" w14:textId="14716334" w:rsidR="001418E8" w:rsidRPr="001418E8" w:rsidRDefault="00584D5E" w:rsidP="001418E8">
      <w:pPr>
        <w:pStyle w:val="Sinespaciado"/>
        <w:numPr>
          <w:ilvl w:val="0"/>
          <w:numId w:val="1"/>
        </w:numPr>
        <w:jc w:val="both"/>
        <w:rPr>
          <w:rFonts w:ascii="Times New Roman" w:hAnsi="Times New Roman" w:cs="Times New Roman"/>
          <w:sz w:val="28"/>
          <w:szCs w:val="28"/>
        </w:rPr>
      </w:pPr>
      <w:r w:rsidRPr="001418E8">
        <w:rPr>
          <w:rFonts w:ascii="Times New Roman" w:hAnsi="Times New Roman" w:cs="Times New Roman"/>
          <w:sz w:val="28"/>
          <w:szCs w:val="28"/>
        </w:rPr>
        <w:t xml:space="preserve">Il Signore ha guardato nuovamente ciascuno e ci ha chiamati ad uscire dai nostri luoghi e dalle nostre culture per seguirlo da vicino, per vivere una vita in comune con quelli che sono ugualmente chiamati e </w:t>
      </w:r>
      <w:r w:rsidR="00B26833" w:rsidRPr="001418E8">
        <w:rPr>
          <w:rFonts w:ascii="Times New Roman" w:hAnsi="Times New Roman" w:cs="Times New Roman"/>
          <w:sz w:val="28"/>
          <w:szCs w:val="28"/>
        </w:rPr>
        <w:t>per mettersi</w:t>
      </w:r>
      <w:r w:rsidRPr="001418E8">
        <w:rPr>
          <w:rFonts w:ascii="Times New Roman" w:hAnsi="Times New Roman" w:cs="Times New Roman"/>
          <w:sz w:val="28"/>
          <w:szCs w:val="28"/>
        </w:rPr>
        <w:t xml:space="preserve"> al servizio della sua missione in armonia con il carisma che lo Spirito Santo ha donato al nostro Istituto. Di fatto</w:t>
      </w:r>
      <w:r w:rsidR="00B26833" w:rsidRPr="001418E8">
        <w:rPr>
          <w:rFonts w:ascii="Times New Roman" w:hAnsi="Times New Roman" w:cs="Times New Roman"/>
          <w:sz w:val="28"/>
          <w:szCs w:val="28"/>
        </w:rPr>
        <w:t>,</w:t>
      </w:r>
      <w:r w:rsidRPr="001418E8">
        <w:rPr>
          <w:rFonts w:ascii="Times New Roman" w:hAnsi="Times New Roman" w:cs="Times New Roman"/>
          <w:sz w:val="28"/>
          <w:szCs w:val="28"/>
        </w:rPr>
        <w:t xml:space="preserve"> è stata una chiamata di Dio che </w:t>
      </w:r>
      <w:r w:rsidR="00B26833" w:rsidRPr="001418E8">
        <w:rPr>
          <w:rFonts w:ascii="Times New Roman" w:hAnsi="Times New Roman" w:cs="Times New Roman"/>
          <w:sz w:val="28"/>
          <w:szCs w:val="28"/>
        </w:rPr>
        <w:t xml:space="preserve">ha </w:t>
      </w:r>
      <w:r w:rsidRPr="001418E8">
        <w:rPr>
          <w:rFonts w:ascii="Times New Roman" w:hAnsi="Times New Roman" w:cs="Times New Roman"/>
          <w:sz w:val="28"/>
          <w:szCs w:val="28"/>
        </w:rPr>
        <w:t>cambia</w:t>
      </w:r>
      <w:r w:rsidR="00B26833" w:rsidRPr="001418E8">
        <w:rPr>
          <w:rFonts w:ascii="Times New Roman" w:hAnsi="Times New Roman" w:cs="Times New Roman"/>
          <w:sz w:val="28"/>
          <w:szCs w:val="28"/>
        </w:rPr>
        <w:t>to</w:t>
      </w:r>
      <w:r w:rsidRPr="001418E8">
        <w:rPr>
          <w:rFonts w:ascii="Times New Roman" w:hAnsi="Times New Roman" w:cs="Times New Roman"/>
          <w:sz w:val="28"/>
          <w:szCs w:val="28"/>
        </w:rPr>
        <w:t xml:space="preserve"> la vita per </w:t>
      </w:r>
      <w:r w:rsidR="00B26833" w:rsidRPr="001418E8">
        <w:rPr>
          <w:rFonts w:ascii="Times New Roman" w:hAnsi="Times New Roman" w:cs="Times New Roman"/>
          <w:sz w:val="28"/>
          <w:szCs w:val="28"/>
        </w:rPr>
        <w:t>farci</w:t>
      </w:r>
      <w:r w:rsidRPr="001418E8">
        <w:rPr>
          <w:rFonts w:ascii="Times New Roman" w:hAnsi="Times New Roman" w:cs="Times New Roman"/>
          <w:sz w:val="28"/>
          <w:szCs w:val="28"/>
        </w:rPr>
        <w:t xml:space="preserve"> </w:t>
      </w:r>
      <w:r w:rsidR="00B26833" w:rsidRPr="001418E8">
        <w:rPr>
          <w:rFonts w:ascii="Times New Roman" w:hAnsi="Times New Roman" w:cs="Times New Roman"/>
          <w:sz w:val="28"/>
          <w:szCs w:val="28"/>
        </w:rPr>
        <w:t>missionari clarettiani</w:t>
      </w:r>
      <w:r w:rsidRPr="001418E8">
        <w:rPr>
          <w:rFonts w:ascii="Times New Roman" w:hAnsi="Times New Roman" w:cs="Times New Roman"/>
          <w:sz w:val="28"/>
          <w:szCs w:val="28"/>
        </w:rPr>
        <w:t>. La nostra chiamata speciale nella Chiesa è “</w:t>
      </w:r>
      <w:r w:rsidR="0058470F" w:rsidRPr="001418E8">
        <w:rPr>
          <w:rFonts w:ascii="Times New Roman" w:hAnsi="Times New Roman" w:cs="Times New Roman"/>
          <w:sz w:val="28"/>
          <w:szCs w:val="28"/>
        </w:rPr>
        <w:t>il mini</w:t>
      </w:r>
      <w:r w:rsidRPr="001418E8">
        <w:rPr>
          <w:rFonts w:ascii="Times New Roman" w:hAnsi="Times New Roman" w:cs="Times New Roman"/>
          <w:sz w:val="28"/>
          <w:szCs w:val="28"/>
        </w:rPr>
        <w:t>stero della parola, col quale comunic</w:t>
      </w:r>
      <w:r w:rsidR="0058470F" w:rsidRPr="001418E8">
        <w:rPr>
          <w:rFonts w:ascii="Times New Roman" w:hAnsi="Times New Roman" w:cs="Times New Roman"/>
          <w:sz w:val="28"/>
          <w:szCs w:val="28"/>
        </w:rPr>
        <w:t>hiamo agli uomini, l’intero mistero</w:t>
      </w:r>
      <w:r w:rsidRPr="001418E8">
        <w:rPr>
          <w:rFonts w:ascii="Times New Roman" w:hAnsi="Times New Roman" w:cs="Times New Roman"/>
          <w:sz w:val="28"/>
          <w:szCs w:val="28"/>
        </w:rPr>
        <w:t xml:space="preserve"> di Cristo”</w:t>
      </w:r>
      <w:r w:rsidRPr="00DE7614">
        <w:rPr>
          <w:rStyle w:val="Refdenotaalpie"/>
          <w:rFonts w:ascii="Times New Roman" w:hAnsi="Times New Roman" w:cs="Times New Roman"/>
          <w:sz w:val="28"/>
          <w:szCs w:val="28"/>
        </w:rPr>
        <w:footnoteReference w:id="8"/>
      </w:r>
      <w:r w:rsidRPr="001418E8">
        <w:rPr>
          <w:rFonts w:ascii="Times New Roman" w:hAnsi="Times New Roman" w:cs="Times New Roman"/>
          <w:sz w:val="28"/>
          <w:szCs w:val="28"/>
        </w:rPr>
        <w:t>. Stiamo allora nella Congregazione perché, abilitati dallo Spirito Santo, abbiamo dichiarato pubblicamente il desiderio di “</w:t>
      </w:r>
      <w:r w:rsidR="0058470F" w:rsidRPr="001418E8">
        <w:rPr>
          <w:rFonts w:ascii="Times New Roman" w:hAnsi="Times New Roman" w:cs="Times New Roman"/>
          <w:sz w:val="28"/>
          <w:szCs w:val="28"/>
        </w:rPr>
        <w:t xml:space="preserve">cercare </w:t>
      </w:r>
      <w:r w:rsidR="00B26833" w:rsidRPr="001418E8">
        <w:rPr>
          <w:rFonts w:ascii="Times New Roman" w:hAnsi="Times New Roman" w:cs="Times New Roman"/>
          <w:sz w:val="28"/>
          <w:szCs w:val="28"/>
        </w:rPr>
        <w:t>c</w:t>
      </w:r>
      <w:r w:rsidR="0058470F" w:rsidRPr="001418E8">
        <w:rPr>
          <w:rFonts w:ascii="Times New Roman" w:hAnsi="Times New Roman" w:cs="Times New Roman"/>
          <w:sz w:val="28"/>
          <w:szCs w:val="28"/>
        </w:rPr>
        <w:t xml:space="preserve">on il </w:t>
      </w:r>
      <w:r w:rsidRPr="001418E8">
        <w:rPr>
          <w:rFonts w:ascii="Times New Roman" w:hAnsi="Times New Roman" w:cs="Times New Roman"/>
          <w:sz w:val="28"/>
          <w:szCs w:val="28"/>
        </w:rPr>
        <w:t xml:space="preserve"> ma</w:t>
      </w:r>
      <w:r w:rsidR="0058470F" w:rsidRPr="001418E8">
        <w:rPr>
          <w:rFonts w:ascii="Times New Roman" w:hAnsi="Times New Roman" w:cs="Times New Roman"/>
          <w:sz w:val="28"/>
          <w:szCs w:val="28"/>
        </w:rPr>
        <w:t>ggiore</w:t>
      </w:r>
      <w:r w:rsidRPr="001418E8">
        <w:rPr>
          <w:rFonts w:ascii="Times New Roman" w:hAnsi="Times New Roman" w:cs="Times New Roman"/>
          <w:sz w:val="28"/>
          <w:szCs w:val="28"/>
        </w:rPr>
        <w:t xml:space="preserve"> impegno </w:t>
      </w:r>
      <w:r w:rsidR="0058470F" w:rsidRPr="001418E8">
        <w:rPr>
          <w:rFonts w:ascii="Times New Roman" w:hAnsi="Times New Roman" w:cs="Times New Roman"/>
          <w:sz w:val="28"/>
          <w:szCs w:val="28"/>
        </w:rPr>
        <w:t>la gloria di Dio,</w:t>
      </w:r>
      <w:r w:rsidR="00B26833" w:rsidRPr="001418E8">
        <w:rPr>
          <w:rFonts w:ascii="Times New Roman" w:hAnsi="Times New Roman" w:cs="Times New Roman"/>
          <w:sz w:val="28"/>
          <w:szCs w:val="28"/>
        </w:rPr>
        <w:t xml:space="preserve"> e donarc</w:t>
      </w:r>
      <w:r w:rsidR="0058470F" w:rsidRPr="001418E8">
        <w:rPr>
          <w:rFonts w:ascii="Times New Roman" w:hAnsi="Times New Roman" w:cs="Times New Roman"/>
          <w:sz w:val="28"/>
          <w:szCs w:val="28"/>
        </w:rPr>
        <w:t>i pienamente a Lu</w:t>
      </w:r>
      <w:r w:rsidRPr="001418E8">
        <w:rPr>
          <w:rFonts w:ascii="Times New Roman" w:hAnsi="Times New Roman" w:cs="Times New Roman"/>
          <w:sz w:val="28"/>
          <w:szCs w:val="28"/>
        </w:rPr>
        <w:t>i e</w:t>
      </w:r>
      <w:r w:rsidR="0058470F" w:rsidRPr="001418E8">
        <w:rPr>
          <w:rFonts w:ascii="Times New Roman" w:hAnsi="Times New Roman" w:cs="Times New Roman"/>
          <w:sz w:val="28"/>
          <w:szCs w:val="28"/>
        </w:rPr>
        <w:t>, come gli Apostoli, seguire più da vicino  Cristo Signore</w:t>
      </w:r>
      <w:r w:rsidRPr="001418E8">
        <w:rPr>
          <w:rFonts w:ascii="Times New Roman" w:hAnsi="Times New Roman" w:cs="Times New Roman"/>
          <w:sz w:val="28"/>
          <w:szCs w:val="28"/>
        </w:rPr>
        <w:t xml:space="preserve"> nel ministero e </w:t>
      </w:r>
      <w:r w:rsidR="00B26833" w:rsidRPr="001418E8">
        <w:rPr>
          <w:rFonts w:ascii="Times New Roman" w:hAnsi="Times New Roman" w:cs="Times New Roman"/>
          <w:sz w:val="28"/>
          <w:szCs w:val="28"/>
        </w:rPr>
        <w:t xml:space="preserve">per </w:t>
      </w:r>
      <w:r w:rsidRPr="001418E8">
        <w:rPr>
          <w:rFonts w:ascii="Times New Roman" w:hAnsi="Times New Roman" w:cs="Times New Roman"/>
          <w:sz w:val="28"/>
          <w:szCs w:val="28"/>
        </w:rPr>
        <w:t>la salvezza degli uomini di tutto il mondo”</w:t>
      </w:r>
      <w:r w:rsidRPr="00DE7614">
        <w:rPr>
          <w:rStyle w:val="Refdenotaalpie"/>
          <w:rFonts w:ascii="Times New Roman" w:hAnsi="Times New Roman" w:cs="Times New Roman"/>
          <w:sz w:val="28"/>
          <w:szCs w:val="28"/>
        </w:rPr>
        <w:footnoteReference w:id="9"/>
      </w:r>
      <w:r w:rsidRPr="001418E8">
        <w:rPr>
          <w:rFonts w:ascii="Times New Roman" w:hAnsi="Times New Roman" w:cs="Times New Roman"/>
          <w:sz w:val="28"/>
          <w:szCs w:val="28"/>
        </w:rPr>
        <w:t xml:space="preserve">. </w:t>
      </w:r>
      <w:r w:rsidR="0058470F" w:rsidRPr="001418E8">
        <w:rPr>
          <w:rFonts w:ascii="Times New Roman" w:hAnsi="Times New Roman" w:cs="Times New Roman"/>
          <w:sz w:val="28"/>
          <w:szCs w:val="28"/>
        </w:rPr>
        <w:t>Il carisma che ci unisce è un dono dello Spirito alla Chiesa universale attraverso il nostro Fondatore. Le parole del Claret “il mio spirito è per tutto il mondo”, sono oggi più vere che mai. La missione è la ragione della nostra esistenza come missionari clarettiani nella Chiesa.</w:t>
      </w:r>
      <w:r w:rsidR="001418E8" w:rsidRPr="001418E8">
        <w:rPr>
          <w:rFonts w:ascii="Times New Roman" w:hAnsi="Times New Roman" w:cs="Times New Roman"/>
          <w:sz w:val="28"/>
          <w:szCs w:val="28"/>
        </w:rPr>
        <w:t xml:space="preserve"> </w:t>
      </w:r>
      <w:r w:rsidR="001418E8" w:rsidRPr="001418E8">
        <w:rPr>
          <w:rFonts w:ascii="Times New Roman" w:hAnsi="Times New Roman" w:cs="Times New Roman"/>
          <w:sz w:val="28"/>
          <w:szCs w:val="28"/>
        </w:rPr>
        <w:br w:type="page"/>
      </w:r>
    </w:p>
    <w:p w14:paraId="2AED5787" w14:textId="40648196" w:rsidR="0070782F" w:rsidRPr="00DE7614" w:rsidRDefault="001418E8" w:rsidP="00DE7614">
      <w:pPr>
        <w:pStyle w:val="Sinespaciado"/>
        <w:jc w:val="both"/>
        <w:rPr>
          <w:rFonts w:ascii="Times New Roman" w:hAnsi="Times New Roman" w:cs="Times New Roman"/>
          <w:sz w:val="28"/>
          <w:szCs w:val="28"/>
        </w:rPr>
      </w:pPr>
      <w:r>
        <w:rPr>
          <w:rFonts w:ascii="Times New Roman" w:hAnsi="Times New Roman" w:cs="Times New Roman"/>
          <w:b/>
          <w:sz w:val="28"/>
          <w:szCs w:val="28"/>
        </w:rPr>
        <w:lastRenderedPageBreak/>
        <w:t xml:space="preserve">2.- </w:t>
      </w:r>
      <w:r w:rsidR="0070782F" w:rsidRPr="00DE7614">
        <w:rPr>
          <w:rFonts w:ascii="Times New Roman" w:hAnsi="Times New Roman" w:cs="Times New Roman"/>
          <w:b/>
          <w:sz w:val="28"/>
          <w:szCs w:val="28"/>
        </w:rPr>
        <w:t>La Missione della Congregazione nella Chiesa</w:t>
      </w:r>
      <w:r w:rsidR="00584D5E" w:rsidRPr="00DE7614">
        <w:rPr>
          <w:rFonts w:ascii="Times New Roman" w:hAnsi="Times New Roman" w:cs="Times New Roman"/>
          <w:sz w:val="28"/>
          <w:szCs w:val="28"/>
        </w:rPr>
        <w:t xml:space="preserve"> </w:t>
      </w:r>
    </w:p>
    <w:p w14:paraId="6E43A22B" w14:textId="77777777" w:rsidR="0070782F" w:rsidRPr="00DE7614" w:rsidRDefault="0070782F" w:rsidP="00DE7614">
      <w:pPr>
        <w:pStyle w:val="Sinespaciado"/>
        <w:jc w:val="both"/>
        <w:rPr>
          <w:rFonts w:ascii="Times New Roman" w:hAnsi="Times New Roman" w:cs="Times New Roman"/>
          <w:sz w:val="28"/>
          <w:szCs w:val="28"/>
        </w:rPr>
      </w:pPr>
    </w:p>
    <w:p w14:paraId="33B13A71" w14:textId="77777777" w:rsidR="00480088" w:rsidRPr="00DE7614" w:rsidRDefault="0070782F" w:rsidP="00DE7614">
      <w:pPr>
        <w:pStyle w:val="Sinespaciado"/>
        <w:numPr>
          <w:ilvl w:val="0"/>
          <w:numId w:val="1"/>
        </w:numPr>
        <w:jc w:val="both"/>
        <w:rPr>
          <w:rFonts w:ascii="Times New Roman" w:hAnsi="Times New Roman" w:cs="Times New Roman"/>
          <w:i/>
          <w:sz w:val="28"/>
          <w:szCs w:val="28"/>
        </w:rPr>
      </w:pPr>
      <w:r w:rsidRPr="00DE7614">
        <w:rPr>
          <w:rFonts w:ascii="Times New Roman" w:hAnsi="Times New Roman" w:cs="Times New Roman"/>
          <w:sz w:val="28"/>
          <w:szCs w:val="28"/>
        </w:rPr>
        <w:t xml:space="preserve">Le tre chiamate fondamentali (che abbiamo ricevuto (umana, cristiana e clarettiana) convergono nella ricerca del proposito delle nostre vite, cioè, la venuta del Regno di Dio, che Gesù predicò. Le tre chiamate hanno nel loro contesto comunitario corrispondente (famiglia umana, Chiesa, Congregazione) e puntano allo stesso obiettivo unificatore: compiere </w:t>
      </w:r>
      <w:r w:rsidR="00B26833" w:rsidRPr="00DE7614">
        <w:rPr>
          <w:rFonts w:ascii="Times New Roman" w:hAnsi="Times New Roman" w:cs="Times New Roman"/>
          <w:sz w:val="28"/>
          <w:szCs w:val="28"/>
        </w:rPr>
        <w:t>l</w:t>
      </w:r>
      <w:r w:rsidRPr="00DE7614">
        <w:rPr>
          <w:rFonts w:ascii="Times New Roman" w:hAnsi="Times New Roman" w:cs="Times New Roman"/>
          <w:sz w:val="28"/>
          <w:szCs w:val="28"/>
        </w:rPr>
        <w:t xml:space="preserve">a nostra vita alla luce del mistero di Cristo. Gesù proclamò la venuta del Regno di Dio che, come dice san Paolo, “non è questione di cibo o </w:t>
      </w:r>
      <w:r w:rsidR="00074F7B" w:rsidRPr="00DE7614">
        <w:rPr>
          <w:rFonts w:ascii="Times New Roman" w:hAnsi="Times New Roman" w:cs="Times New Roman"/>
          <w:sz w:val="28"/>
          <w:szCs w:val="28"/>
        </w:rPr>
        <w:t>di bevanda, ma è giustizia, p</w:t>
      </w:r>
      <w:r w:rsidRPr="00DE7614">
        <w:rPr>
          <w:rFonts w:ascii="Times New Roman" w:hAnsi="Times New Roman" w:cs="Times New Roman"/>
          <w:sz w:val="28"/>
          <w:szCs w:val="28"/>
        </w:rPr>
        <w:t xml:space="preserve">ace, </w:t>
      </w:r>
      <w:r w:rsidR="00074F7B" w:rsidRPr="00DE7614">
        <w:rPr>
          <w:rFonts w:ascii="Times New Roman" w:hAnsi="Times New Roman" w:cs="Times New Roman"/>
          <w:sz w:val="28"/>
          <w:szCs w:val="28"/>
        </w:rPr>
        <w:t>e gioia nello Spirito Santo (Rm 14,17). Certamente, l’impegno della nostra vita nella Congregazione non è quello di avere una vita comoda, né una carriera o uno stato sociale, né guadagn</w:t>
      </w:r>
      <w:r w:rsidR="00B26833" w:rsidRPr="00DE7614">
        <w:rPr>
          <w:rFonts w:ascii="Times New Roman" w:hAnsi="Times New Roman" w:cs="Times New Roman"/>
          <w:sz w:val="28"/>
          <w:szCs w:val="28"/>
        </w:rPr>
        <w:t xml:space="preserve">i invidiabili. Il Padre Claret </w:t>
      </w:r>
      <w:r w:rsidR="00074F7B" w:rsidRPr="00DE7614">
        <w:rPr>
          <w:rFonts w:ascii="Times New Roman" w:hAnsi="Times New Roman" w:cs="Times New Roman"/>
          <w:sz w:val="28"/>
          <w:szCs w:val="28"/>
        </w:rPr>
        <w:t>scoprì questo nel titolo di “missionario apostolico” e lo espresse nella preghiera apostolica: “</w:t>
      </w:r>
      <w:r w:rsidR="00074F7B" w:rsidRPr="00DE7614">
        <w:rPr>
          <w:rFonts w:ascii="Times New Roman" w:hAnsi="Times New Roman" w:cs="Times New Roman"/>
          <w:i/>
          <w:sz w:val="28"/>
          <w:szCs w:val="28"/>
        </w:rPr>
        <w:t>Dio mio e Padre mio, fa’ che io ti conosca e ti faccia conoscere; che ti ami e ti faccia amare; che ti serva e ti faccia servire; che vi lodi e vi faccia lodare e che vi faccia lodare da tutte le creature. Donami, Padre mio, che tutti i peccatori si convertano, che tutti i giusti perseverino, e tutti conseguiamo l’eterna gloria</w:t>
      </w:r>
      <w:r w:rsidR="00074F7B" w:rsidRPr="00DE7614">
        <w:rPr>
          <w:rStyle w:val="Refdenotaalpie"/>
          <w:rFonts w:ascii="Times New Roman" w:hAnsi="Times New Roman" w:cs="Times New Roman"/>
          <w:i/>
          <w:sz w:val="28"/>
          <w:szCs w:val="28"/>
        </w:rPr>
        <w:footnoteReference w:id="10"/>
      </w:r>
      <w:r w:rsidR="00074F7B" w:rsidRPr="00DE7614">
        <w:rPr>
          <w:rFonts w:ascii="Times New Roman" w:hAnsi="Times New Roman" w:cs="Times New Roman"/>
          <w:sz w:val="28"/>
          <w:szCs w:val="28"/>
        </w:rPr>
        <w:t>. Le nostre Costituzioni così stabiliscono il nostro obiettivo: “</w:t>
      </w:r>
      <w:r w:rsidR="00074F7B" w:rsidRPr="00DE7614">
        <w:rPr>
          <w:rFonts w:ascii="Times New Roman" w:hAnsi="Times New Roman" w:cs="Times New Roman"/>
          <w:i/>
          <w:sz w:val="28"/>
          <w:szCs w:val="28"/>
        </w:rPr>
        <w:t>Cercare in ogni cosa la gloria di Dio, la santificazione dei suoi membri e la salvezza degli uomini di tutto il mondo”</w:t>
      </w:r>
      <w:r w:rsidR="00074F7B" w:rsidRPr="00DE7614">
        <w:rPr>
          <w:rStyle w:val="Refdenotaalpie"/>
          <w:rFonts w:ascii="Times New Roman" w:hAnsi="Times New Roman" w:cs="Times New Roman"/>
          <w:i/>
          <w:sz w:val="28"/>
          <w:szCs w:val="28"/>
        </w:rPr>
        <w:footnoteReference w:id="11"/>
      </w:r>
      <w:r w:rsidR="00074F7B" w:rsidRPr="00DE7614">
        <w:rPr>
          <w:rFonts w:ascii="Times New Roman" w:hAnsi="Times New Roman" w:cs="Times New Roman"/>
          <w:sz w:val="28"/>
          <w:szCs w:val="28"/>
        </w:rPr>
        <w:t>.</w:t>
      </w:r>
    </w:p>
    <w:p w14:paraId="311BCD67" w14:textId="77777777" w:rsidR="00480088" w:rsidRPr="00DE7614" w:rsidRDefault="00480088" w:rsidP="00DE7614">
      <w:pPr>
        <w:pStyle w:val="Sinespaciado"/>
        <w:ind w:left="360"/>
        <w:jc w:val="both"/>
        <w:rPr>
          <w:rFonts w:ascii="Times New Roman" w:hAnsi="Times New Roman" w:cs="Times New Roman"/>
          <w:sz w:val="28"/>
          <w:szCs w:val="28"/>
        </w:rPr>
      </w:pPr>
    </w:p>
    <w:p w14:paraId="12A3C5C8" w14:textId="77777777" w:rsidR="00480088" w:rsidRPr="00DE7614" w:rsidRDefault="00074F7B"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 xml:space="preserve"> </w:t>
      </w:r>
      <w:r w:rsidR="00480088" w:rsidRPr="00DE7614">
        <w:rPr>
          <w:rFonts w:ascii="Times New Roman" w:hAnsi="Times New Roman" w:cs="Times New Roman"/>
          <w:sz w:val="28"/>
          <w:szCs w:val="28"/>
        </w:rPr>
        <w:t>Queste parole esprimono il “perché” della nostra esistenza in quanto missionari clare</w:t>
      </w:r>
      <w:r w:rsidR="00B26833" w:rsidRPr="00DE7614">
        <w:rPr>
          <w:rFonts w:ascii="Times New Roman" w:hAnsi="Times New Roman" w:cs="Times New Roman"/>
          <w:sz w:val="28"/>
          <w:szCs w:val="28"/>
        </w:rPr>
        <w:t>t</w:t>
      </w:r>
      <w:r w:rsidR="00480088" w:rsidRPr="00DE7614">
        <w:rPr>
          <w:rFonts w:ascii="Times New Roman" w:hAnsi="Times New Roman" w:cs="Times New Roman"/>
          <w:sz w:val="28"/>
          <w:szCs w:val="28"/>
        </w:rPr>
        <w:t>tiani: la gloria di Dio, la santificazione di ciascuno di noi e</w:t>
      </w:r>
      <w:r w:rsidR="00B26833" w:rsidRPr="00DE7614">
        <w:rPr>
          <w:rFonts w:ascii="Times New Roman" w:hAnsi="Times New Roman" w:cs="Times New Roman"/>
          <w:sz w:val="28"/>
          <w:szCs w:val="28"/>
        </w:rPr>
        <w:t xml:space="preserve"> la salvezza di tutti gli esseri</w:t>
      </w:r>
      <w:r w:rsidR="00480088" w:rsidRPr="00DE7614">
        <w:rPr>
          <w:rFonts w:ascii="Times New Roman" w:hAnsi="Times New Roman" w:cs="Times New Roman"/>
          <w:sz w:val="28"/>
          <w:szCs w:val="28"/>
        </w:rPr>
        <w:t xml:space="preserve"> umani. Queste parole possono suonare stonate in questo nostro tempo. Poiché si riferiscono alle domande centrali della vita umana, si richiederebbe una connotazione</w:t>
      </w:r>
      <w:r w:rsidR="00B26833" w:rsidRPr="00DE7614">
        <w:rPr>
          <w:rFonts w:ascii="Times New Roman" w:hAnsi="Times New Roman" w:cs="Times New Roman"/>
          <w:sz w:val="28"/>
          <w:szCs w:val="28"/>
        </w:rPr>
        <w:t xml:space="preserve"> olistica e mistica per darle se</w:t>
      </w:r>
      <w:r w:rsidR="00480088" w:rsidRPr="00DE7614">
        <w:rPr>
          <w:rFonts w:ascii="Times New Roman" w:hAnsi="Times New Roman" w:cs="Times New Roman"/>
          <w:sz w:val="28"/>
          <w:szCs w:val="28"/>
        </w:rPr>
        <w:t xml:space="preserve">nso nelle differenti culture ed epoche. I tentativi di usare termini moderni non sembrano aiutare. La gloria di Dio è molto più che il benessere degli esseri umani; la santificazione non è solo la realizzazione personale e la salvezza non è la stessa cosa che la liberazione. </w:t>
      </w:r>
      <w:r w:rsidR="00B26833" w:rsidRPr="00DE7614">
        <w:rPr>
          <w:rFonts w:ascii="Times New Roman" w:hAnsi="Times New Roman" w:cs="Times New Roman"/>
          <w:sz w:val="28"/>
          <w:szCs w:val="28"/>
        </w:rPr>
        <w:t>Contemporaneamente</w:t>
      </w:r>
      <w:r w:rsidR="00480088" w:rsidRPr="00DE7614">
        <w:rPr>
          <w:rFonts w:ascii="Times New Roman" w:hAnsi="Times New Roman" w:cs="Times New Roman"/>
          <w:sz w:val="28"/>
          <w:szCs w:val="28"/>
        </w:rPr>
        <w:t>, non possiamo costruire la nostra vita su termini vaghi. Nel contesto odierno, è facile distrarsi dalle domande fondamentali della vita e la questione del senso della vita può affogare nelle molte distrazioni e confusioni della vita moderna.</w:t>
      </w:r>
    </w:p>
    <w:p w14:paraId="2FE74992" w14:textId="77777777" w:rsidR="00480088" w:rsidRPr="00DE7614" w:rsidRDefault="00480088" w:rsidP="00DE7614">
      <w:pPr>
        <w:pStyle w:val="Prrafodelista"/>
        <w:spacing w:after="0" w:line="240" w:lineRule="auto"/>
        <w:rPr>
          <w:rFonts w:ascii="Times New Roman" w:hAnsi="Times New Roman" w:cs="Times New Roman"/>
          <w:sz w:val="28"/>
          <w:szCs w:val="28"/>
        </w:rPr>
      </w:pPr>
    </w:p>
    <w:p w14:paraId="56FE3D8E" w14:textId="77777777" w:rsidR="00480088" w:rsidRPr="00DE7614" w:rsidRDefault="00480088"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 xml:space="preserve"> L’armonia tra il proposito dichiarato della vita e la vita vissuta dal Padre Claret mostra bellamente la sua integrità vocazionale e la sua santità di vita. Anche nel nostro caso, l’integrità e armonia della vita hanno a che vedere col fatto che la nostra vocazione missionaria</w:t>
      </w:r>
      <w:r w:rsidR="00404C46" w:rsidRPr="00DE7614">
        <w:rPr>
          <w:rFonts w:ascii="Times New Roman" w:hAnsi="Times New Roman" w:cs="Times New Roman"/>
          <w:sz w:val="28"/>
          <w:szCs w:val="28"/>
        </w:rPr>
        <w:t xml:space="preserve"> diventi un “principio che organizzi e articoli tutte le nostre attese. Le aspirazioni e i progetti”</w:t>
      </w:r>
      <w:r w:rsidR="00404C46" w:rsidRPr="00DE7614">
        <w:rPr>
          <w:rStyle w:val="Refdenotaalpie"/>
          <w:rFonts w:ascii="Times New Roman" w:hAnsi="Times New Roman" w:cs="Times New Roman"/>
          <w:sz w:val="28"/>
          <w:szCs w:val="28"/>
        </w:rPr>
        <w:footnoteReference w:id="12"/>
      </w:r>
      <w:r w:rsidR="00404C46" w:rsidRPr="00DE7614">
        <w:rPr>
          <w:rFonts w:ascii="Times New Roman" w:hAnsi="Times New Roman" w:cs="Times New Roman"/>
          <w:sz w:val="28"/>
          <w:szCs w:val="28"/>
        </w:rPr>
        <w:t>, e per noi “essere clarettiani è la maniera concreta di essere uomini, cristiani, religiosi, sacerdoti e apostoli”</w:t>
      </w:r>
      <w:r w:rsidR="00404C46" w:rsidRPr="00DE7614">
        <w:rPr>
          <w:rStyle w:val="Refdenotaalpie"/>
          <w:rFonts w:ascii="Times New Roman" w:hAnsi="Times New Roman" w:cs="Times New Roman"/>
          <w:sz w:val="28"/>
          <w:szCs w:val="28"/>
        </w:rPr>
        <w:footnoteReference w:id="13"/>
      </w:r>
      <w:r w:rsidR="00B67987" w:rsidRPr="00DE7614">
        <w:rPr>
          <w:rFonts w:ascii="Times New Roman" w:hAnsi="Times New Roman" w:cs="Times New Roman"/>
          <w:sz w:val="28"/>
          <w:szCs w:val="28"/>
        </w:rPr>
        <w:t>.</w:t>
      </w:r>
    </w:p>
    <w:p w14:paraId="728C506B" w14:textId="77777777" w:rsidR="00B67987" w:rsidRPr="00DE7614" w:rsidRDefault="00B67987" w:rsidP="00DE7614">
      <w:pPr>
        <w:pStyle w:val="Prrafodelista"/>
        <w:spacing w:after="0" w:line="240" w:lineRule="auto"/>
        <w:rPr>
          <w:rFonts w:ascii="Times New Roman" w:hAnsi="Times New Roman" w:cs="Times New Roman"/>
          <w:sz w:val="28"/>
          <w:szCs w:val="28"/>
        </w:rPr>
      </w:pPr>
    </w:p>
    <w:p w14:paraId="1C908A2E" w14:textId="77777777" w:rsidR="004359FA" w:rsidRDefault="004359FA">
      <w:pPr>
        <w:rPr>
          <w:rFonts w:ascii="Times New Roman" w:hAnsi="Times New Roman" w:cs="Times New Roman"/>
          <w:sz w:val="28"/>
          <w:szCs w:val="28"/>
        </w:rPr>
      </w:pPr>
      <w:r>
        <w:rPr>
          <w:rFonts w:ascii="Times New Roman" w:hAnsi="Times New Roman" w:cs="Times New Roman"/>
          <w:sz w:val="28"/>
          <w:szCs w:val="28"/>
        </w:rPr>
        <w:br w:type="page"/>
      </w:r>
    </w:p>
    <w:p w14:paraId="0BF5FEED" w14:textId="1642D275" w:rsidR="00B67987" w:rsidRPr="00DE7614" w:rsidRDefault="00B67987"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lastRenderedPageBreak/>
        <w:t xml:space="preserve"> La nostra vocazione missionaria affronta le questioni profonde della vita. Chi sono? Qual è la mia missione sulla terra? Risuona nella vi</w:t>
      </w:r>
      <w:r w:rsidR="00B26833" w:rsidRPr="00DE7614">
        <w:rPr>
          <w:rFonts w:ascii="Times New Roman" w:hAnsi="Times New Roman" w:cs="Times New Roman"/>
          <w:sz w:val="28"/>
          <w:szCs w:val="28"/>
        </w:rPr>
        <w:t>t</w:t>
      </w:r>
      <w:r w:rsidRPr="00DE7614">
        <w:rPr>
          <w:rFonts w:ascii="Times New Roman" w:hAnsi="Times New Roman" w:cs="Times New Roman"/>
          <w:sz w:val="28"/>
          <w:szCs w:val="28"/>
        </w:rPr>
        <w:t xml:space="preserve">a ciò che decido con i miei propositi? Perché dovrei rinunciare alle cose buone della vita? Perché preoccuparmi degli altri? Portandoci in modo esperienziale alla follia della croce di Cristo dove la risposta a queste domanda si fa accessibile a quelli che la seguono? Il mistero pasquale di Cristo afferma che “la stoltezza di Dio è più sapiente degli uomini e ciò che è debolezza </w:t>
      </w:r>
      <w:r w:rsidR="00B61EEC" w:rsidRPr="00DE7614">
        <w:rPr>
          <w:rFonts w:ascii="Times New Roman" w:hAnsi="Times New Roman" w:cs="Times New Roman"/>
          <w:sz w:val="28"/>
          <w:szCs w:val="28"/>
        </w:rPr>
        <w:t xml:space="preserve">di </w:t>
      </w:r>
      <w:r w:rsidRPr="00DE7614">
        <w:rPr>
          <w:rFonts w:ascii="Times New Roman" w:hAnsi="Times New Roman" w:cs="Times New Roman"/>
          <w:sz w:val="28"/>
          <w:szCs w:val="28"/>
        </w:rPr>
        <w:t>Dio è più forte degli uomini” (1 Cor 1, 25).</w:t>
      </w:r>
    </w:p>
    <w:p w14:paraId="77418CDB" w14:textId="77777777" w:rsidR="00B67987" w:rsidRPr="00DE7614" w:rsidRDefault="00B67987" w:rsidP="00DE7614">
      <w:pPr>
        <w:pStyle w:val="Prrafodelista"/>
        <w:spacing w:after="0" w:line="240" w:lineRule="auto"/>
        <w:rPr>
          <w:rFonts w:ascii="Times New Roman" w:hAnsi="Times New Roman" w:cs="Times New Roman"/>
          <w:sz w:val="28"/>
          <w:szCs w:val="28"/>
        </w:rPr>
      </w:pPr>
    </w:p>
    <w:p w14:paraId="28C5A7B2" w14:textId="77777777" w:rsidR="00DC4D24" w:rsidRPr="00DE7614" w:rsidRDefault="00B67987"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La mia missione, la missione della Congregazione, e la missione di Gesù convergono nel far conoscere l’amore di Dio al mondo attraverso atti concreti di amore come amò Cristo. La nostra vocazione missionaria ha senso solo all’interno della missione dell</w:t>
      </w:r>
      <w:r w:rsidR="00DC4D24" w:rsidRPr="00DE7614">
        <w:rPr>
          <w:rFonts w:ascii="Times New Roman" w:hAnsi="Times New Roman" w:cs="Times New Roman"/>
          <w:sz w:val="28"/>
          <w:szCs w:val="28"/>
        </w:rPr>
        <w:t>a</w:t>
      </w:r>
      <w:r w:rsidRPr="00DE7614">
        <w:rPr>
          <w:rFonts w:ascii="Times New Roman" w:hAnsi="Times New Roman" w:cs="Times New Roman"/>
          <w:sz w:val="28"/>
          <w:szCs w:val="28"/>
        </w:rPr>
        <w:t xml:space="preserve"> Chiesa</w:t>
      </w:r>
      <w:r w:rsidR="00DC4D24" w:rsidRPr="00DE7614">
        <w:rPr>
          <w:rFonts w:ascii="Times New Roman" w:hAnsi="Times New Roman" w:cs="Times New Roman"/>
          <w:sz w:val="28"/>
          <w:szCs w:val="28"/>
        </w:rPr>
        <w:t xml:space="preserve">. L’amore di Cristo che ci spinge </w:t>
      </w:r>
      <w:r w:rsidR="00B61EEC" w:rsidRPr="00DE7614">
        <w:rPr>
          <w:rFonts w:ascii="Times New Roman" w:hAnsi="Times New Roman" w:cs="Times New Roman"/>
          <w:sz w:val="28"/>
          <w:szCs w:val="28"/>
        </w:rPr>
        <w:t xml:space="preserve">e </w:t>
      </w:r>
      <w:r w:rsidR="00DC4D24" w:rsidRPr="00DE7614">
        <w:rPr>
          <w:rFonts w:ascii="Times New Roman" w:hAnsi="Times New Roman" w:cs="Times New Roman"/>
          <w:sz w:val="28"/>
          <w:szCs w:val="28"/>
        </w:rPr>
        <w:t>ci unisce nella fraternità dell</w:t>
      </w:r>
      <w:r w:rsidR="00B61EEC" w:rsidRPr="00DE7614">
        <w:rPr>
          <w:rFonts w:ascii="Times New Roman" w:hAnsi="Times New Roman" w:cs="Times New Roman"/>
          <w:sz w:val="28"/>
          <w:szCs w:val="28"/>
        </w:rPr>
        <w:t>e nostre comunità,</w:t>
      </w:r>
      <w:r w:rsidR="00DC4D24" w:rsidRPr="00DE7614">
        <w:rPr>
          <w:rFonts w:ascii="Times New Roman" w:hAnsi="Times New Roman" w:cs="Times New Roman"/>
          <w:sz w:val="28"/>
          <w:szCs w:val="28"/>
        </w:rPr>
        <w:t xml:space="preserve"> provoca un impegno nei diversi ministeri della Chiesa. La missione è crollo quando il peccato e la codardia ci allontanano dalla nostra vera identità e dal vero proposito nel tempo breve della nostra vita. L’impegno nella vita per ciascuno di noi si sviluppa nell’arco della nostra esistenza, nel nostro incontro personale ed unico con Dio, con gli altri e con sé stessi, e che conduce attraverso molte mediazioni. La mediazione di fattori culturali è in questo processo significativa. La nostra vita e missione nella Congregazione</w:t>
      </w:r>
      <w:r w:rsidRPr="00DE7614">
        <w:rPr>
          <w:rFonts w:ascii="Times New Roman" w:hAnsi="Times New Roman" w:cs="Times New Roman"/>
          <w:sz w:val="28"/>
          <w:szCs w:val="28"/>
        </w:rPr>
        <w:t xml:space="preserve"> </w:t>
      </w:r>
      <w:r w:rsidR="00DC4D24" w:rsidRPr="00DE7614">
        <w:rPr>
          <w:rFonts w:ascii="Times New Roman" w:hAnsi="Times New Roman" w:cs="Times New Roman"/>
          <w:sz w:val="28"/>
          <w:szCs w:val="28"/>
        </w:rPr>
        <w:t>si vedono rafforzate o impedite dalla ricchezza o dai limiti delle culture che fecero noi e i nostri fratelli, e la dinamica interculturale nelle nostre comunità.</w:t>
      </w:r>
      <w:r w:rsidRPr="00DE7614">
        <w:rPr>
          <w:rFonts w:ascii="Times New Roman" w:hAnsi="Times New Roman" w:cs="Times New Roman"/>
          <w:sz w:val="28"/>
          <w:szCs w:val="28"/>
        </w:rPr>
        <w:t xml:space="preserve"> </w:t>
      </w:r>
    </w:p>
    <w:p w14:paraId="41BF0E23" w14:textId="77777777" w:rsidR="00DC4D24" w:rsidRPr="00DE7614" w:rsidRDefault="00DC4D24" w:rsidP="00DE7614">
      <w:pPr>
        <w:pStyle w:val="Prrafodelista"/>
        <w:spacing w:after="0" w:line="240" w:lineRule="auto"/>
        <w:rPr>
          <w:rFonts w:ascii="Times New Roman" w:hAnsi="Times New Roman" w:cs="Times New Roman"/>
          <w:sz w:val="28"/>
          <w:szCs w:val="28"/>
        </w:rPr>
      </w:pPr>
    </w:p>
    <w:p w14:paraId="598E3093" w14:textId="77777777" w:rsidR="00DC4D24" w:rsidRPr="00DE7614" w:rsidRDefault="00DC4D24" w:rsidP="003E504B">
      <w:pPr>
        <w:pStyle w:val="Sinespaciado"/>
        <w:numPr>
          <w:ilvl w:val="0"/>
          <w:numId w:val="1"/>
        </w:numPr>
        <w:pBdr>
          <w:top w:val="single" w:sz="4" w:space="1" w:color="auto"/>
          <w:left w:val="single" w:sz="4" w:space="4" w:color="auto"/>
          <w:bottom w:val="single" w:sz="4" w:space="1" w:color="auto"/>
          <w:right w:val="single" w:sz="4" w:space="4" w:color="auto"/>
        </w:pBdr>
        <w:jc w:val="both"/>
        <w:rPr>
          <w:rFonts w:ascii="Times New Roman" w:hAnsi="Times New Roman" w:cs="Times New Roman"/>
          <w:sz w:val="28"/>
          <w:szCs w:val="28"/>
        </w:rPr>
      </w:pPr>
      <w:r w:rsidRPr="00DE7614">
        <w:rPr>
          <w:rFonts w:ascii="Times New Roman" w:hAnsi="Times New Roman" w:cs="Times New Roman"/>
          <w:sz w:val="28"/>
          <w:szCs w:val="28"/>
        </w:rPr>
        <w:t xml:space="preserve"> </w:t>
      </w:r>
      <w:r w:rsidRPr="00DE7614">
        <w:rPr>
          <w:rFonts w:ascii="Times New Roman" w:hAnsi="Times New Roman" w:cs="Times New Roman"/>
          <w:i/>
          <w:sz w:val="28"/>
          <w:szCs w:val="28"/>
        </w:rPr>
        <w:t>Come articoleresti l’impegno della tua vita? Come si relaziona con la missione della Congregazione e quella della Chiesa?</w:t>
      </w:r>
    </w:p>
    <w:p w14:paraId="3EEA6BC4" w14:textId="77777777" w:rsidR="00DC4D24" w:rsidRPr="00DE7614" w:rsidRDefault="00DC4D24" w:rsidP="00DE7614">
      <w:pPr>
        <w:pStyle w:val="Sinespaciado"/>
        <w:jc w:val="both"/>
        <w:rPr>
          <w:rFonts w:ascii="Times New Roman" w:hAnsi="Times New Roman" w:cs="Times New Roman"/>
          <w:sz w:val="28"/>
          <w:szCs w:val="28"/>
        </w:rPr>
      </w:pPr>
    </w:p>
    <w:p w14:paraId="42351B6A" w14:textId="59D7D9C9" w:rsidR="00D01056" w:rsidRPr="00DE7614" w:rsidRDefault="003E504B"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3.- </w:t>
      </w:r>
      <w:r w:rsidR="00DC4D24" w:rsidRPr="00DE7614">
        <w:rPr>
          <w:rFonts w:ascii="Times New Roman" w:hAnsi="Times New Roman" w:cs="Times New Roman"/>
          <w:b/>
          <w:sz w:val="28"/>
          <w:szCs w:val="28"/>
        </w:rPr>
        <w:t>La vita missionaria interculturale</w:t>
      </w:r>
      <w:r w:rsidR="00D01056" w:rsidRPr="00DE7614">
        <w:rPr>
          <w:rFonts w:ascii="Times New Roman" w:hAnsi="Times New Roman" w:cs="Times New Roman"/>
          <w:b/>
          <w:sz w:val="28"/>
          <w:szCs w:val="28"/>
        </w:rPr>
        <w:t>, una chiamata alla conversione</w:t>
      </w:r>
    </w:p>
    <w:p w14:paraId="0A6989DA" w14:textId="77777777" w:rsidR="00D01056" w:rsidRPr="00DE7614" w:rsidRDefault="00D01056" w:rsidP="00DE7614">
      <w:pPr>
        <w:pStyle w:val="Sinespaciado"/>
        <w:jc w:val="both"/>
        <w:rPr>
          <w:rFonts w:ascii="Times New Roman" w:hAnsi="Times New Roman" w:cs="Times New Roman"/>
          <w:b/>
          <w:sz w:val="28"/>
          <w:szCs w:val="28"/>
        </w:rPr>
      </w:pPr>
    </w:p>
    <w:p w14:paraId="0DDA2998" w14:textId="77777777" w:rsidR="00B67987" w:rsidRPr="00DE7614" w:rsidRDefault="00D01056"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Anche se diciamo sp</w:t>
      </w:r>
      <w:r w:rsidR="00B61EEC" w:rsidRPr="00DE7614">
        <w:rPr>
          <w:rFonts w:ascii="Times New Roman" w:hAnsi="Times New Roman" w:cs="Times New Roman"/>
          <w:sz w:val="28"/>
          <w:szCs w:val="28"/>
        </w:rPr>
        <w:t>esso la preghiera del Signore “P</w:t>
      </w:r>
      <w:r w:rsidRPr="00DE7614">
        <w:rPr>
          <w:rFonts w:ascii="Times New Roman" w:hAnsi="Times New Roman" w:cs="Times New Roman"/>
          <w:sz w:val="28"/>
          <w:szCs w:val="28"/>
        </w:rPr>
        <w:t>adre Nostro”, manca tanto tempo per accettare come nostri fratelli e sorelle tutti i figli di Dio. Chiamare Dio nostro Padre è un atto rivoluzionario perché dichiara che tutti siamo della stessa origine e apparteniamo ad un’unica famiglia. Dobbiamo, per questo, concepire la missione come un segno visibile per noi dell’amore del Padre.</w:t>
      </w:r>
      <w:r w:rsidR="00BB35AE" w:rsidRPr="00DE7614">
        <w:rPr>
          <w:rFonts w:ascii="Times New Roman" w:hAnsi="Times New Roman" w:cs="Times New Roman"/>
          <w:sz w:val="28"/>
          <w:szCs w:val="28"/>
        </w:rPr>
        <w:t xml:space="preserve"> Così la missione va vista non solo come qualcosa che si fa a favore degli altri, cosa che risulta molto facile da farsi. Le comunità interculturali sono una chiamata ad essere figli del Padre del cielo e per questo fratelli e sorelle qui sulla terra. La nostra educazione ci fa classificare gli altri all’interno di schemi mentali dalle varie etichette etniche e nazi</w:t>
      </w:r>
      <w:r w:rsidR="00B61EEC" w:rsidRPr="00DE7614">
        <w:rPr>
          <w:rFonts w:ascii="Times New Roman" w:hAnsi="Times New Roman" w:cs="Times New Roman"/>
          <w:sz w:val="28"/>
          <w:szCs w:val="28"/>
        </w:rPr>
        <w:t>onali. Gesù, per altro lato, in</w:t>
      </w:r>
      <w:r w:rsidR="00BB35AE" w:rsidRPr="00DE7614">
        <w:rPr>
          <w:rFonts w:ascii="Times New Roman" w:hAnsi="Times New Roman" w:cs="Times New Roman"/>
          <w:sz w:val="28"/>
          <w:szCs w:val="28"/>
        </w:rPr>
        <w:t>segna un modo diverso di guardare le persone. Il nostro specifico incontro con Gesù porta alla scoperta del nostro specifico essere amati da Dio</w:t>
      </w:r>
      <w:r w:rsidR="00F62416" w:rsidRPr="00DE7614">
        <w:rPr>
          <w:rFonts w:ascii="Times New Roman" w:hAnsi="Times New Roman" w:cs="Times New Roman"/>
          <w:sz w:val="28"/>
          <w:szCs w:val="28"/>
        </w:rPr>
        <w:t xml:space="preserve">, che non è condizionato da nessun criterio umano. Così, noi pure impariamo l’arte di guardare gli altri come li vede Gesù, andando oltre le etichette culturali e allo stesso tempo senza rifiutare il </w:t>
      </w:r>
      <w:r w:rsidR="00B61EEC" w:rsidRPr="00DE7614">
        <w:rPr>
          <w:rFonts w:ascii="Times New Roman" w:hAnsi="Times New Roman" w:cs="Times New Roman"/>
          <w:sz w:val="28"/>
          <w:szCs w:val="28"/>
        </w:rPr>
        <w:t>proprio</w:t>
      </w:r>
      <w:r w:rsidR="00F62416" w:rsidRPr="00DE7614">
        <w:rPr>
          <w:rFonts w:ascii="Times New Roman" w:hAnsi="Times New Roman" w:cs="Times New Roman"/>
          <w:sz w:val="28"/>
          <w:szCs w:val="28"/>
        </w:rPr>
        <w:t xml:space="preserve"> legittimo ambito</w:t>
      </w:r>
      <w:r w:rsidR="007C1388" w:rsidRPr="00DE7614">
        <w:rPr>
          <w:rFonts w:ascii="Times New Roman" w:hAnsi="Times New Roman" w:cs="Times New Roman"/>
          <w:sz w:val="28"/>
          <w:szCs w:val="28"/>
        </w:rPr>
        <w:t xml:space="preserve"> </w:t>
      </w:r>
      <w:r w:rsidR="00F62416" w:rsidRPr="00DE7614">
        <w:rPr>
          <w:rFonts w:ascii="Times New Roman" w:hAnsi="Times New Roman" w:cs="Times New Roman"/>
          <w:sz w:val="28"/>
          <w:szCs w:val="28"/>
        </w:rPr>
        <w:t xml:space="preserve">nella vita umana. </w:t>
      </w:r>
      <w:r w:rsidR="00BB35AE" w:rsidRPr="00DE7614">
        <w:rPr>
          <w:rFonts w:ascii="Times New Roman" w:hAnsi="Times New Roman" w:cs="Times New Roman"/>
          <w:sz w:val="28"/>
          <w:szCs w:val="28"/>
        </w:rPr>
        <w:t xml:space="preserve"> </w:t>
      </w:r>
      <w:r w:rsidRPr="00DE7614">
        <w:rPr>
          <w:rFonts w:ascii="Times New Roman" w:hAnsi="Times New Roman" w:cs="Times New Roman"/>
          <w:sz w:val="28"/>
          <w:szCs w:val="28"/>
        </w:rPr>
        <w:t xml:space="preserve">  </w:t>
      </w:r>
      <w:r w:rsidR="00B67987" w:rsidRPr="00DE7614">
        <w:rPr>
          <w:rFonts w:ascii="Times New Roman" w:hAnsi="Times New Roman" w:cs="Times New Roman"/>
          <w:sz w:val="28"/>
          <w:szCs w:val="28"/>
        </w:rPr>
        <w:t xml:space="preserve"> </w:t>
      </w:r>
    </w:p>
    <w:p w14:paraId="057A64F2" w14:textId="77777777" w:rsidR="00110999" w:rsidRPr="00DE7614" w:rsidRDefault="00110999" w:rsidP="00DE7614">
      <w:pPr>
        <w:pStyle w:val="Sinespaciado"/>
        <w:ind w:left="720"/>
        <w:jc w:val="both"/>
        <w:rPr>
          <w:rFonts w:ascii="Times New Roman" w:hAnsi="Times New Roman" w:cs="Times New Roman"/>
          <w:sz w:val="28"/>
          <w:szCs w:val="28"/>
        </w:rPr>
      </w:pPr>
    </w:p>
    <w:p w14:paraId="273FA2FC" w14:textId="77777777" w:rsidR="003E504B" w:rsidRDefault="003E504B">
      <w:pPr>
        <w:rPr>
          <w:rFonts w:ascii="Times New Roman" w:hAnsi="Times New Roman" w:cs="Times New Roman"/>
          <w:sz w:val="28"/>
          <w:szCs w:val="28"/>
        </w:rPr>
      </w:pPr>
      <w:r>
        <w:rPr>
          <w:rFonts w:ascii="Times New Roman" w:hAnsi="Times New Roman" w:cs="Times New Roman"/>
          <w:sz w:val="28"/>
          <w:szCs w:val="28"/>
        </w:rPr>
        <w:br w:type="page"/>
      </w:r>
    </w:p>
    <w:p w14:paraId="437F3849" w14:textId="48CACDA2" w:rsidR="00110999" w:rsidRPr="00DE7614" w:rsidRDefault="00110999"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lastRenderedPageBreak/>
        <w:t xml:space="preserve">Desidero condividere uno dei miei specifici cambiamenti di attitudine in relazione con l’identità nazionale ed etnica. Nella decade 1990, quando </w:t>
      </w:r>
      <w:r w:rsidR="00B61EEC" w:rsidRPr="00DE7614">
        <w:rPr>
          <w:rFonts w:ascii="Times New Roman" w:hAnsi="Times New Roman" w:cs="Times New Roman"/>
          <w:sz w:val="28"/>
          <w:szCs w:val="28"/>
        </w:rPr>
        <w:t>la propagazione</w:t>
      </w:r>
      <w:r w:rsidRPr="00DE7614">
        <w:rPr>
          <w:rFonts w:ascii="Times New Roman" w:hAnsi="Times New Roman" w:cs="Times New Roman"/>
          <w:sz w:val="28"/>
          <w:szCs w:val="28"/>
        </w:rPr>
        <w:t xml:space="preserve"> dell’AIDS in India</w:t>
      </w:r>
      <w:r w:rsidR="00B61EEC" w:rsidRPr="00DE7614">
        <w:rPr>
          <w:rFonts w:ascii="Times New Roman" w:hAnsi="Times New Roman" w:cs="Times New Roman"/>
          <w:sz w:val="28"/>
          <w:szCs w:val="28"/>
        </w:rPr>
        <w:t xml:space="preserve"> crebbe</w:t>
      </w:r>
      <w:r w:rsidRPr="00DE7614">
        <w:rPr>
          <w:rFonts w:ascii="Times New Roman" w:hAnsi="Times New Roman" w:cs="Times New Roman"/>
          <w:sz w:val="28"/>
          <w:szCs w:val="28"/>
        </w:rPr>
        <w:t>, i camilliani aprirono un Centro di attenzione in Bangalore per i pazienti abbandonati di quell’allora così temuta infermità. Io ammiravo un mio fratello italiano che era solito portare pazienti con quell’infermità contagiosa nelle sue braccia come fossero suoi propri fratelli, senza temere di aiutarli. Sfortunatamente, un giorno ricevette un avviso della polizia affinché lasciasse il paese in un paio di giorni perché era un missionario straniero</w:t>
      </w:r>
      <w:r w:rsidRPr="00DE7614">
        <w:rPr>
          <w:rStyle w:val="Refdenotaalpie"/>
          <w:rFonts w:ascii="Times New Roman" w:hAnsi="Times New Roman" w:cs="Times New Roman"/>
          <w:sz w:val="28"/>
          <w:szCs w:val="28"/>
        </w:rPr>
        <w:footnoteReference w:id="14"/>
      </w:r>
      <w:r w:rsidRPr="00DE7614">
        <w:rPr>
          <w:rFonts w:ascii="Times New Roman" w:hAnsi="Times New Roman" w:cs="Times New Roman"/>
          <w:sz w:val="28"/>
          <w:szCs w:val="28"/>
        </w:rPr>
        <w:t xml:space="preserve">. Un uomo vendicativo lo aveva denunciato alla polizia. Mi sentii vergognato come indiano per l’espulsione di quest’uomo di Dio che amava ed attendeva </w:t>
      </w:r>
      <w:r w:rsidR="00B61EEC" w:rsidRPr="00DE7614">
        <w:rPr>
          <w:rFonts w:ascii="Times New Roman" w:hAnsi="Times New Roman" w:cs="Times New Roman"/>
          <w:sz w:val="28"/>
          <w:szCs w:val="28"/>
        </w:rPr>
        <w:t>i meno significativi</w:t>
      </w:r>
      <w:r w:rsidRPr="00DE7614">
        <w:rPr>
          <w:rFonts w:ascii="Times New Roman" w:hAnsi="Times New Roman" w:cs="Times New Roman"/>
          <w:sz w:val="28"/>
          <w:szCs w:val="28"/>
        </w:rPr>
        <w:t xml:space="preserve"> degli indiani in una maniera che io stesso in quei giorni non sarei stato capace di fare. Questo fatto sfidò la mia definizione di identità nazionale. Chi ama e serve la gente in India rischiando la sua propria vita è meritevole di essere chiamato indiano che non chi nasce lì ma abusa della gente e sfrutta le risorse del paese. Ammiro i missionari stranieri che, con gioia, hanno lì servito per tanti anni, anche prima della nascita della maggioranza dei missionari autoctoni. Come missionari che appartengono a Dio, abbiamo ogni persona umana come nostra gente e abbiamo il pianeta come nostra famiglia comune.</w:t>
      </w:r>
    </w:p>
    <w:p w14:paraId="029F0DFB" w14:textId="77777777" w:rsidR="00110999" w:rsidRPr="00DE7614" w:rsidRDefault="00110999" w:rsidP="00DE7614">
      <w:pPr>
        <w:pStyle w:val="Sinespaciado"/>
        <w:jc w:val="both"/>
        <w:rPr>
          <w:rFonts w:ascii="Times New Roman" w:hAnsi="Times New Roman" w:cs="Times New Roman"/>
          <w:sz w:val="28"/>
          <w:szCs w:val="28"/>
        </w:rPr>
      </w:pPr>
    </w:p>
    <w:p w14:paraId="2AE81846" w14:textId="77777777" w:rsidR="00A42870" w:rsidRPr="00DE7614" w:rsidRDefault="00110999" w:rsidP="00DE7614">
      <w:pPr>
        <w:pStyle w:val="Sinespaciado"/>
        <w:numPr>
          <w:ilvl w:val="0"/>
          <w:numId w:val="1"/>
        </w:numPr>
        <w:jc w:val="both"/>
        <w:rPr>
          <w:rFonts w:ascii="Times New Roman" w:hAnsi="Times New Roman" w:cs="Times New Roman"/>
          <w:sz w:val="28"/>
          <w:szCs w:val="28"/>
        </w:rPr>
      </w:pPr>
      <w:r w:rsidRPr="00DE7614">
        <w:rPr>
          <w:rFonts w:ascii="Times New Roman" w:hAnsi="Times New Roman" w:cs="Times New Roman"/>
          <w:sz w:val="28"/>
          <w:szCs w:val="28"/>
        </w:rPr>
        <w:t>Nella nostra Congregazione non vi sono stranieri né estranei, ma solo Figli del Cuore di Maria i quali, perciò, sono tra sé fratelli</w:t>
      </w:r>
      <w:r w:rsidR="00A42870" w:rsidRPr="00DE7614">
        <w:rPr>
          <w:rFonts w:ascii="Times New Roman" w:hAnsi="Times New Roman" w:cs="Times New Roman"/>
          <w:sz w:val="28"/>
          <w:szCs w:val="28"/>
        </w:rPr>
        <w:t>. Come missionari, siamo chiamati ad espandere la nostra coscienza dell’identità abbracciando tutti. Il XXIV Capitolo Generale affermò: “anche se viviamo immersi in una rete di molteplici appartenenze (familiari, sociali ed ecclesiali), la nostra appartenenza a Cristo, espressa nella Congregazione, ha il primato su ogni altra cosa”</w:t>
      </w:r>
      <w:r w:rsidR="00A42870" w:rsidRPr="00DE7614">
        <w:rPr>
          <w:rStyle w:val="Refdenotaalpie"/>
          <w:rFonts w:ascii="Times New Roman" w:hAnsi="Times New Roman" w:cs="Times New Roman"/>
          <w:sz w:val="28"/>
          <w:szCs w:val="28"/>
        </w:rPr>
        <w:footnoteReference w:id="15"/>
      </w:r>
      <w:r w:rsidR="00A42870" w:rsidRPr="00DE7614">
        <w:rPr>
          <w:rFonts w:ascii="Times New Roman" w:hAnsi="Times New Roman" w:cs="Times New Roman"/>
          <w:sz w:val="28"/>
          <w:szCs w:val="28"/>
        </w:rPr>
        <w:t>. Nella misura in cui cresciamo nella nostra vocazione missionaria, ci facciamo capaci dello sguardo mistico che attraversa gli intrecci culturali ed etnici delle persone e le guardiamo come risplendente immagine di Dio.</w:t>
      </w:r>
    </w:p>
    <w:p w14:paraId="24F7F0DA" w14:textId="77777777" w:rsidR="00A42870" w:rsidRPr="00DE7614" w:rsidRDefault="00A42870" w:rsidP="00DE7614">
      <w:pPr>
        <w:pStyle w:val="Prrafodelista"/>
        <w:spacing w:after="0" w:line="240" w:lineRule="auto"/>
        <w:rPr>
          <w:rFonts w:ascii="Times New Roman" w:hAnsi="Times New Roman" w:cs="Times New Roman"/>
          <w:sz w:val="28"/>
          <w:szCs w:val="28"/>
        </w:rPr>
      </w:pPr>
    </w:p>
    <w:p w14:paraId="56DFA73F" w14:textId="714013AB" w:rsidR="00A42870" w:rsidRPr="00DE7614" w:rsidRDefault="003E504B" w:rsidP="003E504B">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4.- </w:t>
      </w:r>
      <w:r w:rsidR="00A42870" w:rsidRPr="00DE7614">
        <w:rPr>
          <w:rFonts w:ascii="Times New Roman" w:hAnsi="Times New Roman" w:cs="Times New Roman"/>
          <w:b/>
          <w:sz w:val="28"/>
          <w:szCs w:val="28"/>
        </w:rPr>
        <w:t>La vita missionaria clarettiana, espressione missionaria dell’unità nella diversità</w:t>
      </w:r>
    </w:p>
    <w:p w14:paraId="5D2003BC" w14:textId="77777777" w:rsidR="00A42870" w:rsidRPr="00DE7614" w:rsidRDefault="00A42870" w:rsidP="00DE7614">
      <w:pPr>
        <w:pStyle w:val="Sinespaciado"/>
        <w:ind w:left="720"/>
        <w:jc w:val="both"/>
        <w:rPr>
          <w:rFonts w:ascii="Times New Roman" w:hAnsi="Times New Roman" w:cs="Times New Roman"/>
          <w:b/>
          <w:sz w:val="28"/>
          <w:szCs w:val="28"/>
        </w:rPr>
      </w:pPr>
    </w:p>
    <w:p w14:paraId="303C3A0F" w14:textId="77777777" w:rsidR="00A42870" w:rsidRPr="00DE7614" w:rsidRDefault="00A42870"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18.Oggi la nostra Congregazione conta più di tremila membri che provengono da più di 68 paesi, cresciuti in varie culture. In alcuni casi, lo stesso paese ha missionari clarettiani provenienti da vari gruppi culturali (per esempio, nel Congo vi sono missionari clarettiani di più di 23 sotto tribù, in India di più di 15 gruppi linguistici, in Nigeria di almeno 6 tribù). Abbiamo sempre di più comunità interculturali dove i missionari di varie origini culturali vivono insieme e fanno missione. Nella Curia Generale abbiamo missionari clarettiani di 15 paesi che parlano più o meno 16 lingue native. Nel nostro mondo frammentato non è già testimonianza di comunione nelle nostre comunità un a</w:t>
      </w:r>
      <w:r w:rsidR="00777F08" w:rsidRPr="00DE7614">
        <w:rPr>
          <w:rFonts w:ascii="Times New Roman" w:hAnsi="Times New Roman" w:cs="Times New Roman"/>
          <w:sz w:val="28"/>
          <w:szCs w:val="28"/>
        </w:rPr>
        <w:t xml:space="preserve">nnuncio della gioia del Vangelo? Tuttavia le comunità interculturali possono arrivare ad essere come le persone che costruiscono la torre di Babele se il Vangelo non governa i nostri cuori. La società civile che ci circonda in maniera predominante, nell’ovest, va volvendo in senso multiculturale. In questo </w:t>
      </w:r>
      <w:r w:rsidR="00777F08" w:rsidRPr="00DE7614">
        <w:rPr>
          <w:rFonts w:ascii="Times New Roman" w:hAnsi="Times New Roman" w:cs="Times New Roman"/>
          <w:sz w:val="28"/>
          <w:szCs w:val="28"/>
        </w:rPr>
        <w:lastRenderedPageBreak/>
        <w:t>contesto di una composizione multiculturale della società contemporanea, la nostra Congregazione con la sua propria configurazione multiculturale si trova in un momento provvidenziale di opportunità missionaria senza precedenti. Diciannove anni fa, il mio predecessore, ed ora cardinale, p. Aquilino Bocos, parlò già del cammino obbligatorio dell’interculturalità nella nostra Congregazione</w:t>
      </w:r>
      <w:r w:rsidR="00777F08" w:rsidRPr="00DE7614">
        <w:rPr>
          <w:rStyle w:val="Refdenotaalpie"/>
          <w:rFonts w:ascii="Times New Roman" w:hAnsi="Times New Roman" w:cs="Times New Roman"/>
          <w:sz w:val="28"/>
          <w:szCs w:val="28"/>
        </w:rPr>
        <w:footnoteReference w:id="16"/>
      </w:r>
      <w:r w:rsidR="00777F08" w:rsidRPr="00DE7614">
        <w:rPr>
          <w:rFonts w:ascii="Times New Roman" w:hAnsi="Times New Roman" w:cs="Times New Roman"/>
          <w:sz w:val="28"/>
          <w:szCs w:val="28"/>
        </w:rPr>
        <w:t>.</w:t>
      </w:r>
    </w:p>
    <w:p w14:paraId="118C2778" w14:textId="77777777" w:rsidR="00777F08" w:rsidRPr="00DE7614" w:rsidRDefault="00777F08" w:rsidP="00DE7614">
      <w:pPr>
        <w:pStyle w:val="Sinespaciado"/>
        <w:ind w:left="720"/>
        <w:jc w:val="both"/>
        <w:rPr>
          <w:rFonts w:ascii="Times New Roman" w:hAnsi="Times New Roman" w:cs="Times New Roman"/>
          <w:sz w:val="28"/>
          <w:szCs w:val="28"/>
        </w:rPr>
      </w:pPr>
    </w:p>
    <w:p w14:paraId="48D2EE26" w14:textId="77777777" w:rsidR="00777F08" w:rsidRPr="00DE7614" w:rsidRDefault="00777F08"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19.Invito tutta la Congregazione a riflettere e ad avanzare insieme su questo “cammino obbligatorio di interculturalità” nella nostra Congregazione. Il passaggio dalla multiculturalità (coesistenza di membri di varie culture senza reale integrazione) all’interculturalità (uniti da un carisma che trascende le differenze culturali) è un itinerario di conversione. In una comunità religiosa, l’interculturalità assume un itinerario di conversione. In una comunità religiosa l’interculturalità assume un significato teologico dal momento che “condivide l’impegno intenzionale con la vita in comune, motivato non solo da considerazioni pragmatiche, ma da una convinzione religiosa condivisa e da un proposito comune”</w:t>
      </w:r>
      <w:r w:rsidRPr="00DE7614">
        <w:rPr>
          <w:rStyle w:val="Refdenotaalpie"/>
          <w:rFonts w:ascii="Times New Roman" w:hAnsi="Times New Roman" w:cs="Times New Roman"/>
          <w:sz w:val="28"/>
          <w:szCs w:val="28"/>
        </w:rPr>
        <w:footnoteReference w:id="17"/>
      </w:r>
      <w:r w:rsidRPr="00DE7614">
        <w:rPr>
          <w:rFonts w:ascii="Times New Roman" w:hAnsi="Times New Roman" w:cs="Times New Roman"/>
          <w:sz w:val="28"/>
          <w:szCs w:val="28"/>
        </w:rPr>
        <w:t>. Voglio sottolineare alcuni fattori importanti sull’interculturalità al fine di progredire nella vita e nella missione in un contesto interculturale.</w:t>
      </w:r>
    </w:p>
    <w:p w14:paraId="5F07138D" w14:textId="77777777" w:rsidR="00777F08" w:rsidRPr="00DE7614" w:rsidRDefault="00777F08" w:rsidP="00DE7614">
      <w:pPr>
        <w:pStyle w:val="Sinespaciado"/>
        <w:ind w:left="720"/>
        <w:jc w:val="both"/>
        <w:rPr>
          <w:rFonts w:ascii="Times New Roman" w:hAnsi="Times New Roman" w:cs="Times New Roman"/>
          <w:sz w:val="28"/>
          <w:szCs w:val="28"/>
        </w:rPr>
      </w:pPr>
    </w:p>
    <w:p w14:paraId="2D85E9B5" w14:textId="747816FE" w:rsidR="00777F08" w:rsidRPr="00DE7614" w:rsidRDefault="003E504B" w:rsidP="003E504B">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5.- </w:t>
      </w:r>
      <w:r w:rsidR="00777F08" w:rsidRPr="00DE7614">
        <w:rPr>
          <w:rFonts w:ascii="Times New Roman" w:hAnsi="Times New Roman" w:cs="Times New Roman"/>
          <w:b/>
          <w:sz w:val="28"/>
          <w:szCs w:val="28"/>
        </w:rPr>
        <w:t>La cultura clarettiana, la cultura di missionari clarettiani e la cultura della missione</w:t>
      </w:r>
    </w:p>
    <w:p w14:paraId="0563844C" w14:textId="77777777" w:rsidR="00B72168" w:rsidRPr="00DE7614" w:rsidRDefault="00B72168" w:rsidP="00DE7614">
      <w:pPr>
        <w:pStyle w:val="Sinespaciado"/>
        <w:ind w:left="720"/>
        <w:jc w:val="both"/>
        <w:rPr>
          <w:rFonts w:ascii="Times New Roman" w:hAnsi="Times New Roman" w:cs="Times New Roman"/>
          <w:b/>
          <w:sz w:val="28"/>
          <w:szCs w:val="28"/>
        </w:rPr>
      </w:pPr>
    </w:p>
    <w:p w14:paraId="55D70C48" w14:textId="77777777" w:rsidR="00B72168" w:rsidRPr="00DE7614" w:rsidRDefault="00B72168"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20.In una comunità interculturale clarettiana vanno considerati tre fattori culturali che interagiscono costantemente: la cultura carismatica della Congregazione, le culture dei membri che formano la comunità e la cultura delle persone presso le quali ci si invia in missione. Il potere trasformante del nostro carisma può integrare la ricca diversità culturale dei nostri membri e la cultura della missione</w:t>
      </w:r>
      <w:r w:rsidR="00B61EEC" w:rsidRPr="00DE7614">
        <w:rPr>
          <w:rFonts w:ascii="Times New Roman" w:hAnsi="Times New Roman" w:cs="Times New Roman"/>
          <w:sz w:val="28"/>
          <w:szCs w:val="28"/>
        </w:rPr>
        <w:t>,</w:t>
      </w:r>
      <w:r w:rsidRPr="00DE7614">
        <w:rPr>
          <w:rFonts w:ascii="Times New Roman" w:hAnsi="Times New Roman" w:cs="Times New Roman"/>
          <w:sz w:val="28"/>
          <w:szCs w:val="28"/>
        </w:rPr>
        <w:t xml:space="preserve"> e produrre un’armonia testimoniante fra di essi. Il carisma di un istituto trascende tutte le culture, ma si esprime in e attraverso i valori, i costumi e i simboli condivisi e propri del nostro istituto. Per cui, parliamo di una cultura clarettiana dinamica che dà forma alla nostra “clarettianità” in ogni terra nella quale ci si invii in missione.</w:t>
      </w:r>
    </w:p>
    <w:p w14:paraId="35FF1A99" w14:textId="77777777" w:rsidR="00B72168" w:rsidRPr="00DE7614" w:rsidRDefault="00B72168" w:rsidP="00DE7614">
      <w:pPr>
        <w:pStyle w:val="Sinespaciado"/>
        <w:ind w:left="720"/>
        <w:jc w:val="both"/>
        <w:rPr>
          <w:rFonts w:ascii="Times New Roman" w:hAnsi="Times New Roman" w:cs="Times New Roman"/>
          <w:sz w:val="28"/>
          <w:szCs w:val="28"/>
        </w:rPr>
      </w:pPr>
    </w:p>
    <w:p w14:paraId="16AC1D67" w14:textId="77777777" w:rsidR="00B72168" w:rsidRPr="00DE7614" w:rsidRDefault="00B72168" w:rsidP="003E504B">
      <w:pPr>
        <w:pStyle w:val="Sinespaciado"/>
        <w:pBdr>
          <w:top w:val="single" w:sz="4" w:space="1" w:color="auto"/>
          <w:left w:val="single" w:sz="4" w:space="4" w:color="auto"/>
          <w:bottom w:val="single" w:sz="4" w:space="1" w:color="auto"/>
          <w:right w:val="single" w:sz="4" w:space="4" w:color="auto"/>
        </w:pBdr>
        <w:ind w:left="720"/>
        <w:jc w:val="both"/>
        <w:rPr>
          <w:rFonts w:ascii="Times New Roman" w:hAnsi="Times New Roman" w:cs="Times New Roman"/>
          <w:i/>
          <w:sz w:val="28"/>
          <w:szCs w:val="28"/>
        </w:rPr>
      </w:pPr>
      <w:r w:rsidRPr="00DE7614">
        <w:rPr>
          <w:rFonts w:ascii="Times New Roman" w:hAnsi="Times New Roman" w:cs="Times New Roman"/>
          <w:sz w:val="28"/>
          <w:szCs w:val="28"/>
        </w:rPr>
        <w:t>21</w:t>
      </w:r>
      <w:r w:rsidRPr="00DE7614">
        <w:rPr>
          <w:rFonts w:ascii="Times New Roman" w:hAnsi="Times New Roman" w:cs="Times New Roman"/>
          <w:i/>
          <w:sz w:val="28"/>
          <w:szCs w:val="28"/>
        </w:rPr>
        <w:t>.</w:t>
      </w:r>
      <w:r w:rsidR="00BD605A" w:rsidRPr="00DE7614">
        <w:rPr>
          <w:rFonts w:ascii="Times New Roman" w:hAnsi="Times New Roman" w:cs="Times New Roman"/>
          <w:i/>
          <w:sz w:val="28"/>
          <w:szCs w:val="28"/>
        </w:rPr>
        <w:t>Quando valuti il tuo Organismo Maggiore in termini del carisma missionario clarettiano, quali sono gli elementi che consideri che contribuiscano alla vita della Chiesa locale del nostro carisma? Quali fattori culturali migliorano il nostro modo di vivere e quali propongono delle sfide? Come lo fai?</w:t>
      </w:r>
    </w:p>
    <w:p w14:paraId="63F0A646" w14:textId="77777777" w:rsidR="00BD605A" w:rsidRPr="00DE7614" w:rsidRDefault="00BD605A" w:rsidP="00DE7614">
      <w:pPr>
        <w:pStyle w:val="Sinespaciado"/>
        <w:ind w:left="720"/>
        <w:jc w:val="both"/>
        <w:rPr>
          <w:rFonts w:ascii="Times New Roman" w:hAnsi="Times New Roman" w:cs="Times New Roman"/>
          <w:i/>
          <w:sz w:val="28"/>
          <w:szCs w:val="28"/>
        </w:rPr>
      </w:pPr>
    </w:p>
    <w:p w14:paraId="0AD173BF" w14:textId="77777777" w:rsidR="00D534B7" w:rsidRDefault="00D534B7">
      <w:pPr>
        <w:rPr>
          <w:rFonts w:ascii="Times New Roman" w:hAnsi="Times New Roman" w:cs="Times New Roman"/>
          <w:b/>
          <w:sz w:val="28"/>
          <w:szCs w:val="28"/>
        </w:rPr>
      </w:pPr>
      <w:r>
        <w:rPr>
          <w:rFonts w:ascii="Times New Roman" w:hAnsi="Times New Roman" w:cs="Times New Roman"/>
          <w:b/>
          <w:sz w:val="28"/>
          <w:szCs w:val="28"/>
        </w:rPr>
        <w:br w:type="page"/>
      </w:r>
    </w:p>
    <w:p w14:paraId="2227AB91" w14:textId="0B9268F7" w:rsidR="00BD605A" w:rsidRPr="00DE7614" w:rsidRDefault="003E504B" w:rsidP="003E504B">
      <w:pPr>
        <w:pStyle w:val="Sinespaciad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5.1.- </w:t>
      </w:r>
      <w:r w:rsidR="00BD605A" w:rsidRPr="00DE7614">
        <w:rPr>
          <w:rFonts w:ascii="Times New Roman" w:hAnsi="Times New Roman" w:cs="Times New Roman"/>
          <w:b/>
          <w:sz w:val="28"/>
          <w:szCs w:val="28"/>
        </w:rPr>
        <w:t>Sono missionario clarettiano perché chiamato dal Signore</w:t>
      </w:r>
    </w:p>
    <w:p w14:paraId="66ED8EDF" w14:textId="77777777" w:rsidR="00BD605A" w:rsidRPr="00DE7614" w:rsidRDefault="00BD605A" w:rsidP="00DE7614">
      <w:pPr>
        <w:pStyle w:val="Sinespaciado"/>
        <w:ind w:left="720"/>
        <w:jc w:val="both"/>
        <w:rPr>
          <w:rFonts w:ascii="Times New Roman" w:hAnsi="Times New Roman" w:cs="Times New Roman"/>
          <w:b/>
          <w:sz w:val="28"/>
          <w:szCs w:val="28"/>
        </w:rPr>
      </w:pPr>
    </w:p>
    <w:p w14:paraId="428EFFDE" w14:textId="77777777" w:rsidR="00BD605A" w:rsidRPr="00DE7614" w:rsidRDefault="00BD605A"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22.Un’identità clarettiana interculturale è possibile</w:t>
      </w:r>
      <w:r w:rsidR="002E0A41" w:rsidRPr="00DE7614">
        <w:rPr>
          <w:rFonts w:ascii="Times New Roman" w:hAnsi="Times New Roman" w:cs="Times New Roman"/>
          <w:sz w:val="28"/>
          <w:szCs w:val="28"/>
        </w:rPr>
        <w:t>,</w:t>
      </w:r>
      <w:r w:rsidRPr="00DE7614">
        <w:rPr>
          <w:rFonts w:ascii="Times New Roman" w:hAnsi="Times New Roman" w:cs="Times New Roman"/>
          <w:sz w:val="28"/>
          <w:szCs w:val="28"/>
        </w:rPr>
        <w:t xml:space="preserve"> grazie alla nostra identità carismatica nella Chiesa</w:t>
      </w:r>
      <w:r w:rsidR="002E0A41" w:rsidRPr="00DE7614">
        <w:rPr>
          <w:rFonts w:ascii="Times New Roman" w:hAnsi="Times New Roman" w:cs="Times New Roman"/>
          <w:sz w:val="28"/>
          <w:szCs w:val="28"/>
        </w:rPr>
        <w:t>,</w:t>
      </w:r>
      <w:r w:rsidRPr="00DE7614">
        <w:rPr>
          <w:rFonts w:ascii="Times New Roman" w:hAnsi="Times New Roman" w:cs="Times New Roman"/>
          <w:sz w:val="28"/>
          <w:szCs w:val="28"/>
        </w:rPr>
        <w:t xml:space="preserve"> più che qualsiasi altra identità nazionale, etnica o tribale. Il nostro modo di vivere non è guidato dalle norme di nessuna cultura o nazione, ma dallo spirito carismatico della nostra Congregazione consacrato nelle nostre Costituzioni. Per questo, non rappresento nessun paese o cultura nella Congregazione.  Sono nella Congregazione perché Dio mi ha chiamato e sono in questa comunità missionaria particolare perché ivi Dio mi ha inviato attraverso la mediazione dei miei superiori. Tuttavia vengo nella Congregazione con un bagaglio di pensiero e di azione configurato dalla cultura che può migliorare o delimitare la libertà di vivere la mia consacrazione. La centralità della vocazione e della missione, vissute in armonia con le nostre Costituzioni, è la condizione per la ricchezza di varie culture e idiomi in ordine a creare una sinfonia dell’amore di Dio dinanzi al mondo.</w:t>
      </w:r>
    </w:p>
    <w:p w14:paraId="02FAAEFC" w14:textId="77777777" w:rsidR="00BD605A" w:rsidRPr="00DE7614" w:rsidRDefault="00BD605A" w:rsidP="00DE7614">
      <w:pPr>
        <w:pStyle w:val="Sinespaciado"/>
        <w:ind w:left="720"/>
        <w:jc w:val="both"/>
        <w:rPr>
          <w:rFonts w:ascii="Times New Roman" w:hAnsi="Times New Roman" w:cs="Times New Roman"/>
          <w:sz w:val="28"/>
          <w:szCs w:val="28"/>
        </w:rPr>
      </w:pPr>
    </w:p>
    <w:p w14:paraId="6617AA06" w14:textId="77777777" w:rsidR="00BD605A" w:rsidRPr="00DE7614" w:rsidRDefault="00BD605A"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23.Quando le identità culturali o nazionali dei membri si sovrappongono in una comunità o missione, la sinfonia diventa una cacofonia, la nostra testimonianza diventa uno scandalo e una testimonianza contro l’amore di Cristo.</w:t>
      </w:r>
    </w:p>
    <w:p w14:paraId="47D82DF7" w14:textId="77777777" w:rsidR="003E504B" w:rsidRDefault="003E504B" w:rsidP="00DE7614">
      <w:pPr>
        <w:pStyle w:val="Sinespaciado"/>
        <w:ind w:left="720"/>
        <w:jc w:val="both"/>
        <w:rPr>
          <w:rFonts w:ascii="Times New Roman" w:hAnsi="Times New Roman" w:cs="Times New Roman"/>
          <w:sz w:val="28"/>
          <w:szCs w:val="28"/>
        </w:rPr>
      </w:pPr>
    </w:p>
    <w:p w14:paraId="34E29607" w14:textId="7727AB01" w:rsidR="00110999" w:rsidRPr="00DE7614" w:rsidRDefault="00BD605A"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24.Quando ciò che è primo (la missione di Cristo) è</w:t>
      </w:r>
      <w:r w:rsidR="002E0A41" w:rsidRPr="00DE7614">
        <w:rPr>
          <w:rFonts w:ascii="Times New Roman" w:hAnsi="Times New Roman" w:cs="Times New Roman"/>
          <w:sz w:val="28"/>
          <w:szCs w:val="28"/>
        </w:rPr>
        <w:t xml:space="preserve"> veramente</w:t>
      </w:r>
      <w:r w:rsidRPr="00DE7614">
        <w:rPr>
          <w:rFonts w:ascii="Times New Roman" w:hAnsi="Times New Roman" w:cs="Times New Roman"/>
          <w:sz w:val="28"/>
          <w:szCs w:val="28"/>
        </w:rPr>
        <w:t xml:space="preserve"> primo, altre realtà</w:t>
      </w:r>
      <w:r w:rsidR="001E4A4E" w:rsidRPr="00DE7614">
        <w:rPr>
          <w:rFonts w:ascii="Times New Roman" w:hAnsi="Times New Roman" w:cs="Times New Roman"/>
          <w:sz w:val="28"/>
          <w:szCs w:val="28"/>
        </w:rPr>
        <w:t xml:space="preserve"> (cultura, nazionalità, carattere personale, ecc.) occupano il loro spazio legittimo nella nostra vita missionaria. C.S. Lewis spiega splendidamente questo primato dell’amore verso Dio tra i molti amori che sono presenti nelle nostre vite e dice: “quando Dio arriva (e solo allora) possono rimanere i semi-dei. Lasciati a sé stessi o scompaiono o diventano demoni. Solo nel nome di Lui essi possono con bellezza e sicurezza </w:t>
      </w:r>
      <w:r w:rsidR="007C01A8" w:rsidRPr="00DE7614">
        <w:rPr>
          <w:rFonts w:ascii="Times New Roman" w:hAnsi="Times New Roman" w:cs="Times New Roman"/>
          <w:sz w:val="28"/>
          <w:szCs w:val="28"/>
        </w:rPr>
        <w:t>maneggiare</w:t>
      </w:r>
      <w:r w:rsidR="001E4A4E" w:rsidRPr="00DE7614">
        <w:rPr>
          <w:rFonts w:ascii="Times New Roman" w:hAnsi="Times New Roman" w:cs="Times New Roman"/>
          <w:sz w:val="28"/>
          <w:szCs w:val="28"/>
        </w:rPr>
        <w:t xml:space="preserve"> i loro piccoli tridenti”</w:t>
      </w:r>
      <w:r w:rsidR="001E4A4E" w:rsidRPr="00DE7614">
        <w:rPr>
          <w:rStyle w:val="Refdenotaalpie"/>
          <w:rFonts w:ascii="Times New Roman" w:hAnsi="Times New Roman" w:cs="Times New Roman"/>
          <w:sz w:val="28"/>
          <w:szCs w:val="28"/>
        </w:rPr>
        <w:footnoteReference w:id="18"/>
      </w:r>
      <w:r w:rsidR="007C01A8" w:rsidRPr="00DE7614">
        <w:rPr>
          <w:rFonts w:ascii="Times New Roman" w:hAnsi="Times New Roman" w:cs="Times New Roman"/>
          <w:sz w:val="28"/>
          <w:szCs w:val="28"/>
        </w:rPr>
        <w:t>. Applicando questo principio alle affinità culturali, possiamo dire che quando le identità culturali prendono il posto di Dio, agiscono come demon</w:t>
      </w:r>
      <w:r w:rsidR="002E0A41" w:rsidRPr="00DE7614">
        <w:rPr>
          <w:rFonts w:ascii="Times New Roman" w:hAnsi="Times New Roman" w:cs="Times New Roman"/>
          <w:sz w:val="28"/>
          <w:szCs w:val="28"/>
        </w:rPr>
        <w:t>i causando divisioni, competenze e umiliazioni</w:t>
      </w:r>
      <w:r w:rsidR="007C01A8" w:rsidRPr="00DE7614">
        <w:rPr>
          <w:rFonts w:ascii="Times New Roman" w:hAnsi="Times New Roman" w:cs="Times New Roman"/>
          <w:sz w:val="28"/>
          <w:szCs w:val="28"/>
        </w:rPr>
        <w:t xml:space="preserve"> reciproc</w:t>
      </w:r>
      <w:r w:rsidR="002E0A41" w:rsidRPr="00DE7614">
        <w:rPr>
          <w:rFonts w:ascii="Times New Roman" w:hAnsi="Times New Roman" w:cs="Times New Roman"/>
          <w:sz w:val="28"/>
          <w:szCs w:val="28"/>
        </w:rPr>
        <w:t>he</w:t>
      </w:r>
      <w:r w:rsidR="007C01A8" w:rsidRPr="00DE7614">
        <w:rPr>
          <w:rFonts w:ascii="Times New Roman" w:hAnsi="Times New Roman" w:cs="Times New Roman"/>
          <w:sz w:val="28"/>
          <w:szCs w:val="28"/>
        </w:rPr>
        <w:t>. Quando l’amore di Cristo ci urge, le identità culturali e nazionali occupano il loro spazio legittimo nella nostra vita comune come un fattore arricchente della comunità.</w:t>
      </w:r>
    </w:p>
    <w:p w14:paraId="73A25FF5" w14:textId="77777777" w:rsidR="007C01A8" w:rsidRPr="00DE7614" w:rsidRDefault="007C01A8" w:rsidP="00DE7614">
      <w:pPr>
        <w:pStyle w:val="Sinespaciado"/>
        <w:ind w:left="720"/>
        <w:jc w:val="both"/>
        <w:rPr>
          <w:rFonts w:ascii="Times New Roman" w:hAnsi="Times New Roman" w:cs="Times New Roman"/>
          <w:sz w:val="28"/>
          <w:szCs w:val="28"/>
        </w:rPr>
      </w:pPr>
    </w:p>
    <w:p w14:paraId="37483CE8" w14:textId="2A7D050C" w:rsidR="007C01A8" w:rsidRPr="00DE7614" w:rsidRDefault="003B3978" w:rsidP="003B3978">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5.2.- </w:t>
      </w:r>
      <w:r w:rsidR="007C01A8" w:rsidRPr="00DE7614">
        <w:rPr>
          <w:rFonts w:ascii="Times New Roman" w:hAnsi="Times New Roman" w:cs="Times New Roman"/>
          <w:b/>
          <w:sz w:val="28"/>
          <w:szCs w:val="28"/>
        </w:rPr>
        <w:t>La diversità culturale dei nostri fratelli in comunità ci arricchisce</w:t>
      </w:r>
    </w:p>
    <w:p w14:paraId="69555058" w14:textId="77777777" w:rsidR="007C01A8" w:rsidRPr="00DE7614" w:rsidRDefault="007C01A8" w:rsidP="00DE7614">
      <w:pPr>
        <w:pStyle w:val="Sinespaciado"/>
        <w:ind w:left="720"/>
        <w:jc w:val="both"/>
        <w:rPr>
          <w:rFonts w:ascii="Times New Roman" w:hAnsi="Times New Roman" w:cs="Times New Roman"/>
          <w:b/>
          <w:sz w:val="28"/>
          <w:szCs w:val="28"/>
        </w:rPr>
      </w:pPr>
    </w:p>
    <w:p w14:paraId="08F8256D" w14:textId="77777777" w:rsidR="00480088" w:rsidRPr="00DE7614" w:rsidRDefault="007C01A8"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 xml:space="preserve">25.La mia comunità è formata da membri che il Signore mi invia attraverso la mediazione dei miei superiori, e contribuiscono alla vitalità della nostra Congregazione e alla sua missione. Il Padre Claret non chiamò i suoi compagni né formò la prima comunità perché rimanessero solo a Vic nella zona </w:t>
      </w:r>
      <w:r w:rsidR="002E0A41" w:rsidRPr="00DE7614">
        <w:rPr>
          <w:rFonts w:ascii="Times New Roman" w:hAnsi="Times New Roman" w:cs="Times New Roman"/>
          <w:sz w:val="28"/>
          <w:szCs w:val="28"/>
        </w:rPr>
        <w:t>privilegiata</w:t>
      </w:r>
      <w:r w:rsidRPr="00DE7614">
        <w:rPr>
          <w:rFonts w:ascii="Times New Roman" w:hAnsi="Times New Roman" w:cs="Times New Roman"/>
          <w:sz w:val="28"/>
          <w:szCs w:val="28"/>
        </w:rPr>
        <w:t xml:space="preserve"> della cultura catalana. Se fossero rimasti in Catalogna, probabilmente, saremmo stati ai limiti dell’estinzione come è stato per alcuni Istituti. La nostra Congregazione è stata bened</w:t>
      </w:r>
      <w:r w:rsidR="00443976" w:rsidRPr="00DE7614">
        <w:rPr>
          <w:rFonts w:ascii="Times New Roman" w:hAnsi="Times New Roman" w:cs="Times New Roman"/>
          <w:sz w:val="28"/>
          <w:szCs w:val="28"/>
        </w:rPr>
        <w:t>etta con vitalità missionaria proprio per la ricchezza della diversità dei nostri membri e con il conseguente arricchimento della Congregazione universale. Tuttavia, questo non va considerato come una mera dichiarazione culturale, ma come l’onesto riconoscimento dell’opera dello Spirito nella nostra storia.</w:t>
      </w:r>
    </w:p>
    <w:p w14:paraId="32C077D4" w14:textId="77777777" w:rsidR="00443976" w:rsidRPr="00DE7614" w:rsidRDefault="00443976" w:rsidP="00DE7614">
      <w:pPr>
        <w:pStyle w:val="Sinespaciado"/>
        <w:ind w:left="720"/>
        <w:jc w:val="both"/>
        <w:rPr>
          <w:rFonts w:ascii="Times New Roman" w:hAnsi="Times New Roman" w:cs="Times New Roman"/>
          <w:sz w:val="28"/>
          <w:szCs w:val="28"/>
        </w:rPr>
      </w:pPr>
    </w:p>
    <w:p w14:paraId="1CC1C075" w14:textId="77777777" w:rsidR="00443976" w:rsidRPr="00DE7614" w:rsidRDefault="00443976"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lastRenderedPageBreak/>
        <w:t xml:space="preserve">26.L’attitudine clarettiana verso le culture deve essere un riconoscimento evangelico della ricchezza e bellezza di ognuna di esse. Ogni cultura ha ottimi regali che offre agli altri e nessuna cultura è così perfetta da non avere nulla da imparare dagli altri. Benché i valori culturali positivi dei membri arricchiscano la vita e la missione di ogni comunità, i valori del Vangelo aiutano a purificare ed elevare quei valori e costumi che sono inconsistenti rispetto alla nostra maniera di vivere. I valori e i costumi culturali non sono liberi dal rischio dell’avarizia e del peccato umani e, per questo, essi anche, come parte di tutta la creazione, sperano ansiosi di essere liberati dalla loro schiavitù e corruzione per essere elevati alla stessa libertà gloriosa dei figli di Dio (cf. Rm 8, 19-21). Perciò, il discernimento è la chiave per distinguere il grano dalla paglia in ogni realtà umana, ivi inclusa la cultura. Questo è un compito difficile ma necessario nella valutazione dei valori culturali che guidano la vita di ognuno. </w:t>
      </w:r>
    </w:p>
    <w:p w14:paraId="7FE79111" w14:textId="77777777" w:rsidR="003B3978" w:rsidRDefault="003B3978" w:rsidP="00DE7614">
      <w:pPr>
        <w:pStyle w:val="Sinespaciado"/>
        <w:ind w:left="720"/>
        <w:jc w:val="both"/>
        <w:rPr>
          <w:rFonts w:ascii="Times New Roman" w:hAnsi="Times New Roman" w:cs="Times New Roman"/>
          <w:sz w:val="28"/>
          <w:szCs w:val="28"/>
        </w:rPr>
      </w:pPr>
    </w:p>
    <w:p w14:paraId="50010412" w14:textId="19377747" w:rsidR="001B10CD" w:rsidRPr="00DE7614" w:rsidRDefault="001B10CD" w:rsidP="00DE7614">
      <w:pPr>
        <w:pStyle w:val="Sinespaciado"/>
        <w:ind w:left="720"/>
        <w:jc w:val="both"/>
        <w:rPr>
          <w:rFonts w:ascii="Times New Roman" w:hAnsi="Times New Roman" w:cs="Times New Roman"/>
          <w:sz w:val="28"/>
          <w:szCs w:val="28"/>
        </w:rPr>
      </w:pPr>
      <w:r w:rsidRPr="00DE7614">
        <w:rPr>
          <w:rFonts w:ascii="Times New Roman" w:hAnsi="Times New Roman" w:cs="Times New Roman"/>
          <w:sz w:val="28"/>
          <w:szCs w:val="28"/>
        </w:rPr>
        <w:t xml:space="preserve">27.Come Congregazione, abbiamo bisogno di crescere ancora ampliando più lo spazio nei nostri cuori per mantenere in equilibrio le diversità fra noi e per arricchirci reciprocamente al fine di vivere il nostro carisma missionario in modo più integrale. Abbiamo eccellenti missionari che hanno lasciato la loro casa per servire persone di altre culture adattandosi ai costumi dei popoli e dedicando a loro tutta la vita. Ho ottimi ricordi del mio maestro di novizi P. Franz Dirnberger, tedesco, il quale lasciò una profonda impronta dello spirito clarettiano in me e in altri novizi col suo zelo missionario, la semplicità della sua vita e il suo amore </w:t>
      </w:r>
      <w:r w:rsidR="001D4855" w:rsidRPr="00DE7614">
        <w:rPr>
          <w:rFonts w:ascii="Times New Roman" w:hAnsi="Times New Roman" w:cs="Times New Roman"/>
          <w:sz w:val="28"/>
          <w:szCs w:val="28"/>
        </w:rPr>
        <w:t>per la</w:t>
      </w:r>
      <w:r w:rsidRPr="00DE7614">
        <w:rPr>
          <w:rFonts w:ascii="Times New Roman" w:hAnsi="Times New Roman" w:cs="Times New Roman"/>
          <w:sz w:val="28"/>
          <w:szCs w:val="28"/>
        </w:rPr>
        <w:t xml:space="preserve"> gente. Penso ai nostri grandi missionari pionieri che viaggiarono verso paesi di ogni continente per avviare costì la nostra presenza missionaria. Vi sono ora molti che servono con gioia missioni distanti, lontane dalla terra natia. Alcuni di noi sperimentano lim</w:t>
      </w:r>
      <w:r w:rsidR="001D4855" w:rsidRPr="00DE7614">
        <w:rPr>
          <w:rFonts w:ascii="Times New Roman" w:hAnsi="Times New Roman" w:cs="Times New Roman"/>
          <w:sz w:val="28"/>
          <w:szCs w:val="28"/>
        </w:rPr>
        <w:t>iti personali per entrare nell’</w:t>
      </w:r>
      <w:r w:rsidRPr="00DE7614">
        <w:rPr>
          <w:rFonts w:ascii="Times New Roman" w:hAnsi="Times New Roman" w:cs="Times New Roman"/>
          <w:i/>
          <w:sz w:val="28"/>
          <w:szCs w:val="28"/>
        </w:rPr>
        <w:t xml:space="preserve">ethos </w:t>
      </w:r>
      <w:r w:rsidRPr="00DE7614">
        <w:rPr>
          <w:rFonts w:ascii="Times New Roman" w:hAnsi="Times New Roman" w:cs="Times New Roman"/>
          <w:sz w:val="28"/>
          <w:szCs w:val="28"/>
        </w:rPr>
        <w:t>della gente d’altra cultura. Imparare una nuova lingua è molto difficile per altri. Tuttavia, un missionario conosce il linguaggio universale dell’amore che tutto il mondo capisce.</w:t>
      </w:r>
    </w:p>
    <w:p w14:paraId="52060FE3" w14:textId="77777777" w:rsidR="00D518EC" w:rsidRPr="00DE7614" w:rsidRDefault="00D518EC" w:rsidP="00DE7614">
      <w:pPr>
        <w:pStyle w:val="Sinespaciado"/>
        <w:jc w:val="both"/>
        <w:rPr>
          <w:rFonts w:ascii="Times New Roman" w:hAnsi="Times New Roman" w:cs="Times New Roman"/>
          <w:sz w:val="28"/>
          <w:szCs w:val="28"/>
        </w:rPr>
      </w:pPr>
    </w:p>
    <w:p w14:paraId="4D9C6024" w14:textId="3C6277FF" w:rsidR="00D518EC"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5.3.- </w:t>
      </w:r>
      <w:r w:rsidR="00D518EC" w:rsidRPr="00DE7614">
        <w:rPr>
          <w:rFonts w:ascii="Times New Roman" w:hAnsi="Times New Roman" w:cs="Times New Roman"/>
          <w:b/>
          <w:sz w:val="28"/>
          <w:szCs w:val="28"/>
        </w:rPr>
        <w:t>La dimensione missionaria della nostra vita comunitaria</w:t>
      </w:r>
    </w:p>
    <w:p w14:paraId="03211568" w14:textId="77777777" w:rsidR="00D518EC" w:rsidRPr="00DE7614" w:rsidRDefault="00D518EC" w:rsidP="00DE7614">
      <w:pPr>
        <w:pStyle w:val="Sinespaciado"/>
        <w:jc w:val="both"/>
        <w:rPr>
          <w:rFonts w:ascii="Times New Roman" w:hAnsi="Times New Roman" w:cs="Times New Roman"/>
          <w:b/>
          <w:sz w:val="28"/>
          <w:szCs w:val="28"/>
        </w:rPr>
      </w:pPr>
    </w:p>
    <w:p w14:paraId="273EDF78" w14:textId="77777777" w:rsidR="00D518EC" w:rsidRPr="00DE7614" w:rsidRDefault="00D518EC" w:rsidP="00DE7614">
      <w:pPr>
        <w:pStyle w:val="Sinespaciado"/>
        <w:ind w:left="630"/>
        <w:jc w:val="both"/>
        <w:rPr>
          <w:rFonts w:ascii="Times New Roman" w:hAnsi="Times New Roman" w:cs="Times New Roman"/>
          <w:sz w:val="28"/>
          <w:szCs w:val="28"/>
        </w:rPr>
      </w:pPr>
      <w:r w:rsidRPr="00DE7614">
        <w:rPr>
          <w:rFonts w:ascii="Times New Roman" w:hAnsi="Times New Roman" w:cs="Times New Roman"/>
          <w:sz w:val="28"/>
          <w:szCs w:val="28"/>
        </w:rPr>
        <w:t>28. L’amore fraterno vissuto in comunità interculturali testimonia l’amore di Dio e del suo effetto trasformante nelle relazioni umane, trascende</w:t>
      </w:r>
      <w:r w:rsidR="001D4855" w:rsidRPr="00DE7614">
        <w:rPr>
          <w:rFonts w:ascii="Times New Roman" w:hAnsi="Times New Roman" w:cs="Times New Roman"/>
          <w:sz w:val="28"/>
          <w:szCs w:val="28"/>
        </w:rPr>
        <w:t>ndo le barriere di età, cultura, r</w:t>
      </w:r>
      <w:r w:rsidRPr="00DE7614">
        <w:rPr>
          <w:rFonts w:ascii="Times New Roman" w:hAnsi="Times New Roman" w:cs="Times New Roman"/>
          <w:sz w:val="28"/>
          <w:szCs w:val="28"/>
        </w:rPr>
        <w:t xml:space="preserve">azza e nazionalità. Non v’è testimonianza più credibile per dimostrare al mondo che tutti, indipendentemente dalle nostre differenze, siamo figli di Dio e, pertanto, fratelli gli uni gli altri. Testimonianza anche del fatto che l’armonia comunitaria in un contesto multiculturale è possibile e necessaria in una società umana. Il Sinodo sulla </w:t>
      </w:r>
      <w:r w:rsidRPr="00DE7614">
        <w:rPr>
          <w:rFonts w:ascii="Times New Roman" w:hAnsi="Times New Roman" w:cs="Times New Roman"/>
          <w:i/>
          <w:sz w:val="28"/>
          <w:szCs w:val="28"/>
        </w:rPr>
        <w:t xml:space="preserve">Nuova Evangelizzazione per la trasmissione della fede cristiana </w:t>
      </w:r>
      <w:r w:rsidRPr="00DE7614">
        <w:rPr>
          <w:rFonts w:ascii="Times New Roman" w:hAnsi="Times New Roman" w:cs="Times New Roman"/>
          <w:sz w:val="28"/>
          <w:szCs w:val="28"/>
        </w:rPr>
        <w:t>così disse alle persone consacrate: “La testimonianza di una vita che manifesta il primato di Dio e che, per mezzo della vita comune, manifesta che la forza umanizzatrice del Vangelo è una potente proclamazione del Regno di Dio</w:t>
      </w:r>
      <w:r w:rsidR="001D4855" w:rsidRPr="00DE7614">
        <w:rPr>
          <w:rFonts w:ascii="Times New Roman" w:hAnsi="Times New Roman" w:cs="Times New Roman"/>
          <w:sz w:val="28"/>
          <w:szCs w:val="28"/>
        </w:rPr>
        <w:t>”</w:t>
      </w:r>
      <w:r w:rsidRPr="00DE7614">
        <w:rPr>
          <w:rStyle w:val="Refdenotaalpie"/>
          <w:rFonts w:ascii="Times New Roman" w:hAnsi="Times New Roman" w:cs="Times New Roman"/>
          <w:sz w:val="28"/>
          <w:szCs w:val="28"/>
        </w:rPr>
        <w:footnoteReference w:id="19"/>
      </w:r>
      <w:r w:rsidRPr="00DE7614">
        <w:rPr>
          <w:rFonts w:ascii="Times New Roman" w:hAnsi="Times New Roman" w:cs="Times New Roman"/>
          <w:sz w:val="28"/>
          <w:szCs w:val="28"/>
        </w:rPr>
        <w:t>.</w:t>
      </w:r>
    </w:p>
    <w:p w14:paraId="320FCA46" w14:textId="77777777" w:rsidR="00D518EC" w:rsidRPr="00DE7614" w:rsidRDefault="00D518EC" w:rsidP="00DE7614">
      <w:pPr>
        <w:pStyle w:val="Sinespaciado"/>
        <w:jc w:val="both"/>
        <w:rPr>
          <w:rFonts w:ascii="Times New Roman" w:hAnsi="Times New Roman" w:cs="Times New Roman"/>
          <w:sz w:val="28"/>
          <w:szCs w:val="28"/>
        </w:rPr>
      </w:pPr>
    </w:p>
    <w:p w14:paraId="08B14538" w14:textId="77777777" w:rsidR="00D534B7" w:rsidRDefault="00D534B7">
      <w:pPr>
        <w:rPr>
          <w:rFonts w:ascii="Times New Roman" w:hAnsi="Times New Roman" w:cs="Times New Roman"/>
          <w:sz w:val="28"/>
          <w:szCs w:val="28"/>
        </w:rPr>
      </w:pPr>
      <w:r>
        <w:rPr>
          <w:rFonts w:ascii="Times New Roman" w:hAnsi="Times New Roman" w:cs="Times New Roman"/>
          <w:sz w:val="28"/>
          <w:szCs w:val="28"/>
        </w:rPr>
        <w:br w:type="page"/>
      </w:r>
    </w:p>
    <w:p w14:paraId="22CFBB72" w14:textId="205219B7" w:rsidR="00847B92" w:rsidRPr="00DE7614" w:rsidRDefault="00D518EC" w:rsidP="000A065C">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lastRenderedPageBreak/>
        <w:t>29. Le comun</w:t>
      </w:r>
      <w:r w:rsidR="00847B92" w:rsidRPr="00DE7614">
        <w:rPr>
          <w:rFonts w:ascii="Times New Roman" w:hAnsi="Times New Roman" w:cs="Times New Roman"/>
          <w:sz w:val="28"/>
          <w:szCs w:val="28"/>
        </w:rPr>
        <w:t>ità interculturali offrono un modello</w:t>
      </w:r>
      <w:r w:rsidRPr="00DE7614">
        <w:rPr>
          <w:rFonts w:ascii="Times New Roman" w:hAnsi="Times New Roman" w:cs="Times New Roman"/>
          <w:sz w:val="28"/>
          <w:szCs w:val="28"/>
        </w:rPr>
        <w:t xml:space="preserve"> che valorizza la diversità dei punti di vista</w:t>
      </w:r>
      <w:r w:rsidR="00847B92" w:rsidRPr="00DE7614">
        <w:rPr>
          <w:rFonts w:ascii="Times New Roman" w:hAnsi="Times New Roman" w:cs="Times New Roman"/>
          <w:sz w:val="28"/>
          <w:szCs w:val="28"/>
        </w:rPr>
        <w:t xml:space="preserve"> con la prospettiva più ampia che si esprime su vari temi, al fine di sollecitare un adeguato discernimento ed assunzione di decisioni. Le comunità interculturali vive promuovono la crescita personale dei suoi membri, arricchiscono la comunità con la loro ricchezza culturale e aumentano l’effettività apostolica.</w:t>
      </w:r>
    </w:p>
    <w:p w14:paraId="1656B9FE" w14:textId="77777777" w:rsidR="002118D8" w:rsidRPr="00DE7614" w:rsidRDefault="002118D8" w:rsidP="00DE7614">
      <w:pPr>
        <w:pStyle w:val="Sinespaciado"/>
        <w:jc w:val="both"/>
        <w:rPr>
          <w:rFonts w:ascii="Times New Roman" w:hAnsi="Times New Roman" w:cs="Times New Roman"/>
          <w:sz w:val="28"/>
          <w:szCs w:val="28"/>
        </w:rPr>
      </w:pPr>
    </w:p>
    <w:p w14:paraId="4934BA2C" w14:textId="1BC65A23" w:rsidR="00847B92"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5.4.- </w:t>
      </w:r>
      <w:r w:rsidR="00847B92" w:rsidRPr="00DE7614">
        <w:rPr>
          <w:rFonts w:ascii="Times New Roman" w:hAnsi="Times New Roman" w:cs="Times New Roman"/>
          <w:b/>
          <w:sz w:val="28"/>
          <w:szCs w:val="28"/>
        </w:rPr>
        <w:t>Sfide che l’interculturalità presenta alle comunità</w:t>
      </w:r>
    </w:p>
    <w:p w14:paraId="06D6F478" w14:textId="77777777" w:rsidR="00847B92" w:rsidRPr="00DE7614" w:rsidRDefault="00847B92" w:rsidP="00DE7614">
      <w:pPr>
        <w:pStyle w:val="Sinespaciado"/>
        <w:jc w:val="both"/>
        <w:rPr>
          <w:rFonts w:ascii="Times New Roman" w:hAnsi="Times New Roman" w:cs="Times New Roman"/>
          <w:b/>
          <w:sz w:val="28"/>
          <w:szCs w:val="28"/>
        </w:rPr>
      </w:pPr>
    </w:p>
    <w:p w14:paraId="7F6D41D5" w14:textId="77777777" w:rsidR="00847B92" w:rsidRPr="00DE7614" w:rsidRDefault="00847B92" w:rsidP="000A065C">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30. La vita e le interazioni interculturali non sono sempre facili né gradevoli. Le diversità culturali, possono, talvolta, causare malintesi e mancanza di comunicazione che, in talune circostanze, possono incrinare l’entusiasmo missionario di ciascuno. Enumero alcune delle sfide:</w:t>
      </w:r>
    </w:p>
    <w:p w14:paraId="1D8388F5" w14:textId="77777777" w:rsidR="00847B92" w:rsidRPr="00DE7614" w:rsidRDefault="00847B92" w:rsidP="00DE7614">
      <w:pPr>
        <w:pStyle w:val="Sinespaciado"/>
        <w:jc w:val="both"/>
        <w:rPr>
          <w:rFonts w:ascii="Times New Roman" w:hAnsi="Times New Roman" w:cs="Times New Roman"/>
          <w:sz w:val="28"/>
          <w:szCs w:val="28"/>
        </w:rPr>
      </w:pPr>
    </w:p>
    <w:p w14:paraId="5A29ED27" w14:textId="77974C9B" w:rsidR="00847B92"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a.- </w:t>
      </w:r>
      <w:r w:rsidR="00847B92" w:rsidRPr="00DE7614">
        <w:rPr>
          <w:rFonts w:ascii="Times New Roman" w:hAnsi="Times New Roman" w:cs="Times New Roman"/>
          <w:b/>
          <w:sz w:val="28"/>
          <w:szCs w:val="28"/>
        </w:rPr>
        <w:t>Pregiudizi e stereotipi</w:t>
      </w:r>
    </w:p>
    <w:p w14:paraId="157BDC51" w14:textId="77777777" w:rsidR="00847B92" w:rsidRPr="00DE7614" w:rsidRDefault="00847B92" w:rsidP="00DE7614">
      <w:pPr>
        <w:pStyle w:val="Sinespaciado"/>
        <w:jc w:val="both"/>
        <w:rPr>
          <w:rFonts w:ascii="Times New Roman" w:hAnsi="Times New Roman" w:cs="Times New Roman"/>
          <w:sz w:val="28"/>
          <w:szCs w:val="28"/>
        </w:rPr>
      </w:pPr>
    </w:p>
    <w:p w14:paraId="4BBFDF86" w14:textId="77777777" w:rsidR="00D518EC" w:rsidRPr="00DE7614" w:rsidRDefault="00847B92"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31. Le idee e valutazioni preconcette rispetto ad un gruppo (paese, regione,</w:t>
      </w:r>
      <w:r w:rsidR="00C60F37" w:rsidRPr="00DE7614">
        <w:rPr>
          <w:rFonts w:ascii="Times New Roman" w:hAnsi="Times New Roman" w:cs="Times New Roman"/>
          <w:sz w:val="28"/>
          <w:szCs w:val="28"/>
        </w:rPr>
        <w:t xml:space="preserve"> razza, trib</w:t>
      </w:r>
      <w:r w:rsidRPr="00DE7614">
        <w:rPr>
          <w:rFonts w:ascii="Times New Roman" w:hAnsi="Times New Roman" w:cs="Times New Roman"/>
          <w:sz w:val="28"/>
          <w:szCs w:val="28"/>
        </w:rPr>
        <w:t>ù ecc</w:t>
      </w:r>
      <w:r w:rsidR="00C60F37" w:rsidRPr="00DE7614">
        <w:rPr>
          <w:rFonts w:ascii="Times New Roman" w:hAnsi="Times New Roman" w:cs="Times New Roman"/>
          <w:sz w:val="28"/>
          <w:szCs w:val="28"/>
        </w:rPr>
        <w:t>.</w:t>
      </w:r>
      <w:r w:rsidRPr="00DE7614">
        <w:rPr>
          <w:rFonts w:ascii="Times New Roman" w:hAnsi="Times New Roman" w:cs="Times New Roman"/>
          <w:sz w:val="28"/>
          <w:szCs w:val="28"/>
        </w:rPr>
        <w:t>) inquietano la percezione sulle persone di questo gruppo. I pregiudizi su</w:t>
      </w:r>
      <w:r w:rsidR="00C60F37" w:rsidRPr="00DE7614">
        <w:rPr>
          <w:rFonts w:ascii="Times New Roman" w:hAnsi="Times New Roman" w:cs="Times New Roman"/>
          <w:sz w:val="28"/>
          <w:szCs w:val="28"/>
        </w:rPr>
        <w:t xml:space="preserve"> di una persona possono associarsi ad una non buona esperienza previa di qualcuno che al gruppo appartiene e che </w:t>
      </w:r>
      <w:r w:rsidR="001D4855" w:rsidRPr="00DE7614">
        <w:rPr>
          <w:rFonts w:ascii="Times New Roman" w:hAnsi="Times New Roman" w:cs="Times New Roman"/>
          <w:sz w:val="28"/>
          <w:szCs w:val="28"/>
        </w:rPr>
        <w:t>sono attribuiti</w:t>
      </w:r>
      <w:r w:rsidR="00C60F37" w:rsidRPr="00DE7614">
        <w:rPr>
          <w:rFonts w:ascii="Times New Roman" w:hAnsi="Times New Roman" w:cs="Times New Roman"/>
          <w:sz w:val="28"/>
          <w:szCs w:val="28"/>
        </w:rPr>
        <w:t xml:space="preserve"> ad altri membri dello stesso gruppo. I pregiudizi culturali e gli stereotipi possono condannare le persone e impedir loro di crescere e di dare il meglio per la Congregazione.</w:t>
      </w:r>
    </w:p>
    <w:p w14:paraId="1AEEF831" w14:textId="77777777" w:rsidR="00C60F37" w:rsidRPr="00DE7614" w:rsidRDefault="00C60F37" w:rsidP="00DE7614">
      <w:pPr>
        <w:pStyle w:val="Sinespaciado"/>
        <w:jc w:val="both"/>
        <w:rPr>
          <w:rFonts w:ascii="Times New Roman" w:hAnsi="Times New Roman" w:cs="Times New Roman"/>
          <w:sz w:val="28"/>
          <w:szCs w:val="28"/>
        </w:rPr>
      </w:pPr>
    </w:p>
    <w:p w14:paraId="5CB4217A" w14:textId="5D283E42" w:rsidR="00C60F37"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b.- </w:t>
      </w:r>
      <w:r w:rsidR="00C60F37" w:rsidRPr="00DE7614">
        <w:rPr>
          <w:rFonts w:ascii="Times New Roman" w:hAnsi="Times New Roman" w:cs="Times New Roman"/>
          <w:b/>
          <w:sz w:val="28"/>
          <w:szCs w:val="28"/>
        </w:rPr>
        <w:t>Scudo culturale</w:t>
      </w:r>
    </w:p>
    <w:p w14:paraId="05752F93" w14:textId="77777777" w:rsidR="00C60F37" w:rsidRPr="00DE7614" w:rsidRDefault="00C60F37" w:rsidP="00DE7614">
      <w:pPr>
        <w:pStyle w:val="Sinespaciado"/>
        <w:jc w:val="both"/>
        <w:rPr>
          <w:rFonts w:ascii="Times New Roman" w:hAnsi="Times New Roman" w:cs="Times New Roman"/>
          <w:b/>
          <w:sz w:val="28"/>
          <w:szCs w:val="28"/>
        </w:rPr>
      </w:pPr>
    </w:p>
    <w:p w14:paraId="7BAEBD3E" w14:textId="77777777" w:rsidR="00C60F37" w:rsidRPr="00DE7614" w:rsidRDefault="00C60F37"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32. Nelle comunità interculturali, i membri possono difendere i loro propri interessi utilizzando come scudo le differenze culturali. Per esempio, un religioso può usare la differenza culturale per difendersi (tra l’altro, “nella nostra cultura facciamo così”). Uno può incolpare la cultura di un altro esprimendo la sua reazione quando sia corretto da un superiore che proviene da altra cultura. Questa è una delle ragioni cui si fa riferimento per coprire azioni che sono contrarie alla nostra forma di vita. </w:t>
      </w:r>
    </w:p>
    <w:p w14:paraId="799EDF1E" w14:textId="77777777" w:rsidR="00C60F37" w:rsidRPr="00DE7614" w:rsidRDefault="00C60F37" w:rsidP="00DE7614">
      <w:pPr>
        <w:pStyle w:val="Sinespaciado"/>
        <w:jc w:val="both"/>
        <w:rPr>
          <w:rFonts w:ascii="Times New Roman" w:hAnsi="Times New Roman" w:cs="Times New Roman"/>
          <w:sz w:val="28"/>
          <w:szCs w:val="28"/>
        </w:rPr>
      </w:pPr>
    </w:p>
    <w:p w14:paraId="5EE27BCE" w14:textId="7DBF482A" w:rsidR="00C60F37"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c.- </w:t>
      </w:r>
      <w:r w:rsidR="00C60F37" w:rsidRPr="00DE7614">
        <w:rPr>
          <w:rFonts w:ascii="Times New Roman" w:hAnsi="Times New Roman" w:cs="Times New Roman"/>
          <w:b/>
          <w:sz w:val="28"/>
          <w:szCs w:val="28"/>
        </w:rPr>
        <w:t>Dominio culturale</w:t>
      </w:r>
    </w:p>
    <w:p w14:paraId="31B47C0F" w14:textId="77777777" w:rsidR="00C60F37" w:rsidRPr="00DE7614" w:rsidRDefault="00C60F37" w:rsidP="00DE7614">
      <w:pPr>
        <w:pStyle w:val="Sinespaciado"/>
        <w:jc w:val="both"/>
        <w:rPr>
          <w:rFonts w:ascii="Times New Roman" w:hAnsi="Times New Roman" w:cs="Times New Roman"/>
          <w:b/>
          <w:sz w:val="28"/>
          <w:szCs w:val="28"/>
        </w:rPr>
      </w:pPr>
    </w:p>
    <w:p w14:paraId="74080657" w14:textId="77777777" w:rsidR="009B6F3D" w:rsidRPr="00DE7614" w:rsidRDefault="00C60F37" w:rsidP="00F23DC4">
      <w:pPr>
        <w:pStyle w:val="Sinespaciado"/>
        <w:ind w:left="567"/>
        <w:jc w:val="both"/>
        <w:rPr>
          <w:rFonts w:ascii="Times New Roman" w:hAnsi="Times New Roman" w:cs="Times New Roman"/>
          <w:b/>
          <w:sz w:val="28"/>
          <w:szCs w:val="28"/>
        </w:rPr>
      </w:pPr>
      <w:r w:rsidRPr="00DE7614">
        <w:rPr>
          <w:rFonts w:ascii="Times New Roman" w:hAnsi="Times New Roman" w:cs="Times New Roman"/>
          <w:sz w:val="28"/>
          <w:szCs w:val="28"/>
        </w:rPr>
        <w:t>33. In una comunità interculturale, il gruppo culturale predominante tende a considerarsi superiore</w:t>
      </w:r>
      <w:r w:rsidR="009B6F3D" w:rsidRPr="00DE7614">
        <w:rPr>
          <w:rFonts w:ascii="Times New Roman" w:hAnsi="Times New Roman" w:cs="Times New Roman"/>
          <w:sz w:val="28"/>
          <w:szCs w:val="28"/>
        </w:rPr>
        <w:t xml:space="preserve"> e a imporre le sue norme gruppali come normative per tutti gli altri. Possono paragonare culture e usare pregiudizi culturali per umiliare altri membri del gruppo così che i membri feriti diventano passivi nella comunità. Quando un gruppo predominante in una comunità interculturale parla in lingua vernacola o segue i suoi costumi senza tener conto degli altri, i membri del gruppo minoritario possono pensare </w:t>
      </w:r>
      <w:r w:rsidR="001D4855" w:rsidRPr="00DE7614">
        <w:rPr>
          <w:rFonts w:ascii="Times New Roman" w:hAnsi="Times New Roman" w:cs="Times New Roman"/>
          <w:sz w:val="28"/>
          <w:szCs w:val="28"/>
        </w:rPr>
        <w:t>che lo si ignori, e</w:t>
      </w:r>
      <w:r w:rsidR="009B6F3D" w:rsidRPr="00DE7614">
        <w:rPr>
          <w:rFonts w:ascii="Times New Roman" w:hAnsi="Times New Roman" w:cs="Times New Roman"/>
          <w:sz w:val="28"/>
          <w:szCs w:val="28"/>
        </w:rPr>
        <w:t xml:space="preserve"> covano rancore verso il gruppo più grande. Questo può incrinare il clima fraterno della comunità.</w:t>
      </w:r>
    </w:p>
    <w:p w14:paraId="72E82EF7" w14:textId="77777777" w:rsidR="009B6F3D" w:rsidRPr="00DE7614" w:rsidRDefault="009B6F3D" w:rsidP="00DE7614">
      <w:pPr>
        <w:pStyle w:val="Sinespaciado"/>
        <w:jc w:val="both"/>
        <w:rPr>
          <w:rFonts w:ascii="Times New Roman" w:hAnsi="Times New Roman" w:cs="Times New Roman"/>
          <w:b/>
          <w:sz w:val="28"/>
          <w:szCs w:val="28"/>
        </w:rPr>
      </w:pPr>
    </w:p>
    <w:p w14:paraId="428AC483" w14:textId="77777777" w:rsidR="00D534B7" w:rsidRDefault="00D534B7">
      <w:pPr>
        <w:rPr>
          <w:rFonts w:ascii="Times New Roman" w:hAnsi="Times New Roman" w:cs="Times New Roman"/>
          <w:b/>
          <w:sz w:val="28"/>
          <w:szCs w:val="28"/>
        </w:rPr>
      </w:pPr>
      <w:r>
        <w:rPr>
          <w:rFonts w:ascii="Times New Roman" w:hAnsi="Times New Roman" w:cs="Times New Roman"/>
          <w:b/>
          <w:sz w:val="28"/>
          <w:szCs w:val="28"/>
        </w:rPr>
        <w:br w:type="page"/>
      </w:r>
    </w:p>
    <w:p w14:paraId="505EA135" w14:textId="13B9309D" w:rsidR="009B6F3D"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d.- </w:t>
      </w:r>
      <w:r w:rsidR="009B6F3D" w:rsidRPr="00DE7614">
        <w:rPr>
          <w:rFonts w:ascii="Times New Roman" w:hAnsi="Times New Roman" w:cs="Times New Roman"/>
          <w:b/>
          <w:sz w:val="28"/>
          <w:szCs w:val="28"/>
        </w:rPr>
        <w:t>Polarizzazione e conflitto culturale</w:t>
      </w:r>
    </w:p>
    <w:p w14:paraId="595B423F" w14:textId="77777777" w:rsidR="009B6F3D" w:rsidRPr="00DE7614" w:rsidRDefault="009B6F3D" w:rsidP="00DE7614">
      <w:pPr>
        <w:pStyle w:val="Sinespaciado"/>
        <w:jc w:val="both"/>
        <w:rPr>
          <w:rFonts w:ascii="Times New Roman" w:hAnsi="Times New Roman" w:cs="Times New Roman"/>
          <w:b/>
          <w:sz w:val="28"/>
          <w:szCs w:val="28"/>
        </w:rPr>
      </w:pPr>
    </w:p>
    <w:p w14:paraId="1D095C7B" w14:textId="77777777" w:rsidR="00711BE0" w:rsidRPr="00DE7614" w:rsidRDefault="009B6F3D"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34. Le differenze culturali, insieme con i conflitti personali tra i membri (per esempio una lite tra due persone che appartengono a differenti gruppi culturali), possono portare alla polarizzazione dei membri in funzione delle differenze razziali, etniche, tribali, linguistiche e fomentare</w:t>
      </w:r>
      <w:r w:rsidR="00711BE0" w:rsidRPr="00DE7614">
        <w:rPr>
          <w:rFonts w:ascii="Times New Roman" w:hAnsi="Times New Roman" w:cs="Times New Roman"/>
          <w:sz w:val="28"/>
          <w:szCs w:val="28"/>
        </w:rPr>
        <w:t xml:space="preserve"> tra di loro un’ostilità aperta o strisciante. Mano a mano, tale polarizzazione culturale sottace a conflitti personali relazionati al desiderio del potere o di interessi economici.  Ho visto casi in cui il demonio della divisione si desta durante il periodo dei Capitoli e gioca la carta culturale per polarizzare alcuni membri a istanza di altri membri per finire con lo scomparire fino al Capitolo prossimo. Quando le divisioni non sono trattate in modo adeguato, possono portare ad una emorragia vocazionale che si conclude con un abbandono della Congregazione senza un discernimento appropriato. </w:t>
      </w:r>
    </w:p>
    <w:p w14:paraId="0B2D9C40" w14:textId="77777777" w:rsidR="00711BE0" w:rsidRPr="00DE7614" w:rsidRDefault="00711BE0" w:rsidP="00DE7614">
      <w:pPr>
        <w:pStyle w:val="Sinespaciado"/>
        <w:jc w:val="both"/>
        <w:rPr>
          <w:rFonts w:ascii="Times New Roman" w:hAnsi="Times New Roman" w:cs="Times New Roman"/>
          <w:sz w:val="28"/>
          <w:szCs w:val="28"/>
        </w:rPr>
      </w:pPr>
    </w:p>
    <w:p w14:paraId="6FCFF440" w14:textId="3FCE405C" w:rsidR="00711BE0" w:rsidRPr="00DE7614" w:rsidRDefault="003B3978" w:rsidP="00DE7614">
      <w:pPr>
        <w:pStyle w:val="Sinespaciado"/>
        <w:jc w:val="both"/>
        <w:rPr>
          <w:rFonts w:ascii="Times New Roman" w:hAnsi="Times New Roman" w:cs="Times New Roman"/>
          <w:sz w:val="28"/>
          <w:szCs w:val="28"/>
        </w:rPr>
      </w:pPr>
      <w:r>
        <w:rPr>
          <w:rFonts w:ascii="Times New Roman" w:hAnsi="Times New Roman" w:cs="Times New Roman"/>
          <w:b/>
          <w:sz w:val="28"/>
          <w:szCs w:val="28"/>
        </w:rPr>
        <w:t xml:space="preserve">e.- </w:t>
      </w:r>
      <w:r w:rsidR="00711BE0" w:rsidRPr="00DE7614">
        <w:rPr>
          <w:rFonts w:ascii="Times New Roman" w:hAnsi="Times New Roman" w:cs="Times New Roman"/>
          <w:b/>
          <w:sz w:val="28"/>
          <w:szCs w:val="28"/>
        </w:rPr>
        <w:t>Auto-vittimizzazione</w:t>
      </w:r>
      <w:r w:rsidR="00711BE0" w:rsidRPr="00DE7614">
        <w:rPr>
          <w:rFonts w:ascii="Times New Roman" w:hAnsi="Times New Roman" w:cs="Times New Roman"/>
          <w:sz w:val="28"/>
          <w:szCs w:val="28"/>
        </w:rPr>
        <w:t xml:space="preserve"> </w:t>
      </w:r>
    </w:p>
    <w:p w14:paraId="17DA3383" w14:textId="77777777" w:rsidR="00711BE0" w:rsidRPr="00DE7614" w:rsidRDefault="00711BE0" w:rsidP="00DE7614">
      <w:pPr>
        <w:pStyle w:val="Sinespaciado"/>
        <w:jc w:val="both"/>
        <w:rPr>
          <w:rFonts w:ascii="Times New Roman" w:hAnsi="Times New Roman" w:cs="Times New Roman"/>
          <w:sz w:val="28"/>
          <w:szCs w:val="28"/>
        </w:rPr>
      </w:pPr>
    </w:p>
    <w:p w14:paraId="28F6F099" w14:textId="77777777" w:rsidR="00C564A4" w:rsidRPr="00DE7614" w:rsidRDefault="00711BE0"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35. Una persona che soffre di bassa autostima può facilmente percepire la discriminazione e le disattenzioni da parte di persone di altra cultura, anche quando non vi sono evidenze oggettive per questo.  Posso</w:t>
      </w:r>
      <w:r w:rsidR="001D4855" w:rsidRPr="00DE7614">
        <w:rPr>
          <w:rFonts w:ascii="Times New Roman" w:hAnsi="Times New Roman" w:cs="Times New Roman"/>
          <w:sz w:val="28"/>
          <w:szCs w:val="28"/>
        </w:rPr>
        <w:t>no</w:t>
      </w:r>
      <w:r w:rsidRPr="00DE7614">
        <w:rPr>
          <w:rFonts w:ascii="Times New Roman" w:hAnsi="Times New Roman" w:cs="Times New Roman"/>
          <w:sz w:val="28"/>
          <w:szCs w:val="28"/>
        </w:rPr>
        <w:t xml:space="preserve"> assumere il ruolo di “vittima” in relazione con quelli che sono percepiti come appartenenti ad una cultura “superiore”. Uno può provocare </w:t>
      </w:r>
      <w:r w:rsidR="00DE5609" w:rsidRPr="00DE7614">
        <w:rPr>
          <w:rFonts w:ascii="Times New Roman" w:hAnsi="Times New Roman" w:cs="Times New Roman"/>
          <w:sz w:val="28"/>
          <w:szCs w:val="28"/>
        </w:rPr>
        <w:t xml:space="preserve">negli altri </w:t>
      </w:r>
      <w:r w:rsidRPr="00DE7614">
        <w:rPr>
          <w:rFonts w:ascii="Times New Roman" w:hAnsi="Times New Roman" w:cs="Times New Roman"/>
          <w:sz w:val="28"/>
          <w:szCs w:val="28"/>
        </w:rPr>
        <w:t xml:space="preserve">ciò che </w:t>
      </w:r>
      <w:r w:rsidR="00DE5609" w:rsidRPr="00DE7614">
        <w:rPr>
          <w:rFonts w:ascii="Times New Roman" w:hAnsi="Times New Roman" w:cs="Times New Roman"/>
          <w:sz w:val="28"/>
          <w:szCs w:val="28"/>
        </w:rPr>
        <w:t xml:space="preserve">da essi si </w:t>
      </w:r>
      <w:r w:rsidRPr="00DE7614">
        <w:rPr>
          <w:rFonts w:ascii="Times New Roman" w:hAnsi="Times New Roman" w:cs="Times New Roman"/>
          <w:sz w:val="28"/>
          <w:szCs w:val="28"/>
        </w:rPr>
        <w:t>aspetta e leggere tali comportamenti in situazioni neutrali. Per esempio, un missionario in paese straniero che ha una non buona immagine di sé</w:t>
      </w:r>
      <w:r w:rsidR="00C564A4" w:rsidRPr="00DE7614">
        <w:rPr>
          <w:rFonts w:ascii="Times New Roman" w:hAnsi="Times New Roman" w:cs="Times New Roman"/>
          <w:sz w:val="28"/>
          <w:szCs w:val="28"/>
        </w:rPr>
        <w:t xml:space="preserve"> si lamenta costantemente di maltrattamenti e di parzialità da parte degli altri, nonostante questi altri facciano sforzi per renderlo felice. </w:t>
      </w:r>
    </w:p>
    <w:p w14:paraId="2478E66A" w14:textId="77777777" w:rsidR="00C564A4" w:rsidRPr="00DE7614" w:rsidRDefault="00C564A4" w:rsidP="00DE7614">
      <w:pPr>
        <w:pStyle w:val="Sinespaciado"/>
        <w:jc w:val="both"/>
        <w:rPr>
          <w:rFonts w:ascii="Times New Roman" w:hAnsi="Times New Roman" w:cs="Times New Roman"/>
          <w:sz w:val="28"/>
          <w:szCs w:val="28"/>
        </w:rPr>
      </w:pPr>
    </w:p>
    <w:p w14:paraId="4D2C3943" w14:textId="479D03CB" w:rsidR="00C564A4"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f.- </w:t>
      </w:r>
      <w:r w:rsidR="00C564A4" w:rsidRPr="00DE7614">
        <w:rPr>
          <w:rFonts w:ascii="Times New Roman" w:hAnsi="Times New Roman" w:cs="Times New Roman"/>
          <w:b/>
          <w:sz w:val="28"/>
          <w:szCs w:val="28"/>
        </w:rPr>
        <w:t>Sconto minoritario</w:t>
      </w:r>
    </w:p>
    <w:p w14:paraId="349DA77E" w14:textId="77777777" w:rsidR="00C564A4" w:rsidRPr="00DE7614" w:rsidRDefault="00C564A4" w:rsidP="00DE7614">
      <w:pPr>
        <w:pStyle w:val="Sinespaciado"/>
        <w:jc w:val="both"/>
        <w:rPr>
          <w:rFonts w:ascii="Times New Roman" w:hAnsi="Times New Roman" w:cs="Times New Roman"/>
          <w:b/>
          <w:sz w:val="28"/>
          <w:szCs w:val="28"/>
        </w:rPr>
      </w:pPr>
    </w:p>
    <w:p w14:paraId="1F2F52AF" w14:textId="77777777" w:rsidR="00C564A4" w:rsidRPr="00DE7614" w:rsidRDefault="00C564A4"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36. Nel contesto multiculturale, un membro di un gruppo minoritario tende a godere di privilegi e attenzioni che il gruppo maggioritario non può ricevere. Allo stesso modo, gli errori commessi dal membro minoritario possono essere assolti facilmente dai superiori. Per esempio, i Superiori tendono ad ignorare anche mancanze gravi quando il primo membro di una nuova cultura deve essere promosso alla Professione. Gli sconti culturali nei valori religiosi risultano avere generalmente</w:t>
      </w:r>
      <w:r w:rsidR="00DE5609" w:rsidRPr="00DE7614">
        <w:rPr>
          <w:rFonts w:ascii="Times New Roman" w:hAnsi="Times New Roman" w:cs="Times New Roman"/>
          <w:sz w:val="28"/>
          <w:szCs w:val="28"/>
        </w:rPr>
        <w:t>,</w:t>
      </w:r>
      <w:r w:rsidRPr="00DE7614">
        <w:rPr>
          <w:rFonts w:ascii="Times New Roman" w:hAnsi="Times New Roman" w:cs="Times New Roman"/>
          <w:sz w:val="28"/>
          <w:szCs w:val="28"/>
        </w:rPr>
        <w:t xml:space="preserve"> col passare del tempo</w:t>
      </w:r>
      <w:r w:rsidR="00DE5609" w:rsidRPr="00DE7614">
        <w:rPr>
          <w:rFonts w:ascii="Times New Roman" w:hAnsi="Times New Roman" w:cs="Times New Roman"/>
          <w:sz w:val="28"/>
          <w:szCs w:val="28"/>
        </w:rPr>
        <w:t>,</w:t>
      </w:r>
      <w:r w:rsidRPr="00DE7614">
        <w:rPr>
          <w:rFonts w:ascii="Times New Roman" w:hAnsi="Times New Roman" w:cs="Times New Roman"/>
          <w:sz w:val="28"/>
          <w:szCs w:val="28"/>
        </w:rPr>
        <w:t xml:space="preserve"> sfortunate conseguenze negative per la Congregazione.</w:t>
      </w:r>
    </w:p>
    <w:p w14:paraId="7583C91B" w14:textId="77777777" w:rsidR="00C564A4" w:rsidRPr="00DE7614" w:rsidRDefault="00C564A4" w:rsidP="00DE7614">
      <w:pPr>
        <w:pStyle w:val="Sinespaciado"/>
        <w:jc w:val="both"/>
        <w:rPr>
          <w:rFonts w:ascii="Times New Roman" w:hAnsi="Times New Roman" w:cs="Times New Roman"/>
          <w:sz w:val="28"/>
          <w:szCs w:val="28"/>
        </w:rPr>
      </w:pPr>
    </w:p>
    <w:p w14:paraId="5BC7003A" w14:textId="462D8FB7" w:rsidR="00C564A4"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g.- </w:t>
      </w:r>
      <w:r w:rsidR="00C564A4" w:rsidRPr="00DE7614">
        <w:rPr>
          <w:rFonts w:ascii="Times New Roman" w:hAnsi="Times New Roman" w:cs="Times New Roman"/>
          <w:b/>
          <w:sz w:val="28"/>
          <w:szCs w:val="28"/>
        </w:rPr>
        <w:t>Problemi di comunicazione parlando una lingua straniera</w:t>
      </w:r>
    </w:p>
    <w:p w14:paraId="7C608ECD" w14:textId="77777777" w:rsidR="00C564A4" w:rsidRPr="00DE7614" w:rsidRDefault="00C564A4" w:rsidP="00DE7614">
      <w:pPr>
        <w:pStyle w:val="Sinespaciado"/>
        <w:jc w:val="both"/>
        <w:rPr>
          <w:rFonts w:ascii="Times New Roman" w:hAnsi="Times New Roman" w:cs="Times New Roman"/>
          <w:b/>
          <w:sz w:val="28"/>
          <w:szCs w:val="28"/>
        </w:rPr>
      </w:pPr>
    </w:p>
    <w:p w14:paraId="1F535798" w14:textId="77777777" w:rsidR="00C564A4" w:rsidRPr="00DE7614" w:rsidRDefault="00480103"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37. </w:t>
      </w:r>
      <w:r w:rsidR="00C564A4" w:rsidRPr="00DE7614">
        <w:rPr>
          <w:rFonts w:ascii="Times New Roman" w:hAnsi="Times New Roman" w:cs="Times New Roman"/>
          <w:sz w:val="28"/>
          <w:szCs w:val="28"/>
        </w:rPr>
        <w:t>Accade con facilità mancanza di comunicazione tra i membri di diverse culture dovuto alla difficoltà di esprimere i pensieri e i sentimenti in una lingu</w:t>
      </w:r>
      <w:r w:rsidRPr="00DE7614">
        <w:rPr>
          <w:rFonts w:ascii="Times New Roman" w:hAnsi="Times New Roman" w:cs="Times New Roman"/>
          <w:sz w:val="28"/>
          <w:szCs w:val="28"/>
        </w:rPr>
        <w:t>a straniera. Inoltre, le parole</w:t>
      </w:r>
      <w:r w:rsidR="00C564A4" w:rsidRPr="00DE7614">
        <w:rPr>
          <w:rFonts w:ascii="Times New Roman" w:hAnsi="Times New Roman" w:cs="Times New Roman"/>
          <w:sz w:val="28"/>
          <w:szCs w:val="28"/>
        </w:rPr>
        <w:t xml:space="preserve"> e le espressioni che hanno connotazioni diverse possono non essere facilmente comprese da un</w:t>
      </w:r>
      <w:r w:rsidRPr="00DE7614">
        <w:rPr>
          <w:rFonts w:ascii="Times New Roman" w:hAnsi="Times New Roman" w:cs="Times New Roman"/>
          <w:sz w:val="28"/>
          <w:szCs w:val="28"/>
        </w:rPr>
        <w:t xml:space="preserve"> non nativo. Quando un fratello cerca di parlare una nuova lingua, pensa nella sua lingua nativa, che traduce. Molto spesso avviene una mancanza di comunicazione. I nativi possono soffrire per le deficienze linguistiche di un fratello quando hanno vissuto già da alcuni anni nella nuova situazione culturale. I membri della cultura dominante sarebbero tuttavia più tolleranti se essi stessi avessero </w:t>
      </w:r>
      <w:r w:rsidRPr="00DE7614">
        <w:rPr>
          <w:rFonts w:ascii="Times New Roman" w:hAnsi="Times New Roman" w:cs="Times New Roman"/>
          <w:sz w:val="28"/>
          <w:szCs w:val="28"/>
        </w:rPr>
        <w:lastRenderedPageBreak/>
        <w:t xml:space="preserve">sperimentato l’apprendimento di una nuova lingua e avessero l’esperienza di vivere in una missione straniera.  </w:t>
      </w:r>
    </w:p>
    <w:p w14:paraId="5B542547" w14:textId="77777777" w:rsidR="00480103" w:rsidRPr="00DE7614" w:rsidRDefault="00480103" w:rsidP="00DE7614">
      <w:pPr>
        <w:pStyle w:val="Sinespaciado"/>
        <w:jc w:val="both"/>
        <w:rPr>
          <w:rFonts w:ascii="Times New Roman" w:hAnsi="Times New Roman" w:cs="Times New Roman"/>
          <w:sz w:val="28"/>
          <w:szCs w:val="28"/>
        </w:rPr>
      </w:pPr>
    </w:p>
    <w:p w14:paraId="46270470" w14:textId="73938391" w:rsidR="00480103" w:rsidRPr="00DE7614" w:rsidRDefault="003B3978"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h.- </w:t>
      </w:r>
      <w:r w:rsidR="00480103" w:rsidRPr="00DE7614">
        <w:rPr>
          <w:rFonts w:ascii="Times New Roman" w:hAnsi="Times New Roman" w:cs="Times New Roman"/>
          <w:b/>
          <w:sz w:val="28"/>
          <w:szCs w:val="28"/>
        </w:rPr>
        <w:t>Erosione dello spirito clarettiano nelle culture delle Province o Delegazioni</w:t>
      </w:r>
    </w:p>
    <w:p w14:paraId="61E208E3" w14:textId="77777777" w:rsidR="00C564A4" w:rsidRPr="00DE7614" w:rsidRDefault="00C564A4" w:rsidP="00DE7614">
      <w:pPr>
        <w:pStyle w:val="Sinespaciado"/>
        <w:jc w:val="both"/>
        <w:rPr>
          <w:rFonts w:ascii="Times New Roman" w:hAnsi="Times New Roman" w:cs="Times New Roman"/>
          <w:sz w:val="28"/>
          <w:szCs w:val="28"/>
        </w:rPr>
      </w:pPr>
    </w:p>
    <w:p w14:paraId="377BE241" w14:textId="77777777" w:rsidR="00763376" w:rsidRPr="00DE7614" w:rsidRDefault="00480103"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38. Quando le Province/Delegazioni non conseg</w:t>
      </w:r>
      <w:r w:rsidR="00DE5609" w:rsidRPr="00DE7614">
        <w:rPr>
          <w:rFonts w:ascii="Times New Roman" w:hAnsi="Times New Roman" w:cs="Times New Roman"/>
          <w:sz w:val="28"/>
          <w:szCs w:val="28"/>
        </w:rPr>
        <w:t>uono di inculturare i tratti cla</w:t>
      </w:r>
      <w:r w:rsidRPr="00DE7614">
        <w:rPr>
          <w:rFonts w:ascii="Times New Roman" w:hAnsi="Times New Roman" w:cs="Times New Roman"/>
          <w:sz w:val="28"/>
          <w:szCs w:val="28"/>
        </w:rPr>
        <w:t>rettiani nella loro vita missione (per esempio semplicità di vita, preoccupazione per i poveri, Parola di Dio, preghiera personale), le attitudini e i valoro contrari ai nostri valori vocazionali radicati in una cultura possono installarsi nell’</w:t>
      </w:r>
      <w:r w:rsidRPr="00DE7614">
        <w:rPr>
          <w:rFonts w:ascii="Times New Roman" w:hAnsi="Times New Roman" w:cs="Times New Roman"/>
          <w:i/>
          <w:sz w:val="28"/>
          <w:szCs w:val="28"/>
        </w:rPr>
        <w:t>ethos</w:t>
      </w:r>
      <w:r w:rsidRPr="00DE7614">
        <w:rPr>
          <w:rFonts w:ascii="Times New Roman" w:hAnsi="Times New Roman" w:cs="Times New Roman"/>
          <w:sz w:val="28"/>
          <w:szCs w:val="28"/>
        </w:rPr>
        <w:t xml:space="preserve"> dell’Organismo e giungere ad essere considerati come normali e necessari.  Per esempio, se non si coltiva la pratica del discernimento collettivo, si poss</w:t>
      </w:r>
      <w:r w:rsidR="00763376" w:rsidRPr="00DE7614">
        <w:rPr>
          <w:rFonts w:ascii="Times New Roman" w:hAnsi="Times New Roman" w:cs="Times New Roman"/>
          <w:sz w:val="28"/>
          <w:szCs w:val="28"/>
        </w:rPr>
        <w:t>ono installare visioni private, libertà affettive e sessuali, ministeri individualistici o tendenze simili nella cultura</w:t>
      </w:r>
      <w:r w:rsidR="00DE5609" w:rsidRPr="00DE7614">
        <w:rPr>
          <w:rFonts w:ascii="Times New Roman" w:hAnsi="Times New Roman" w:cs="Times New Roman"/>
          <w:sz w:val="28"/>
          <w:szCs w:val="28"/>
        </w:rPr>
        <w:t xml:space="preserve"> di un Organismo Maggiore situat</w:t>
      </w:r>
      <w:r w:rsidR="00763376" w:rsidRPr="00DE7614">
        <w:rPr>
          <w:rFonts w:ascii="Times New Roman" w:hAnsi="Times New Roman" w:cs="Times New Roman"/>
          <w:sz w:val="28"/>
          <w:szCs w:val="28"/>
        </w:rPr>
        <w:t xml:space="preserve">o in una società individualista e consumista. Vi sono culture nelle quali i </w:t>
      </w:r>
      <w:r w:rsidR="00DE5609" w:rsidRPr="00DE7614">
        <w:rPr>
          <w:rFonts w:ascii="Times New Roman" w:hAnsi="Times New Roman" w:cs="Times New Roman"/>
          <w:sz w:val="28"/>
          <w:szCs w:val="28"/>
        </w:rPr>
        <w:t>genitori</w:t>
      </w:r>
      <w:r w:rsidR="00763376" w:rsidRPr="00DE7614">
        <w:rPr>
          <w:rFonts w:ascii="Times New Roman" w:hAnsi="Times New Roman" w:cs="Times New Roman"/>
          <w:sz w:val="28"/>
          <w:szCs w:val="28"/>
        </w:rPr>
        <w:t xml:space="preserve"> considerano la fanciullezza dei loro figli come un’occasione di sicurezza in vista della loro vecchiaia, cosa che può essere causa di una tremenda pressione su di un figlio missionario nella pratica della povertà e dell’obbedienza. Quando i valori della vita missionaria si indeboliscono, causano gran danno alla vita comunitaria e</w:t>
      </w:r>
      <w:r w:rsidR="00DE5609" w:rsidRPr="00DE7614">
        <w:rPr>
          <w:rFonts w:ascii="Times New Roman" w:hAnsi="Times New Roman" w:cs="Times New Roman"/>
          <w:sz w:val="28"/>
          <w:szCs w:val="28"/>
        </w:rPr>
        <w:t>d</w:t>
      </w:r>
      <w:r w:rsidR="00763376" w:rsidRPr="00DE7614">
        <w:rPr>
          <w:rFonts w:ascii="Times New Roman" w:hAnsi="Times New Roman" w:cs="Times New Roman"/>
          <w:sz w:val="28"/>
          <w:szCs w:val="28"/>
        </w:rPr>
        <w:t xml:space="preserve"> erodono la vitalità missionaria del rispettivo Organismo.</w:t>
      </w:r>
    </w:p>
    <w:p w14:paraId="26A39FC5" w14:textId="77777777" w:rsidR="00763376" w:rsidRPr="00DE7614" w:rsidRDefault="00763376" w:rsidP="00F23DC4">
      <w:pPr>
        <w:pStyle w:val="Sinespaciado"/>
        <w:ind w:left="567"/>
        <w:jc w:val="both"/>
        <w:rPr>
          <w:rFonts w:ascii="Times New Roman" w:hAnsi="Times New Roman" w:cs="Times New Roman"/>
          <w:sz w:val="28"/>
          <w:szCs w:val="28"/>
        </w:rPr>
      </w:pPr>
    </w:p>
    <w:p w14:paraId="6E351F55" w14:textId="77777777" w:rsidR="00A1673C" w:rsidRPr="00DE7614" w:rsidRDefault="00763376"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39. Le sfide che affrontiamo in un contesto interculturale possono essere superate dando</w:t>
      </w:r>
      <w:r w:rsidR="00DE5609" w:rsidRPr="00DE7614">
        <w:rPr>
          <w:rFonts w:ascii="Times New Roman" w:hAnsi="Times New Roman" w:cs="Times New Roman"/>
          <w:sz w:val="28"/>
          <w:szCs w:val="28"/>
        </w:rPr>
        <w:t xml:space="preserve"> primato</w:t>
      </w:r>
      <w:r w:rsidRPr="00DE7614">
        <w:rPr>
          <w:rFonts w:ascii="Times New Roman" w:hAnsi="Times New Roman" w:cs="Times New Roman"/>
          <w:sz w:val="28"/>
          <w:szCs w:val="28"/>
        </w:rPr>
        <w:t xml:space="preserve"> ai nostri valori e alle necessità vocazionali della missione sugli interessi individu</w:t>
      </w:r>
      <w:r w:rsidR="00DE5609" w:rsidRPr="00DE7614">
        <w:rPr>
          <w:rFonts w:ascii="Times New Roman" w:hAnsi="Times New Roman" w:cs="Times New Roman"/>
          <w:sz w:val="28"/>
          <w:szCs w:val="28"/>
        </w:rPr>
        <w:t>ali e le pressioni culturali. È</w:t>
      </w:r>
      <w:r w:rsidRPr="00DE7614">
        <w:rPr>
          <w:rFonts w:ascii="Times New Roman" w:hAnsi="Times New Roman" w:cs="Times New Roman"/>
          <w:sz w:val="28"/>
          <w:szCs w:val="28"/>
        </w:rPr>
        <w:t xml:space="preserve"> difficile liberarci dai pregiudizi e dagli stereotipi che creano giudizi parziali contro un fratello se non lo riconosciamo in </w:t>
      </w:r>
      <w:r w:rsidR="00DE5609" w:rsidRPr="00DE7614">
        <w:rPr>
          <w:rFonts w:ascii="Times New Roman" w:hAnsi="Times New Roman" w:cs="Times New Roman"/>
          <w:sz w:val="28"/>
          <w:szCs w:val="28"/>
        </w:rPr>
        <w:t>noi stessi e se non facciamo uno</w:t>
      </w:r>
      <w:r w:rsidRPr="00DE7614">
        <w:rPr>
          <w:rFonts w:ascii="Times New Roman" w:hAnsi="Times New Roman" w:cs="Times New Roman"/>
          <w:sz w:val="28"/>
          <w:szCs w:val="28"/>
        </w:rPr>
        <w:t xml:space="preserve"> sforzo cosciente per crescere oltre e riconoscer</w:t>
      </w:r>
      <w:r w:rsidR="00DE5609" w:rsidRPr="00DE7614">
        <w:rPr>
          <w:rFonts w:ascii="Times New Roman" w:hAnsi="Times New Roman" w:cs="Times New Roman"/>
          <w:sz w:val="28"/>
          <w:szCs w:val="28"/>
        </w:rPr>
        <w:t>e la dignità di ogni persona. È</w:t>
      </w:r>
      <w:r w:rsidRPr="00DE7614">
        <w:rPr>
          <w:rFonts w:ascii="Times New Roman" w:hAnsi="Times New Roman" w:cs="Times New Roman"/>
          <w:sz w:val="28"/>
          <w:szCs w:val="28"/>
        </w:rPr>
        <w:t xml:space="preserve"> più difficile ancora abbandonare i pregiudiz</w:t>
      </w:r>
      <w:r w:rsidR="00A1673C" w:rsidRPr="00DE7614">
        <w:rPr>
          <w:rFonts w:ascii="Times New Roman" w:hAnsi="Times New Roman" w:cs="Times New Roman"/>
          <w:sz w:val="28"/>
          <w:szCs w:val="28"/>
        </w:rPr>
        <w:t>i quando servono da rifugio per affrontare l’incertezza e la paura dinanzi a quello che le nostre vite costano. Paradossalmente, è proprio l’abbandono di noi stessi e delle nostre zone di confort ciò che dà spazio libero allo Spirito di Dio per fare attraverso di noi grandi cose nella Chiesa.</w:t>
      </w:r>
    </w:p>
    <w:p w14:paraId="06FFE6C2" w14:textId="77777777" w:rsidR="00A1673C" w:rsidRPr="00DE7614" w:rsidRDefault="00A1673C" w:rsidP="00F23DC4">
      <w:pPr>
        <w:pStyle w:val="Sinespaciado"/>
        <w:ind w:left="567"/>
        <w:jc w:val="both"/>
        <w:rPr>
          <w:rFonts w:ascii="Times New Roman" w:hAnsi="Times New Roman" w:cs="Times New Roman"/>
          <w:sz w:val="28"/>
          <w:szCs w:val="28"/>
        </w:rPr>
      </w:pPr>
    </w:p>
    <w:p w14:paraId="22446317" w14:textId="77777777" w:rsidR="00A1673C" w:rsidRPr="00DE7614" w:rsidRDefault="00A1673C" w:rsidP="00F23DC4">
      <w:pPr>
        <w:pStyle w:val="Sinespaciado"/>
        <w:pBdr>
          <w:top w:val="single" w:sz="4" w:space="1" w:color="auto"/>
          <w:left w:val="single" w:sz="4" w:space="4" w:color="auto"/>
          <w:bottom w:val="single" w:sz="4" w:space="1" w:color="auto"/>
          <w:right w:val="single" w:sz="4" w:space="4" w:color="auto"/>
        </w:pBdr>
        <w:ind w:left="567"/>
        <w:jc w:val="both"/>
        <w:rPr>
          <w:rFonts w:ascii="Times New Roman" w:hAnsi="Times New Roman" w:cs="Times New Roman"/>
          <w:i/>
          <w:sz w:val="28"/>
          <w:szCs w:val="28"/>
        </w:rPr>
      </w:pPr>
      <w:r w:rsidRPr="00DE7614">
        <w:rPr>
          <w:rFonts w:ascii="Times New Roman" w:hAnsi="Times New Roman" w:cs="Times New Roman"/>
          <w:sz w:val="28"/>
          <w:szCs w:val="28"/>
        </w:rPr>
        <w:t xml:space="preserve">40. </w:t>
      </w:r>
      <w:r w:rsidR="00DE5609" w:rsidRPr="00DE7614">
        <w:rPr>
          <w:rFonts w:ascii="Times New Roman" w:hAnsi="Times New Roman" w:cs="Times New Roman"/>
          <w:i/>
          <w:sz w:val="28"/>
          <w:szCs w:val="28"/>
        </w:rPr>
        <w:t xml:space="preserve">Quali pensi che siano i vantaggi </w:t>
      </w:r>
      <w:r w:rsidRPr="00DE7614">
        <w:rPr>
          <w:rFonts w:ascii="Times New Roman" w:hAnsi="Times New Roman" w:cs="Times New Roman"/>
          <w:i/>
          <w:sz w:val="28"/>
          <w:szCs w:val="28"/>
        </w:rPr>
        <w:t xml:space="preserve">nella tua vita dovute alla presenza dei tuoi fratelli di altre culture? Quali sono le sfide con cui ti confronti incontrando fratelli di altre culture? Come affronti </w:t>
      </w:r>
      <w:r w:rsidR="00DE5609" w:rsidRPr="00DE7614">
        <w:rPr>
          <w:rFonts w:ascii="Times New Roman" w:hAnsi="Times New Roman" w:cs="Times New Roman"/>
          <w:i/>
          <w:sz w:val="28"/>
          <w:szCs w:val="28"/>
        </w:rPr>
        <w:t>tali</w:t>
      </w:r>
      <w:r w:rsidRPr="00DE7614">
        <w:rPr>
          <w:rFonts w:ascii="Times New Roman" w:hAnsi="Times New Roman" w:cs="Times New Roman"/>
          <w:i/>
          <w:sz w:val="28"/>
          <w:szCs w:val="28"/>
        </w:rPr>
        <w:t xml:space="preserve"> sfide?</w:t>
      </w:r>
    </w:p>
    <w:p w14:paraId="349A2F31" w14:textId="77777777" w:rsidR="00A1673C" w:rsidRPr="00DE7614" w:rsidRDefault="00A1673C" w:rsidP="00DE7614">
      <w:pPr>
        <w:pStyle w:val="Sinespaciado"/>
        <w:jc w:val="both"/>
        <w:rPr>
          <w:rFonts w:ascii="Times New Roman" w:hAnsi="Times New Roman" w:cs="Times New Roman"/>
          <w:i/>
          <w:sz w:val="28"/>
          <w:szCs w:val="28"/>
        </w:rPr>
      </w:pPr>
    </w:p>
    <w:p w14:paraId="1A11295E" w14:textId="161B90D0" w:rsidR="00480103" w:rsidRPr="00DE7614" w:rsidRDefault="004F3BB4" w:rsidP="00DE7614">
      <w:pPr>
        <w:pStyle w:val="Sinespaciado"/>
        <w:jc w:val="both"/>
        <w:rPr>
          <w:rFonts w:ascii="Times New Roman" w:hAnsi="Times New Roman" w:cs="Times New Roman"/>
          <w:sz w:val="28"/>
          <w:szCs w:val="28"/>
        </w:rPr>
      </w:pPr>
      <w:r>
        <w:rPr>
          <w:rFonts w:ascii="Times New Roman" w:hAnsi="Times New Roman" w:cs="Times New Roman"/>
          <w:b/>
          <w:sz w:val="28"/>
          <w:szCs w:val="28"/>
        </w:rPr>
        <w:t xml:space="preserve">6.- </w:t>
      </w:r>
      <w:r w:rsidR="00A1673C" w:rsidRPr="00DE7614">
        <w:rPr>
          <w:rFonts w:ascii="Times New Roman" w:hAnsi="Times New Roman" w:cs="Times New Roman"/>
          <w:b/>
          <w:sz w:val="28"/>
          <w:szCs w:val="28"/>
        </w:rPr>
        <w:t>Formarci per arr</w:t>
      </w:r>
      <w:r w:rsidR="00DE5609" w:rsidRPr="00DE7614">
        <w:rPr>
          <w:rFonts w:ascii="Times New Roman" w:hAnsi="Times New Roman" w:cs="Times New Roman"/>
          <w:b/>
          <w:sz w:val="28"/>
          <w:szCs w:val="28"/>
        </w:rPr>
        <w:t>icchirci de</w:t>
      </w:r>
      <w:r w:rsidR="00A1673C" w:rsidRPr="00DE7614">
        <w:rPr>
          <w:rFonts w:ascii="Times New Roman" w:hAnsi="Times New Roman" w:cs="Times New Roman"/>
          <w:b/>
          <w:sz w:val="28"/>
          <w:szCs w:val="28"/>
        </w:rPr>
        <w:t>l nostro bagaglio interculturale</w:t>
      </w:r>
      <w:r w:rsidR="00763376" w:rsidRPr="00DE7614">
        <w:rPr>
          <w:rFonts w:ascii="Times New Roman" w:hAnsi="Times New Roman" w:cs="Times New Roman"/>
          <w:sz w:val="28"/>
          <w:szCs w:val="28"/>
        </w:rPr>
        <w:t xml:space="preserve"> </w:t>
      </w:r>
    </w:p>
    <w:p w14:paraId="1F6CC854" w14:textId="77777777" w:rsidR="00A1673C" w:rsidRPr="00DE7614" w:rsidRDefault="00A1673C" w:rsidP="00DE7614">
      <w:pPr>
        <w:pStyle w:val="Sinespaciado"/>
        <w:jc w:val="both"/>
        <w:rPr>
          <w:rFonts w:ascii="Times New Roman" w:hAnsi="Times New Roman" w:cs="Times New Roman"/>
          <w:sz w:val="28"/>
          <w:szCs w:val="28"/>
        </w:rPr>
      </w:pPr>
    </w:p>
    <w:p w14:paraId="2B4DF571" w14:textId="77777777" w:rsidR="00831667" w:rsidRPr="00DE7614" w:rsidRDefault="00A1673C"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41. La maggioranza di quanti avete vissuto in comunità interculturali, avete sperimentato momenti difficili per capire ed adattarsi alle differenze personali e culturali dei nostri fratelli. La mia impressione, dopo aver vissuto la più parte della mia vita in comunità interculturali, è che le differenze individuali sono più di quelle culturali. Per questo, vi possono essere conflitti e tensioni tra persone della stessa cultura così come esistono tra persone di diversa cultura. Possono nascere serie tensioni fra due missionari di diversa cultura quando i loro valori culturali soggiacenti entrano in conflitto tra sé e non si manifestano in nessun foro dialogante (per esempio</w:t>
      </w:r>
      <w:r w:rsidR="00085EEE" w:rsidRPr="00DE7614">
        <w:rPr>
          <w:rFonts w:ascii="Times New Roman" w:hAnsi="Times New Roman" w:cs="Times New Roman"/>
          <w:sz w:val="28"/>
          <w:szCs w:val="28"/>
        </w:rPr>
        <w:t xml:space="preserve">, la differenza sul concetto di tempo, o sul significato delle pratiche liturgiche). La maturità </w:t>
      </w:r>
      <w:r w:rsidR="00085EEE" w:rsidRPr="00DE7614">
        <w:rPr>
          <w:rFonts w:ascii="Times New Roman" w:hAnsi="Times New Roman" w:cs="Times New Roman"/>
          <w:sz w:val="28"/>
          <w:szCs w:val="28"/>
        </w:rPr>
        <w:lastRenderedPageBreak/>
        <w:t>personale e l’integrità dei membri è il fattore più importante che contribuisce all’armonia e al vigore missionario di una comunità, specialmente in un contesto interculturale. Molte lotte in contesto interculturale sono parte del processo necess</w:t>
      </w:r>
      <w:r w:rsidR="00696471" w:rsidRPr="00DE7614">
        <w:rPr>
          <w:rFonts w:ascii="Times New Roman" w:hAnsi="Times New Roman" w:cs="Times New Roman"/>
          <w:sz w:val="28"/>
          <w:szCs w:val="28"/>
        </w:rPr>
        <w:t>ario per</w:t>
      </w:r>
      <w:r w:rsidR="00085EEE" w:rsidRPr="00DE7614">
        <w:rPr>
          <w:rFonts w:ascii="Times New Roman" w:hAnsi="Times New Roman" w:cs="Times New Roman"/>
          <w:sz w:val="28"/>
          <w:szCs w:val="28"/>
        </w:rPr>
        <w:t xml:space="preserve"> rompere e sviluppare la crescita umana o </w:t>
      </w:r>
      <w:r w:rsidR="00696471" w:rsidRPr="00DE7614">
        <w:rPr>
          <w:rFonts w:ascii="Times New Roman" w:hAnsi="Times New Roman" w:cs="Times New Roman"/>
          <w:sz w:val="28"/>
          <w:szCs w:val="28"/>
        </w:rPr>
        <w:t xml:space="preserve">a causa </w:t>
      </w:r>
      <w:r w:rsidR="00085EEE" w:rsidRPr="00DE7614">
        <w:rPr>
          <w:rFonts w:ascii="Times New Roman" w:hAnsi="Times New Roman" w:cs="Times New Roman"/>
          <w:sz w:val="28"/>
          <w:szCs w:val="28"/>
        </w:rPr>
        <w:t xml:space="preserve">dell’ignoranza della dinamica gruppale delle comunità interculturali. Mi piacerebbe segnalare tre fattori importanti per aver in conto la costruzione della comunità. </w:t>
      </w:r>
    </w:p>
    <w:p w14:paraId="68CDA8FE" w14:textId="77777777" w:rsidR="00831667" w:rsidRPr="00DE7614" w:rsidRDefault="00831667" w:rsidP="00DE7614">
      <w:pPr>
        <w:pStyle w:val="Sinespaciado"/>
        <w:jc w:val="both"/>
        <w:rPr>
          <w:rFonts w:ascii="Times New Roman" w:hAnsi="Times New Roman" w:cs="Times New Roman"/>
          <w:sz w:val="28"/>
          <w:szCs w:val="28"/>
        </w:rPr>
      </w:pPr>
    </w:p>
    <w:p w14:paraId="34D91A46" w14:textId="7FB1AA8E" w:rsidR="00831667"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6.1.- </w:t>
      </w:r>
      <w:r w:rsidR="00696471" w:rsidRPr="00DE7614">
        <w:rPr>
          <w:rFonts w:ascii="Times New Roman" w:hAnsi="Times New Roman" w:cs="Times New Roman"/>
          <w:b/>
          <w:sz w:val="28"/>
          <w:szCs w:val="28"/>
        </w:rPr>
        <w:t>Choc</w:t>
      </w:r>
      <w:r w:rsidR="00831667" w:rsidRPr="00DE7614">
        <w:rPr>
          <w:rFonts w:ascii="Times New Roman" w:hAnsi="Times New Roman" w:cs="Times New Roman"/>
          <w:b/>
          <w:sz w:val="28"/>
          <w:szCs w:val="28"/>
        </w:rPr>
        <w:t xml:space="preserve"> culturale</w:t>
      </w:r>
    </w:p>
    <w:p w14:paraId="07D1CEE4" w14:textId="77777777" w:rsidR="00831667" w:rsidRPr="00DE7614" w:rsidRDefault="00831667" w:rsidP="00DE7614">
      <w:pPr>
        <w:pStyle w:val="Sinespaciado"/>
        <w:jc w:val="both"/>
        <w:rPr>
          <w:rFonts w:ascii="Times New Roman" w:hAnsi="Times New Roman" w:cs="Times New Roman"/>
          <w:b/>
          <w:sz w:val="28"/>
          <w:szCs w:val="28"/>
        </w:rPr>
      </w:pPr>
    </w:p>
    <w:p w14:paraId="16FAC40B" w14:textId="77777777" w:rsidR="00831667" w:rsidRPr="00DE7614" w:rsidRDefault="00831667"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42. Quando un missionario è inviato in un’altra cultura è normale che sperimenti uno </w:t>
      </w:r>
      <w:r w:rsidR="00696471" w:rsidRPr="00DE7614">
        <w:rPr>
          <w:rFonts w:ascii="Times New Roman" w:hAnsi="Times New Roman" w:cs="Times New Roman"/>
          <w:sz w:val="28"/>
          <w:szCs w:val="28"/>
        </w:rPr>
        <w:t>choc</w:t>
      </w:r>
      <w:r w:rsidRPr="00DE7614">
        <w:rPr>
          <w:rFonts w:ascii="Times New Roman" w:hAnsi="Times New Roman" w:cs="Times New Roman"/>
          <w:sz w:val="28"/>
          <w:szCs w:val="28"/>
        </w:rPr>
        <w:t xml:space="preserve"> culturale perché i suoi valori e i suoi costumi possono entrare in conflitto con quelli delle altre persone. Questo lo si avverte soprattutto durante il passaggio tra la separazione dalla cultura d’origine e l’integrazione nella nuova cultura. La preparazione adeguata prima di andare presso una nuova cultura, la calda accoglienza e il buon accompagnamento nella cultura accogliente ridurranno o, almeno, aiuteranno a gestire l’intensità dello </w:t>
      </w:r>
      <w:r w:rsidR="00696471" w:rsidRPr="00DE7614">
        <w:rPr>
          <w:rFonts w:ascii="Times New Roman" w:hAnsi="Times New Roman" w:cs="Times New Roman"/>
          <w:sz w:val="28"/>
          <w:szCs w:val="28"/>
        </w:rPr>
        <w:t xml:space="preserve">choc </w:t>
      </w:r>
      <w:r w:rsidRPr="00DE7614">
        <w:rPr>
          <w:rFonts w:ascii="Times New Roman" w:hAnsi="Times New Roman" w:cs="Times New Roman"/>
          <w:sz w:val="28"/>
          <w:szCs w:val="28"/>
        </w:rPr>
        <w:t xml:space="preserve">culturale: luna di miele, crisi, riequilibrio, integrazione. I missionari che ritornano nella cultura di partenza, dopo anni significativi all’estero, possono anche sperimentare uno </w:t>
      </w:r>
      <w:r w:rsidR="00696471" w:rsidRPr="00DE7614">
        <w:rPr>
          <w:rFonts w:ascii="Times New Roman" w:hAnsi="Times New Roman" w:cs="Times New Roman"/>
          <w:sz w:val="28"/>
          <w:szCs w:val="28"/>
        </w:rPr>
        <w:t xml:space="preserve">choc </w:t>
      </w:r>
      <w:r w:rsidRPr="00DE7614">
        <w:rPr>
          <w:rFonts w:ascii="Times New Roman" w:hAnsi="Times New Roman" w:cs="Times New Roman"/>
          <w:sz w:val="28"/>
          <w:szCs w:val="28"/>
        </w:rPr>
        <w:t>nel reintegrarsi nella propria cultura.</w:t>
      </w:r>
    </w:p>
    <w:p w14:paraId="2D3F8ADA" w14:textId="77777777" w:rsidR="00831667" w:rsidRPr="00DE7614" w:rsidRDefault="00831667" w:rsidP="00DE7614">
      <w:pPr>
        <w:pStyle w:val="Sinespaciado"/>
        <w:jc w:val="both"/>
        <w:rPr>
          <w:rFonts w:ascii="Times New Roman" w:hAnsi="Times New Roman" w:cs="Times New Roman"/>
          <w:sz w:val="28"/>
          <w:szCs w:val="28"/>
        </w:rPr>
      </w:pPr>
    </w:p>
    <w:p w14:paraId="79BE9127" w14:textId="38A60876" w:rsidR="00831667"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6.2.- </w:t>
      </w:r>
      <w:r w:rsidR="00831667" w:rsidRPr="00DE7614">
        <w:rPr>
          <w:rFonts w:ascii="Times New Roman" w:hAnsi="Times New Roman" w:cs="Times New Roman"/>
          <w:b/>
          <w:sz w:val="28"/>
          <w:szCs w:val="28"/>
        </w:rPr>
        <w:t>Differenze culturali</w:t>
      </w:r>
    </w:p>
    <w:p w14:paraId="1ED37BB5" w14:textId="77777777" w:rsidR="00831667" w:rsidRPr="00DE7614" w:rsidRDefault="00831667" w:rsidP="00DE7614">
      <w:pPr>
        <w:pStyle w:val="Sinespaciado"/>
        <w:jc w:val="both"/>
        <w:rPr>
          <w:rFonts w:ascii="Times New Roman" w:hAnsi="Times New Roman" w:cs="Times New Roman"/>
          <w:b/>
          <w:sz w:val="28"/>
          <w:szCs w:val="28"/>
        </w:rPr>
      </w:pPr>
    </w:p>
    <w:p w14:paraId="323D9005" w14:textId="77777777" w:rsidR="00507110" w:rsidRPr="00DE7614" w:rsidRDefault="00831667"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43. La conoscenza delle differenze tra culture può aiutare ad evitare il malinteso culturale e la mancanza di comunicazione</w:t>
      </w:r>
      <w:r w:rsidRPr="00DE7614">
        <w:rPr>
          <w:rStyle w:val="Refdenotaalpie"/>
          <w:rFonts w:ascii="Times New Roman" w:hAnsi="Times New Roman" w:cs="Times New Roman"/>
          <w:sz w:val="28"/>
          <w:szCs w:val="28"/>
        </w:rPr>
        <w:footnoteReference w:id="20"/>
      </w:r>
      <w:r w:rsidR="00C373AB" w:rsidRPr="00DE7614">
        <w:rPr>
          <w:rFonts w:ascii="Times New Roman" w:hAnsi="Times New Roman" w:cs="Times New Roman"/>
          <w:sz w:val="28"/>
          <w:szCs w:val="28"/>
        </w:rPr>
        <w:t>. Alcune culture valorizzano la competizione, l’azione, la comunicazione diretta, le iniziative individuali, l’evitare i conflitti, ecc. Vi sono altre culture che valorizzano la cooperazione, la comunità, la comunicazione indiretta, la tolleranza sul conflitto, le relazioni e altri tratti similari.  Una persona che appartiene ad una cultura individualista può trovare che il fratello proveniente da una cultura di comunicazione collettiva o indiretta, manca di iniziativa, di entusiasmo e di spinta.  Questi può considerare l’altro come un prepotente, egoista e un maleducato. Senza una comprensione reciproca dei tratti culturali di ciascuno, entrambi si lamenterebbero l’uno dell’altro. Vi sono casi in cui un missionario di cultura collettivista si sentì ignorato e rifiutato perché il superiore appartenente ad una cultura individualista aspettava che assumesse delle iniziative e prendesse maggiore confidenza.</w:t>
      </w:r>
      <w:r w:rsidR="00507110" w:rsidRPr="00DE7614">
        <w:rPr>
          <w:rFonts w:ascii="Times New Roman" w:hAnsi="Times New Roman" w:cs="Times New Roman"/>
          <w:sz w:val="28"/>
          <w:szCs w:val="28"/>
        </w:rPr>
        <w:t xml:space="preserve"> Le differenze nella ecclesiologia e nelle pratiche liturgiche possono causare conflitti interi in molti missionari quando si trovano in altri contesti ecclesiali e culturali. Un missionario di un continente in cui si stima la struttura gerarchica della Chiesa e si celebra la liturgia con decoro, avrà difficoltà a riconciliarsi col suo ministero in un altro continente dove le distinzioni gerarchiche sono sfuocate e le norme liturgiche sono mal viste, quasi vestigia di clericalismo.</w:t>
      </w:r>
    </w:p>
    <w:p w14:paraId="7ECACB4E" w14:textId="77777777" w:rsidR="00507110" w:rsidRPr="00DE7614" w:rsidRDefault="00507110" w:rsidP="00DE7614">
      <w:pPr>
        <w:pStyle w:val="Sinespaciado"/>
        <w:jc w:val="both"/>
        <w:rPr>
          <w:rFonts w:ascii="Times New Roman" w:hAnsi="Times New Roman" w:cs="Times New Roman"/>
          <w:sz w:val="28"/>
          <w:szCs w:val="28"/>
        </w:rPr>
      </w:pPr>
    </w:p>
    <w:p w14:paraId="1E829E85" w14:textId="77777777" w:rsidR="00D534B7" w:rsidRDefault="00D534B7">
      <w:pPr>
        <w:rPr>
          <w:rFonts w:ascii="Times New Roman" w:hAnsi="Times New Roman" w:cs="Times New Roman"/>
          <w:b/>
          <w:sz w:val="28"/>
          <w:szCs w:val="28"/>
        </w:rPr>
      </w:pPr>
      <w:r>
        <w:rPr>
          <w:rFonts w:ascii="Times New Roman" w:hAnsi="Times New Roman" w:cs="Times New Roman"/>
          <w:b/>
          <w:sz w:val="28"/>
          <w:szCs w:val="28"/>
        </w:rPr>
        <w:br w:type="page"/>
      </w:r>
    </w:p>
    <w:p w14:paraId="44E67815" w14:textId="34C5ACCA" w:rsidR="00507110"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6.3.- </w:t>
      </w:r>
      <w:r w:rsidR="00507110" w:rsidRPr="00DE7614">
        <w:rPr>
          <w:rFonts w:ascii="Times New Roman" w:hAnsi="Times New Roman" w:cs="Times New Roman"/>
          <w:b/>
          <w:sz w:val="28"/>
          <w:szCs w:val="28"/>
        </w:rPr>
        <w:t>Tappe di crescita interculturale</w:t>
      </w:r>
    </w:p>
    <w:p w14:paraId="58998423" w14:textId="77777777" w:rsidR="00507110" w:rsidRPr="00DE7614" w:rsidRDefault="00507110" w:rsidP="00DE7614">
      <w:pPr>
        <w:pStyle w:val="Sinespaciado"/>
        <w:jc w:val="both"/>
        <w:rPr>
          <w:rFonts w:ascii="Times New Roman" w:hAnsi="Times New Roman" w:cs="Times New Roman"/>
          <w:b/>
          <w:sz w:val="28"/>
          <w:szCs w:val="28"/>
        </w:rPr>
      </w:pPr>
    </w:p>
    <w:p w14:paraId="146F09A2" w14:textId="77777777" w:rsidR="00E76EF1" w:rsidRPr="00DE7614" w:rsidRDefault="00507110"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44. Guardiamo il mondo attraverso i nostri occhiali culturali</w:t>
      </w:r>
      <w:r w:rsidR="00C15CDF" w:rsidRPr="00DE7614">
        <w:rPr>
          <w:rFonts w:ascii="Times New Roman" w:hAnsi="Times New Roman" w:cs="Times New Roman"/>
          <w:sz w:val="28"/>
          <w:szCs w:val="28"/>
        </w:rPr>
        <w:t xml:space="preserve"> e giudichiamo di conseguenza ciò che è buono e ciò che è cattivo. Come unico nostro riferimento per conoscere il mondo è la nostra cultura natia; siamo tutti etnocentrici in una tappa precedente le nostre relazioni interculturali. Le persone considerano la loro propria cultura come superiore e valutano le altre culture in base alla loro cultura d’origine. Una persona etnocentrica tende ad avere pregiudizi nei riguardi delle persone che sono diverse e disprezza le loro culture e i loro costumi. In misura che andiamo crescendo nelle relazioni interculturali, riconosciamo che altre culture sono valide, le accettiamo per il loro proprio valore e passiamo ad una tappa d</w:t>
      </w:r>
      <w:r w:rsidR="00696471" w:rsidRPr="00DE7614">
        <w:rPr>
          <w:rFonts w:ascii="Times New Roman" w:hAnsi="Times New Roman" w:cs="Times New Roman"/>
          <w:sz w:val="28"/>
          <w:szCs w:val="28"/>
        </w:rPr>
        <w:t>i</w:t>
      </w:r>
      <w:r w:rsidR="00C15CDF" w:rsidRPr="00DE7614">
        <w:rPr>
          <w:rFonts w:ascii="Times New Roman" w:hAnsi="Times New Roman" w:cs="Times New Roman"/>
          <w:sz w:val="28"/>
          <w:szCs w:val="28"/>
        </w:rPr>
        <w:t xml:space="preserve"> relativismo culturale. Nelle tappe più alte della nostra relazione con le culture, inclusa la nostra, dovremmo poter apprezzare i valori positivi e guardare criticamente quelli che non sono in armonia col Vangelo. Come cristiani, non dobbiamo confondere il relativismo culturale col relativismo morale. Per esempio, alcune pratiche culturali come l’infanticidio femminile e il sacrificio umano sono intrinsecamente malvagie e inaccettabili. Il progresso verso </w:t>
      </w:r>
      <w:r w:rsidR="00E76EF1" w:rsidRPr="00DE7614">
        <w:rPr>
          <w:rFonts w:ascii="Times New Roman" w:hAnsi="Times New Roman" w:cs="Times New Roman"/>
          <w:sz w:val="28"/>
          <w:szCs w:val="28"/>
        </w:rPr>
        <w:t>relazioni intercultu</w:t>
      </w:r>
      <w:r w:rsidR="00696471" w:rsidRPr="00DE7614">
        <w:rPr>
          <w:rFonts w:ascii="Times New Roman" w:hAnsi="Times New Roman" w:cs="Times New Roman"/>
          <w:sz w:val="28"/>
          <w:szCs w:val="28"/>
        </w:rPr>
        <w:t>rali valide</w:t>
      </w:r>
      <w:r w:rsidR="00E76EF1" w:rsidRPr="00DE7614">
        <w:rPr>
          <w:rFonts w:ascii="Times New Roman" w:hAnsi="Times New Roman" w:cs="Times New Roman"/>
          <w:sz w:val="28"/>
          <w:szCs w:val="28"/>
        </w:rPr>
        <w:t xml:space="preserve"> </w:t>
      </w:r>
      <w:r w:rsidR="00C15CDF" w:rsidRPr="00DE7614">
        <w:rPr>
          <w:rFonts w:ascii="Times New Roman" w:hAnsi="Times New Roman" w:cs="Times New Roman"/>
          <w:sz w:val="28"/>
          <w:szCs w:val="28"/>
        </w:rPr>
        <w:t>passa attraverso la tappa dell’accettazione,</w:t>
      </w:r>
      <w:r w:rsidR="00E76EF1" w:rsidRPr="00DE7614">
        <w:rPr>
          <w:rFonts w:ascii="Times New Roman" w:hAnsi="Times New Roman" w:cs="Times New Roman"/>
          <w:sz w:val="28"/>
          <w:szCs w:val="28"/>
        </w:rPr>
        <w:t xml:space="preserve"> dell’adattamento, e, infine, dell’integrazione della ricchezza di altre culture nel proprio repertorio di valori</w:t>
      </w:r>
      <w:r w:rsidRPr="00DE7614">
        <w:rPr>
          <w:rFonts w:ascii="Times New Roman" w:hAnsi="Times New Roman" w:cs="Times New Roman"/>
          <w:sz w:val="28"/>
          <w:szCs w:val="28"/>
        </w:rPr>
        <w:t xml:space="preserve"> </w:t>
      </w:r>
      <w:r w:rsidR="00E76EF1" w:rsidRPr="00DE7614">
        <w:rPr>
          <w:rFonts w:ascii="Times New Roman" w:hAnsi="Times New Roman" w:cs="Times New Roman"/>
          <w:sz w:val="28"/>
          <w:szCs w:val="28"/>
        </w:rPr>
        <w:t>e abilità</w:t>
      </w:r>
      <w:r w:rsidR="00696471" w:rsidRPr="00DE7614">
        <w:rPr>
          <w:rFonts w:ascii="Times New Roman" w:hAnsi="Times New Roman" w:cs="Times New Roman"/>
          <w:sz w:val="28"/>
          <w:szCs w:val="28"/>
        </w:rPr>
        <w:t>,</w:t>
      </w:r>
      <w:r w:rsidR="00E76EF1" w:rsidRPr="00DE7614">
        <w:rPr>
          <w:rFonts w:ascii="Times New Roman" w:hAnsi="Times New Roman" w:cs="Times New Roman"/>
          <w:sz w:val="28"/>
          <w:szCs w:val="28"/>
        </w:rPr>
        <w:t xml:space="preserve"> e questo al fine di diventare un missionario effettivo. Viviamo questa lotta di crescita nei missionari inviati in una missione con un contesto culturale diverso.  Dobbiamo sforzarci insieme come Congregazione </w:t>
      </w:r>
      <w:r w:rsidR="00696471" w:rsidRPr="00DE7614">
        <w:rPr>
          <w:rFonts w:ascii="Times New Roman" w:hAnsi="Times New Roman" w:cs="Times New Roman"/>
          <w:sz w:val="28"/>
          <w:szCs w:val="28"/>
        </w:rPr>
        <w:t>di</w:t>
      </w:r>
      <w:r w:rsidR="00E76EF1" w:rsidRPr="00DE7614">
        <w:rPr>
          <w:rFonts w:ascii="Times New Roman" w:hAnsi="Times New Roman" w:cs="Times New Roman"/>
          <w:sz w:val="28"/>
          <w:szCs w:val="28"/>
        </w:rPr>
        <w:t xml:space="preserve"> creare una cultura congregazionista di gioiosa vita missionaria, accettando ed integrando le nostre differenze confrontandole con i valori evangelici.</w:t>
      </w:r>
    </w:p>
    <w:p w14:paraId="02D15A4E" w14:textId="77777777" w:rsidR="00E76EF1" w:rsidRPr="00DE7614" w:rsidRDefault="00E76EF1" w:rsidP="00DE7614">
      <w:pPr>
        <w:pStyle w:val="Sinespaciado"/>
        <w:jc w:val="both"/>
        <w:rPr>
          <w:rFonts w:ascii="Times New Roman" w:hAnsi="Times New Roman" w:cs="Times New Roman"/>
          <w:sz w:val="28"/>
          <w:szCs w:val="28"/>
        </w:rPr>
      </w:pPr>
    </w:p>
    <w:p w14:paraId="34821CA2" w14:textId="06729801" w:rsidR="00E76EF1" w:rsidRPr="00DE7614" w:rsidRDefault="004F3BB4" w:rsidP="00DE7614">
      <w:pPr>
        <w:pStyle w:val="Sinespaciado"/>
        <w:jc w:val="both"/>
        <w:rPr>
          <w:rFonts w:ascii="Times New Roman" w:hAnsi="Times New Roman" w:cs="Times New Roman"/>
          <w:sz w:val="28"/>
          <w:szCs w:val="28"/>
        </w:rPr>
      </w:pPr>
      <w:r>
        <w:rPr>
          <w:rFonts w:ascii="Times New Roman" w:hAnsi="Times New Roman" w:cs="Times New Roman"/>
          <w:b/>
          <w:sz w:val="28"/>
          <w:szCs w:val="28"/>
        </w:rPr>
        <w:t xml:space="preserve">7.- </w:t>
      </w:r>
      <w:r w:rsidR="00E76EF1" w:rsidRPr="00DE7614">
        <w:rPr>
          <w:rFonts w:ascii="Times New Roman" w:hAnsi="Times New Roman" w:cs="Times New Roman"/>
          <w:b/>
          <w:sz w:val="28"/>
          <w:szCs w:val="28"/>
        </w:rPr>
        <w:t>Interculturalità e interculturalizzazione nella missione</w:t>
      </w:r>
      <w:r w:rsidR="00C373AB" w:rsidRPr="00DE7614">
        <w:rPr>
          <w:rFonts w:ascii="Times New Roman" w:hAnsi="Times New Roman" w:cs="Times New Roman"/>
          <w:sz w:val="28"/>
          <w:szCs w:val="28"/>
        </w:rPr>
        <w:t xml:space="preserve"> </w:t>
      </w:r>
    </w:p>
    <w:p w14:paraId="7E913277" w14:textId="77777777" w:rsidR="00E76EF1" w:rsidRPr="00DE7614" w:rsidRDefault="00E76EF1" w:rsidP="00DE7614">
      <w:pPr>
        <w:pStyle w:val="Sinespaciado"/>
        <w:jc w:val="both"/>
        <w:rPr>
          <w:rFonts w:ascii="Times New Roman" w:hAnsi="Times New Roman" w:cs="Times New Roman"/>
          <w:sz w:val="28"/>
          <w:szCs w:val="28"/>
        </w:rPr>
      </w:pPr>
    </w:p>
    <w:p w14:paraId="2349F83E" w14:textId="77777777" w:rsidR="00830D12" w:rsidRPr="00DE7614" w:rsidRDefault="00E76EF1"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45. Quando un missionario è mandato in missione in un altro contesto culturale, la sua integrazione in quella cultura è importante perché possa diventare un catalizzatore del messaggio evangelico fra la gente. Inculturazione è il termine teologico per nutrire il Vangelo sul suolo di una cultura. </w:t>
      </w:r>
      <w:r w:rsidR="00830D12" w:rsidRPr="00DE7614">
        <w:rPr>
          <w:rFonts w:ascii="Times New Roman" w:hAnsi="Times New Roman" w:cs="Times New Roman"/>
          <w:sz w:val="28"/>
          <w:szCs w:val="28"/>
        </w:rPr>
        <w:t xml:space="preserve">Un missionario ha bisogno di imparare l’arte di trascendere tutte le culture, </w:t>
      </w:r>
      <w:r w:rsidR="009B4BC7" w:rsidRPr="00DE7614">
        <w:rPr>
          <w:rFonts w:ascii="Times New Roman" w:hAnsi="Times New Roman" w:cs="Times New Roman"/>
          <w:sz w:val="28"/>
          <w:szCs w:val="28"/>
        </w:rPr>
        <w:t>compresa</w:t>
      </w:r>
      <w:r w:rsidR="00830D12" w:rsidRPr="00DE7614">
        <w:rPr>
          <w:rFonts w:ascii="Times New Roman" w:hAnsi="Times New Roman" w:cs="Times New Roman"/>
          <w:sz w:val="28"/>
          <w:szCs w:val="28"/>
        </w:rPr>
        <w:t xml:space="preserve"> la nativa, e allo stesso tempo includere la ricchezza di tutte le culture in tal modo da diventare uno strumento per predicare la Parola di Dio, e non un agente colonizzatore di un qualsiasi gruppo umano. Nella gerarchia di molti valori e pratiche che incarnano le diverse culture di cui uno fa parte (etnico, nazionale, tribale, religioso, cristia</w:t>
      </w:r>
      <w:r w:rsidR="009B4BC7" w:rsidRPr="00DE7614">
        <w:rPr>
          <w:rFonts w:ascii="Times New Roman" w:hAnsi="Times New Roman" w:cs="Times New Roman"/>
          <w:sz w:val="28"/>
          <w:szCs w:val="28"/>
        </w:rPr>
        <w:t>no, clarettiano…) i valori del V</w:t>
      </w:r>
      <w:r w:rsidR="00830D12" w:rsidRPr="00DE7614">
        <w:rPr>
          <w:rFonts w:ascii="Times New Roman" w:hAnsi="Times New Roman" w:cs="Times New Roman"/>
          <w:sz w:val="28"/>
          <w:szCs w:val="28"/>
        </w:rPr>
        <w:t>angelo consac</w:t>
      </w:r>
      <w:r w:rsidR="009B4BC7" w:rsidRPr="00DE7614">
        <w:rPr>
          <w:rFonts w:ascii="Times New Roman" w:hAnsi="Times New Roman" w:cs="Times New Roman"/>
          <w:sz w:val="28"/>
          <w:szCs w:val="28"/>
        </w:rPr>
        <w:t xml:space="preserve">rati nella cultura clarettiana </w:t>
      </w:r>
      <w:r w:rsidR="00830D12" w:rsidRPr="00DE7614">
        <w:rPr>
          <w:rFonts w:ascii="Times New Roman" w:hAnsi="Times New Roman" w:cs="Times New Roman"/>
          <w:sz w:val="28"/>
          <w:szCs w:val="28"/>
        </w:rPr>
        <w:t>debbono radicarsi nella cultura del Paese accoglie</w:t>
      </w:r>
      <w:r w:rsidR="009B4BC7" w:rsidRPr="00DE7614">
        <w:rPr>
          <w:rFonts w:ascii="Times New Roman" w:hAnsi="Times New Roman" w:cs="Times New Roman"/>
          <w:sz w:val="28"/>
          <w:szCs w:val="28"/>
        </w:rPr>
        <w:t>n</w:t>
      </w:r>
      <w:r w:rsidR="00830D12" w:rsidRPr="00DE7614">
        <w:rPr>
          <w:rFonts w:ascii="Times New Roman" w:hAnsi="Times New Roman" w:cs="Times New Roman"/>
          <w:sz w:val="28"/>
          <w:szCs w:val="28"/>
        </w:rPr>
        <w:t xml:space="preserve">te. </w:t>
      </w:r>
    </w:p>
    <w:p w14:paraId="67C5237C" w14:textId="77777777" w:rsidR="00830D12" w:rsidRPr="00DE7614" w:rsidRDefault="00830D12" w:rsidP="00F23DC4">
      <w:pPr>
        <w:pStyle w:val="Sinespaciado"/>
        <w:ind w:left="567"/>
        <w:jc w:val="both"/>
        <w:rPr>
          <w:rFonts w:ascii="Times New Roman" w:hAnsi="Times New Roman" w:cs="Times New Roman"/>
          <w:sz w:val="28"/>
          <w:szCs w:val="28"/>
        </w:rPr>
      </w:pPr>
    </w:p>
    <w:p w14:paraId="10EF3865" w14:textId="77777777" w:rsidR="00E76EF1" w:rsidRPr="00DE7614" w:rsidRDefault="00830D12"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46. Tuttavia, esiste un luogo legittimo per la propria cultura nativa nella vita e nella missione della comunità, soprattutto quando può contribuire alla vitalità missionaria della comunità e della gente. </w:t>
      </w:r>
      <w:r w:rsidR="00FC565D" w:rsidRPr="00DE7614">
        <w:rPr>
          <w:rFonts w:ascii="Times New Roman" w:hAnsi="Times New Roman" w:cs="Times New Roman"/>
          <w:sz w:val="28"/>
          <w:szCs w:val="28"/>
        </w:rPr>
        <w:t xml:space="preserve">Ciò conduce ad una fecondazione mutua nella vita del missionario e nella sua missione. Questa mutua fecondazione si chiama </w:t>
      </w:r>
      <w:r w:rsidR="00FC565D" w:rsidRPr="00DE7614">
        <w:rPr>
          <w:rFonts w:ascii="Times New Roman" w:hAnsi="Times New Roman" w:cs="Times New Roman"/>
          <w:i/>
          <w:sz w:val="28"/>
          <w:szCs w:val="28"/>
        </w:rPr>
        <w:t>interculturizzazione</w:t>
      </w:r>
      <w:r w:rsidR="00FC565D" w:rsidRPr="00DE7614">
        <w:rPr>
          <w:rFonts w:ascii="Times New Roman" w:hAnsi="Times New Roman" w:cs="Times New Roman"/>
          <w:sz w:val="28"/>
          <w:szCs w:val="28"/>
        </w:rPr>
        <w:t xml:space="preserve">. Per esempio, un missionario di una cultura di pianificazione e organizzazione può contribuire a mettere ordine in una programmazione apostolica disordinata di un’altra missione. Un altro missionario, può portare le migliori pratiche </w:t>
      </w:r>
      <w:r w:rsidR="00FC565D" w:rsidRPr="00DE7614">
        <w:rPr>
          <w:rFonts w:ascii="Times New Roman" w:hAnsi="Times New Roman" w:cs="Times New Roman"/>
          <w:sz w:val="28"/>
          <w:szCs w:val="28"/>
        </w:rPr>
        <w:lastRenderedPageBreak/>
        <w:t>che ha scoperto nella sua missione precedente. La caratteristica qui è la mutua fecondazione per la osmosi dei valori positivi che possono essere altamente sviluppati in una cultura e meno coltivati in altra. Se il missionario si applica nel promuovere beni materiali, abitudini alimentari o costumi di una cultura aliena, allora non è un ambasciatore di Cristo, ma un agente di interessi mondani.</w:t>
      </w:r>
      <w:r w:rsidR="00FC565D" w:rsidRPr="00DE7614">
        <w:rPr>
          <w:rFonts w:ascii="Times New Roman" w:hAnsi="Times New Roman" w:cs="Times New Roman"/>
          <w:i/>
          <w:sz w:val="28"/>
          <w:szCs w:val="28"/>
        </w:rPr>
        <w:t xml:space="preserve"> </w:t>
      </w:r>
      <w:r w:rsidRPr="00DE7614">
        <w:rPr>
          <w:rFonts w:ascii="Times New Roman" w:hAnsi="Times New Roman" w:cs="Times New Roman"/>
          <w:sz w:val="28"/>
          <w:szCs w:val="28"/>
        </w:rPr>
        <w:t xml:space="preserve">    </w:t>
      </w:r>
    </w:p>
    <w:p w14:paraId="44534731" w14:textId="77777777" w:rsidR="00E76EF1" w:rsidRPr="00DE7614" w:rsidRDefault="00E76EF1" w:rsidP="00F23DC4">
      <w:pPr>
        <w:pStyle w:val="Sinespaciado"/>
        <w:ind w:left="567"/>
        <w:jc w:val="both"/>
        <w:rPr>
          <w:rFonts w:ascii="Times New Roman" w:hAnsi="Times New Roman" w:cs="Times New Roman"/>
          <w:sz w:val="28"/>
          <w:szCs w:val="28"/>
        </w:rPr>
      </w:pPr>
    </w:p>
    <w:p w14:paraId="49DF0E19" w14:textId="77777777" w:rsidR="00FC565D" w:rsidRPr="00DE7614" w:rsidRDefault="00FC565D" w:rsidP="00F23DC4">
      <w:pPr>
        <w:pStyle w:val="Sinespaciado"/>
        <w:pBdr>
          <w:top w:val="single" w:sz="4" w:space="1" w:color="auto"/>
          <w:left w:val="single" w:sz="4" w:space="4" w:color="auto"/>
          <w:bottom w:val="single" w:sz="4" w:space="1" w:color="auto"/>
          <w:right w:val="single" w:sz="4" w:space="4" w:color="auto"/>
        </w:pBdr>
        <w:ind w:left="567"/>
        <w:jc w:val="both"/>
        <w:rPr>
          <w:rFonts w:ascii="Times New Roman" w:hAnsi="Times New Roman" w:cs="Times New Roman"/>
          <w:i/>
          <w:sz w:val="28"/>
          <w:szCs w:val="28"/>
        </w:rPr>
      </w:pPr>
      <w:r w:rsidRPr="00DE7614">
        <w:rPr>
          <w:rFonts w:ascii="Times New Roman" w:hAnsi="Times New Roman" w:cs="Times New Roman"/>
          <w:sz w:val="28"/>
          <w:szCs w:val="28"/>
        </w:rPr>
        <w:t xml:space="preserve">47. </w:t>
      </w:r>
      <w:r w:rsidRPr="00DE7614">
        <w:rPr>
          <w:rFonts w:ascii="Times New Roman" w:hAnsi="Times New Roman" w:cs="Times New Roman"/>
          <w:i/>
          <w:sz w:val="28"/>
          <w:szCs w:val="28"/>
        </w:rPr>
        <w:t>Come comprendi e affronti le differenze culturali tra le persone del tuo contest</w:t>
      </w:r>
      <w:r w:rsidR="009B4BC7" w:rsidRPr="00DE7614">
        <w:rPr>
          <w:rFonts w:ascii="Times New Roman" w:hAnsi="Times New Roman" w:cs="Times New Roman"/>
          <w:i/>
          <w:sz w:val="28"/>
          <w:szCs w:val="28"/>
        </w:rPr>
        <w:t>o</w:t>
      </w:r>
      <w:r w:rsidRPr="00DE7614">
        <w:rPr>
          <w:rFonts w:ascii="Times New Roman" w:hAnsi="Times New Roman" w:cs="Times New Roman"/>
          <w:i/>
          <w:sz w:val="28"/>
          <w:szCs w:val="28"/>
        </w:rPr>
        <w:t xml:space="preserve"> e trovi l’equilibrio cre</w:t>
      </w:r>
      <w:r w:rsidR="00DB51E3" w:rsidRPr="00DE7614">
        <w:rPr>
          <w:rFonts w:ascii="Times New Roman" w:hAnsi="Times New Roman" w:cs="Times New Roman"/>
          <w:i/>
          <w:sz w:val="28"/>
          <w:szCs w:val="28"/>
        </w:rPr>
        <w:t>ativo e l’integrazione in rapporto con la nostra vita e missione in quanto missionari clarettiani?</w:t>
      </w:r>
    </w:p>
    <w:p w14:paraId="0D2CB31F" w14:textId="77777777" w:rsidR="00DB51E3" w:rsidRPr="00DE7614" w:rsidRDefault="00DB51E3" w:rsidP="00DE7614">
      <w:pPr>
        <w:pStyle w:val="Sinespaciado"/>
        <w:jc w:val="both"/>
        <w:rPr>
          <w:rFonts w:ascii="Times New Roman" w:hAnsi="Times New Roman" w:cs="Times New Roman"/>
          <w:i/>
          <w:sz w:val="28"/>
          <w:szCs w:val="28"/>
        </w:rPr>
      </w:pPr>
    </w:p>
    <w:p w14:paraId="06E05E2B" w14:textId="16746340" w:rsidR="00DB51E3"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8.- </w:t>
      </w:r>
      <w:r w:rsidR="00DB51E3" w:rsidRPr="00DE7614">
        <w:rPr>
          <w:rFonts w:ascii="Times New Roman" w:hAnsi="Times New Roman" w:cs="Times New Roman"/>
          <w:b/>
          <w:sz w:val="28"/>
          <w:szCs w:val="28"/>
        </w:rPr>
        <w:t>Verso la creazione di un ambiente interculturale salutevole per la Congregazione</w:t>
      </w:r>
    </w:p>
    <w:p w14:paraId="68894A0C" w14:textId="77777777" w:rsidR="00DB51E3" w:rsidRPr="00DE7614" w:rsidRDefault="00DB51E3" w:rsidP="00DE7614">
      <w:pPr>
        <w:pStyle w:val="Sinespaciado"/>
        <w:jc w:val="both"/>
        <w:rPr>
          <w:rFonts w:ascii="Times New Roman" w:hAnsi="Times New Roman" w:cs="Times New Roman"/>
          <w:b/>
          <w:sz w:val="28"/>
          <w:szCs w:val="28"/>
        </w:rPr>
      </w:pPr>
    </w:p>
    <w:p w14:paraId="75EA9190" w14:textId="77777777" w:rsidR="00DB51E3" w:rsidRPr="00DE7614" w:rsidRDefault="00DB51E3"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48. </w:t>
      </w:r>
      <w:r w:rsidR="00A826C1" w:rsidRPr="00DE7614">
        <w:rPr>
          <w:rFonts w:ascii="Times New Roman" w:hAnsi="Times New Roman" w:cs="Times New Roman"/>
          <w:sz w:val="28"/>
          <w:szCs w:val="28"/>
        </w:rPr>
        <w:t xml:space="preserve">Anche se siamo </w:t>
      </w:r>
      <w:r w:rsidR="009B4BC7" w:rsidRPr="00DE7614">
        <w:rPr>
          <w:rFonts w:ascii="Times New Roman" w:hAnsi="Times New Roman" w:cs="Times New Roman"/>
          <w:sz w:val="28"/>
          <w:szCs w:val="28"/>
        </w:rPr>
        <w:t xml:space="preserve">indubbiamente </w:t>
      </w:r>
      <w:r w:rsidR="00A826C1" w:rsidRPr="00DE7614">
        <w:rPr>
          <w:rFonts w:ascii="Times New Roman" w:hAnsi="Times New Roman" w:cs="Times New Roman"/>
          <w:sz w:val="28"/>
          <w:szCs w:val="28"/>
        </w:rPr>
        <w:t xml:space="preserve">cresciuti nell’inviare missionari in altre culture, v’è ancora molto da fare al riguardo. Vi sono Organismi Maggiori che hanno bisogno di uscire dal rifugio culturale inviando e </w:t>
      </w:r>
      <w:r w:rsidR="009B4BC7" w:rsidRPr="00DE7614">
        <w:rPr>
          <w:rFonts w:ascii="Times New Roman" w:hAnsi="Times New Roman" w:cs="Times New Roman"/>
          <w:sz w:val="28"/>
          <w:szCs w:val="28"/>
        </w:rPr>
        <w:t>accogliendo</w:t>
      </w:r>
      <w:r w:rsidR="00A826C1" w:rsidRPr="00DE7614">
        <w:rPr>
          <w:rFonts w:ascii="Times New Roman" w:hAnsi="Times New Roman" w:cs="Times New Roman"/>
          <w:sz w:val="28"/>
          <w:szCs w:val="28"/>
        </w:rPr>
        <w:t xml:space="preserve"> missionari di altre culture e continenti. Abbiamo bisogno di lavorare insieme per creare coscienza collettiva della dimensione interculturale della nostra vita e missione e creare politiche relativamente alla preparazione e all’accoglienza dei missionari inviati dagli Organismi Maggiori.  Mi piace presentarvi riguardo a ciò alcune riflessioni:</w:t>
      </w:r>
    </w:p>
    <w:p w14:paraId="42DF2E09" w14:textId="77777777" w:rsidR="00A826C1" w:rsidRPr="00DE7614" w:rsidRDefault="00A826C1" w:rsidP="00DE7614">
      <w:pPr>
        <w:pStyle w:val="Sinespaciado"/>
        <w:jc w:val="both"/>
        <w:rPr>
          <w:rFonts w:ascii="Times New Roman" w:hAnsi="Times New Roman" w:cs="Times New Roman"/>
          <w:sz w:val="28"/>
          <w:szCs w:val="28"/>
        </w:rPr>
      </w:pPr>
    </w:p>
    <w:p w14:paraId="06F5D854" w14:textId="2BE64D12" w:rsidR="00A826C1"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8.1.- </w:t>
      </w:r>
      <w:r w:rsidR="00A826C1" w:rsidRPr="00DE7614">
        <w:rPr>
          <w:rFonts w:ascii="Times New Roman" w:hAnsi="Times New Roman" w:cs="Times New Roman"/>
          <w:b/>
          <w:sz w:val="28"/>
          <w:szCs w:val="28"/>
        </w:rPr>
        <w:t>Preparazione e benvenuto dei missionari inviati in missione universale</w:t>
      </w:r>
    </w:p>
    <w:p w14:paraId="2078C5D1" w14:textId="77777777" w:rsidR="00A826C1" w:rsidRPr="00DE7614" w:rsidRDefault="00A826C1" w:rsidP="00DE7614">
      <w:pPr>
        <w:pStyle w:val="Sinespaciado"/>
        <w:jc w:val="both"/>
        <w:rPr>
          <w:rFonts w:ascii="Times New Roman" w:hAnsi="Times New Roman" w:cs="Times New Roman"/>
          <w:b/>
          <w:sz w:val="28"/>
          <w:szCs w:val="28"/>
        </w:rPr>
      </w:pPr>
    </w:p>
    <w:p w14:paraId="54499859" w14:textId="77777777" w:rsidR="00A826C1" w:rsidRPr="00DE7614" w:rsidRDefault="001C1561"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49. La missione universale </w:t>
      </w:r>
      <w:r w:rsidR="00A826C1" w:rsidRPr="00DE7614">
        <w:rPr>
          <w:rFonts w:ascii="Times New Roman" w:hAnsi="Times New Roman" w:cs="Times New Roman"/>
          <w:sz w:val="28"/>
          <w:szCs w:val="28"/>
        </w:rPr>
        <w:t>non è un servizio volontario ad un altro Organismo</w:t>
      </w:r>
      <w:r w:rsidRPr="00DE7614">
        <w:rPr>
          <w:rFonts w:ascii="Times New Roman" w:hAnsi="Times New Roman" w:cs="Times New Roman"/>
          <w:sz w:val="28"/>
          <w:szCs w:val="28"/>
        </w:rPr>
        <w:t>, ma un autentico mandato missionario, così come Gesù inviò in missi</w:t>
      </w:r>
      <w:r w:rsidR="009B4BC7" w:rsidRPr="00DE7614">
        <w:rPr>
          <w:rFonts w:ascii="Times New Roman" w:hAnsi="Times New Roman" w:cs="Times New Roman"/>
          <w:sz w:val="28"/>
          <w:szCs w:val="28"/>
        </w:rPr>
        <w:t>o</w:t>
      </w:r>
      <w:r w:rsidRPr="00DE7614">
        <w:rPr>
          <w:rFonts w:ascii="Times New Roman" w:hAnsi="Times New Roman" w:cs="Times New Roman"/>
          <w:sz w:val="28"/>
          <w:szCs w:val="28"/>
        </w:rPr>
        <w:t xml:space="preserve">ne i suoi discepoli. La disponibilità </w:t>
      </w:r>
      <w:r w:rsidR="009B4BC7" w:rsidRPr="00DE7614">
        <w:rPr>
          <w:rFonts w:ascii="Times New Roman" w:hAnsi="Times New Roman" w:cs="Times New Roman"/>
          <w:sz w:val="28"/>
          <w:szCs w:val="28"/>
        </w:rPr>
        <w:t>ad</w:t>
      </w:r>
      <w:r w:rsidRPr="00DE7614">
        <w:rPr>
          <w:rFonts w:ascii="Times New Roman" w:hAnsi="Times New Roman" w:cs="Times New Roman"/>
          <w:sz w:val="28"/>
          <w:szCs w:val="28"/>
        </w:rPr>
        <w:t xml:space="preserve"> essere inviati in ogni Missione della Congregazione è parte integra</w:t>
      </w:r>
      <w:r w:rsidR="009B4BC7" w:rsidRPr="00DE7614">
        <w:rPr>
          <w:rFonts w:ascii="Times New Roman" w:hAnsi="Times New Roman" w:cs="Times New Roman"/>
          <w:sz w:val="28"/>
          <w:szCs w:val="28"/>
        </w:rPr>
        <w:t>nte</w:t>
      </w:r>
      <w:r w:rsidRPr="00DE7614">
        <w:rPr>
          <w:rFonts w:ascii="Times New Roman" w:hAnsi="Times New Roman" w:cs="Times New Roman"/>
          <w:sz w:val="28"/>
          <w:szCs w:val="28"/>
        </w:rPr>
        <w:t xml:space="preserve"> della nostra vocazione missionaria e dispone che ogni missionario sia aperto nel cuore a qualunque destinazione all’</w:t>
      </w:r>
      <w:r w:rsidR="00B2691E" w:rsidRPr="00DE7614">
        <w:rPr>
          <w:rFonts w:ascii="Times New Roman" w:hAnsi="Times New Roman" w:cs="Times New Roman"/>
          <w:sz w:val="28"/>
          <w:szCs w:val="28"/>
        </w:rPr>
        <w:t xml:space="preserve">interno o fuori del </w:t>
      </w:r>
      <w:r w:rsidRPr="00DE7614">
        <w:rPr>
          <w:rFonts w:ascii="Times New Roman" w:hAnsi="Times New Roman" w:cs="Times New Roman"/>
          <w:sz w:val="28"/>
          <w:szCs w:val="28"/>
        </w:rPr>
        <w:t>suo Organismo Maggiore</w:t>
      </w:r>
      <w:r w:rsidR="00B2691E" w:rsidRPr="00DE7614">
        <w:rPr>
          <w:rFonts w:ascii="Times New Roman" w:hAnsi="Times New Roman" w:cs="Times New Roman"/>
          <w:sz w:val="28"/>
          <w:szCs w:val="28"/>
        </w:rPr>
        <w:t xml:space="preserve">. </w:t>
      </w:r>
    </w:p>
    <w:p w14:paraId="26667BBB" w14:textId="77777777" w:rsidR="00B2691E" w:rsidRPr="00DE7614" w:rsidRDefault="00B2691E" w:rsidP="00F23DC4">
      <w:pPr>
        <w:pStyle w:val="Sinespaciado"/>
        <w:ind w:left="567"/>
        <w:jc w:val="both"/>
        <w:rPr>
          <w:rFonts w:ascii="Times New Roman" w:hAnsi="Times New Roman" w:cs="Times New Roman"/>
          <w:sz w:val="28"/>
          <w:szCs w:val="28"/>
        </w:rPr>
      </w:pPr>
    </w:p>
    <w:p w14:paraId="44A56FE7" w14:textId="77777777" w:rsidR="00B2691E" w:rsidRPr="00DE7614" w:rsidRDefault="00B2691E"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50. In</w:t>
      </w:r>
      <w:r w:rsidR="009B4BC7" w:rsidRPr="00DE7614">
        <w:rPr>
          <w:rFonts w:ascii="Times New Roman" w:hAnsi="Times New Roman" w:cs="Times New Roman"/>
          <w:sz w:val="28"/>
          <w:szCs w:val="28"/>
        </w:rPr>
        <w:t xml:space="preserve"> tutto questo</w:t>
      </w:r>
      <w:r w:rsidRPr="00DE7614">
        <w:rPr>
          <w:rFonts w:ascii="Times New Roman" w:hAnsi="Times New Roman" w:cs="Times New Roman"/>
          <w:sz w:val="28"/>
          <w:szCs w:val="28"/>
        </w:rPr>
        <w:t xml:space="preserve"> vivere e servire, cioè essere missionario, in un altro contesto culturale richiede specifiche q</w:t>
      </w:r>
      <w:r w:rsidR="009B4BC7" w:rsidRPr="00DE7614">
        <w:rPr>
          <w:rFonts w:ascii="Times New Roman" w:hAnsi="Times New Roman" w:cs="Times New Roman"/>
          <w:sz w:val="28"/>
          <w:szCs w:val="28"/>
        </w:rPr>
        <w:t>ualità e competenze personali al fine di</w:t>
      </w:r>
      <w:r w:rsidRPr="00DE7614">
        <w:rPr>
          <w:rFonts w:ascii="Times New Roman" w:hAnsi="Times New Roman" w:cs="Times New Roman"/>
          <w:sz w:val="28"/>
          <w:szCs w:val="28"/>
        </w:rPr>
        <w:t xml:space="preserve"> evitare il fallimento e l’esaurimento,</w:t>
      </w:r>
      <w:r w:rsidR="009B4BC7" w:rsidRPr="00DE7614">
        <w:rPr>
          <w:rFonts w:ascii="Times New Roman" w:hAnsi="Times New Roman" w:cs="Times New Roman"/>
          <w:sz w:val="28"/>
          <w:szCs w:val="28"/>
        </w:rPr>
        <w:t xml:space="preserve"> sono importanti</w:t>
      </w:r>
      <w:r w:rsidRPr="00DE7614">
        <w:rPr>
          <w:rFonts w:ascii="Times New Roman" w:hAnsi="Times New Roman" w:cs="Times New Roman"/>
          <w:sz w:val="28"/>
          <w:szCs w:val="28"/>
        </w:rPr>
        <w:t xml:space="preserve"> la selezione e la preparazione del pe</w:t>
      </w:r>
      <w:r w:rsidR="009B4BC7" w:rsidRPr="00DE7614">
        <w:rPr>
          <w:rFonts w:ascii="Times New Roman" w:hAnsi="Times New Roman" w:cs="Times New Roman"/>
          <w:sz w:val="28"/>
          <w:szCs w:val="28"/>
        </w:rPr>
        <w:t>rsonale adeguato</w:t>
      </w:r>
      <w:r w:rsidRPr="00DE7614">
        <w:rPr>
          <w:rFonts w:ascii="Times New Roman" w:hAnsi="Times New Roman" w:cs="Times New Roman"/>
          <w:sz w:val="28"/>
          <w:szCs w:val="28"/>
        </w:rPr>
        <w:t>. Dobbiamo avere in considerazione la maturità vocazionale, l’equilibrio emozionale, le abilità relazionali e lo zelo apostolico, qualità chiave per rispondere alle sfide</w:t>
      </w:r>
      <w:r w:rsidR="00344A2C" w:rsidRPr="00DE7614">
        <w:rPr>
          <w:rFonts w:ascii="Times New Roman" w:hAnsi="Times New Roman" w:cs="Times New Roman"/>
          <w:sz w:val="28"/>
          <w:szCs w:val="28"/>
        </w:rPr>
        <w:t xml:space="preserve"> </w:t>
      </w:r>
      <w:r w:rsidRPr="00DE7614">
        <w:rPr>
          <w:rFonts w:ascii="Times New Roman" w:hAnsi="Times New Roman" w:cs="Times New Roman"/>
          <w:sz w:val="28"/>
          <w:szCs w:val="28"/>
        </w:rPr>
        <w:t>con le quali ci si deve misurare in un altro contesto. Volontà, generosità e gioia sono disposizioni importanti da parte del missionario che è inviato.  Un missionario che sente continuamente in fondo al cuore la chiamata ad offrirsi alla missione universale deve manifestarli ai Superiori, discernere la chiamata con essi e rimanere aperto a quel che essi</w:t>
      </w:r>
      <w:r w:rsidR="009B4BC7" w:rsidRPr="00DE7614">
        <w:rPr>
          <w:rFonts w:ascii="Times New Roman" w:hAnsi="Times New Roman" w:cs="Times New Roman"/>
          <w:sz w:val="28"/>
          <w:szCs w:val="28"/>
        </w:rPr>
        <w:t xml:space="preserve"> decidano. Mi rallegra</w:t>
      </w:r>
      <w:r w:rsidRPr="00DE7614">
        <w:rPr>
          <w:rFonts w:ascii="Times New Roman" w:hAnsi="Times New Roman" w:cs="Times New Roman"/>
          <w:sz w:val="28"/>
          <w:szCs w:val="28"/>
        </w:rPr>
        <w:t xml:space="preserve"> sapere che alcuni dei </w:t>
      </w:r>
      <w:r w:rsidR="009B4BC7" w:rsidRPr="00DE7614">
        <w:rPr>
          <w:rFonts w:ascii="Times New Roman" w:hAnsi="Times New Roman" w:cs="Times New Roman"/>
          <w:sz w:val="28"/>
          <w:szCs w:val="28"/>
        </w:rPr>
        <w:t>nostri Organismi Maggiori prendo</w:t>
      </w:r>
      <w:r w:rsidRPr="00DE7614">
        <w:rPr>
          <w:rFonts w:ascii="Times New Roman" w:hAnsi="Times New Roman" w:cs="Times New Roman"/>
          <w:sz w:val="28"/>
          <w:szCs w:val="28"/>
        </w:rPr>
        <w:t xml:space="preserve">no sul serio la pianificazione della preparazione dei missionari prima di inviarli ed </w:t>
      </w:r>
      <w:r w:rsidR="009B4BC7" w:rsidRPr="00DE7614">
        <w:rPr>
          <w:rFonts w:ascii="Times New Roman" w:hAnsi="Times New Roman" w:cs="Times New Roman"/>
          <w:sz w:val="28"/>
          <w:szCs w:val="28"/>
        </w:rPr>
        <w:t>hanno</w:t>
      </w:r>
      <w:r w:rsidRPr="00DE7614">
        <w:rPr>
          <w:rFonts w:ascii="Times New Roman" w:hAnsi="Times New Roman" w:cs="Times New Roman"/>
          <w:sz w:val="28"/>
          <w:szCs w:val="28"/>
        </w:rPr>
        <w:t xml:space="preserve"> un programma per il benvenuto</w:t>
      </w:r>
      <w:r w:rsidR="005D797C" w:rsidRPr="00DE7614">
        <w:rPr>
          <w:rFonts w:ascii="Times New Roman" w:hAnsi="Times New Roman" w:cs="Times New Roman"/>
          <w:sz w:val="28"/>
          <w:szCs w:val="28"/>
        </w:rPr>
        <w:t xml:space="preserve"> e </w:t>
      </w:r>
      <w:r w:rsidR="002D1A28" w:rsidRPr="00DE7614">
        <w:rPr>
          <w:rFonts w:ascii="Times New Roman" w:hAnsi="Times New Roman" w:cs="Times New Roman"/>
          <w:sz w:val="28"/>
          <w:szCs w:val="28"/>
        </w:rPr>
        <w:t xml:space="preserve">per </w:t>
      </w:r>
      <w:r w:rsidR="005D797C" w:rsidRPr="00DE7614">
        <w:rPr>
          <w:rFonts w:ascii="Times New Roman" w:hAnsi="Times New Roman" w:cs="Times New Roman"/>
          <w:sz w:val="28"/>
          <w:szCs w:val="28"/>
        </w:rPr>
        <w:t>integrare quanti sono mandati.</w:t>
      </w:r>
    </w:p>
    <w:p w14:paraId="19C2C8E3" w14:textId="77777777" w:rsidR="00A12E24" w:rsidRPr="00DE7614" w:rsidRDefault="00A12E24" w:rsidP="00F23DC4">
      <w:pPr>
        <w:pStyle w:val="Sinespaciado"/>
        <w:ind w:left="567"/>
        <w:jc w:val="both"/>
        <w:rPr>
          <w:rFonts w:ascii="Times New Roman" w:hAnsi="Times New Roman" w:cs="Times New Roman"/>
          <w:sz w:val="28"/>
          <w:szCs w:val="28"/>
        </w:rPr>
      </w:pPr>
    </w:p>
    <w:p w14:paraId="179AB4D2" w14:textId="77777777" w:rsidR="00D534B7" w:rsidRDefault="00D534B7">
      <w:pPr>
        <w:rPr>
          <w:rFonts w:ascii="Times New Roman" w:hAnsi="Times New Roman" w:cs="Times New Roman"/>
          <w:sz w:val="28"/>
          <w:szCs w:val="28"/>
        </w:rPr>
      </w:pPr>
      <w:r>
        <w:rPr>
          <w:rFonts w:ascii="Times New Roman" w:hAnsi="Times New Roman" w:cs="Times New Roman"/>
          <w:sz w:val="28"/>
          <w:szCs w:val="28"/>
        </w:rPr>
        <w:br w:type="page"/>
      </w:r>
    </w:p>
    <w:p w14:paraId="60A16961" w14:textId="140825B1" w:rsidR="00DF5E07" w:rsidRPr="00DE7614" w:rsidRDefault="00A12E24"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lastRenderedPageBreak/>
        <w:t xml:space="preserve">51. </w:t>
      </w:r>
      <w:r w:rsidR="00DF5E07" w:rsidRPr="00DE7614">
        <w:rPr>
          <w:rFonts w:ascii="Times New Roman" w:hAnsi="Times New Roman" w:cs="Times New Roman"/>
          <w:sz w:val="28"/>
          <w:szCs w:val="28"/>
        </w:rPr>
        <w:t>Il piano di preparazione deve includere un tempo di sviluppo di alcune abilità utili, programmi per i missionari che sono inviati, seminari interculturali e, se è possibile, almeno una conoscenza preliminare della lingua principale della missione che accoglie. Ci deve essere un accompagnatore del missionario da parte dell’Organismo che invia, che deve mettersi anche in contatto col Superiore Maggiore dell’Organismo che riceve. Allo stesso modo, il Superiore Maggiore dell’Organismo che riceve deve preparare un programma di recezione del missionario per integrarlo nella vita e nella missione dell’Organismo. Il piano deve includere l’accoglienza e l’introduzione del missionario nell’Organismo, il buon apprendimento della lingua e un programma di integrazione culturale. Allo stesso modo, ci deve essere un accompagnatore del missionario nell’Organismo che riceve. Raccomanderei che l’Organismo che invia si tenga in contatto col missionario e appoggi la sua integrazione nel nuovo Organismo.</w:t>
      </w:r>
    </w:p>
    <w:p w14:paraId="2B54A1EE" w14:textId="77777777" w:rsidR="00DF5E07" w:rsidRPr="00DE7614" w:rsidRDefault="00DF5E07" w:rsidP="00DE7614">
      <w:pPr>
        <w:pStyle w:val="Sinespaciado"/>
        <w:jc w:val="both"/>
        <w:rPr>
          <w:rFonts w:ascii="Times New Roman" w:hAnsi="Times New Roman" w:cs="Times New Roman"/>
          <w:sz w:val="28"/>
          <w:szCs w:val="28"/>
        </w:rPr>
      </w:pPr>
    </w:p>
    <w:p w14:paraId="68D4EC51" w14:textId="77777777" w:rsidR="00A12E24" w:rsidRPr="00DE7614" w:rsidRDefault="00DF5E07" w:rsidP="00F23DC4">
      <w:pPr>
        <w:pStyle w:val="Sinespaciado"/>
        <w:ind w:left="567"/>
        <w:jc w:val="both"/>
        <w:rPr>
          <w:rFonts w:ascii="Times New Roman" w:hAnsi="Times New Roman" w:cs="Times New Roman"/>
          <w:sz w:val="28"/>
          <w:szCs w:val="28"/>
        </w:rPr>
      </w:pPr>
      <w:r w:rsidRPr="00DE7614">
        <w:rPr>
          <w:rFonts w:ascii="Times New Roman" w:hAnsi="Times New Roman" w:cs="Times New Roman"/>
          <w:sz w:val="28"/>
          <w:szCs w:val="28"/>
        </w:rPr>
        <w:t>52. La sezione di E-learning Claret.org (</w:t>
      </w:r>
      <w:hyperlink r:id="rId9" w:history="1">
        <w:r w:rsidRPr="00DE7614">
          <w:rPr>
            <w:rStyle w:val="Hipervnculo"/>
            <w:rFonts w:ascii="Times New Roman" w:hAnsi="Times New Roman" w:cs="Times New Roman"/>
            <w:sz w:val="28"/>
            <w:szCs w:val="28"/>
          </w:rPr>
          <w:t>http://e-class.iclaret.org/?redirect=0</w:t>
        </w:r>
      </w:hyperlink>
      <w:r w:rsidRPr="00DE7614">
        <w:rPr>
          <w:rFonts w:ascii="Times New Roman" w:hAnsi="Times New Roman" w:cs="Times New Roman"/>
          <w:sz w:val="28"/>
          <w:szCs w:val="28"/>
        </w:rPr>
        <w:t xml:space="preserve">) offre un corso </w:t>
      </w:r>
      <w:r w:rsidRPr="00DE7614">
        <w:rPr>
          <w:rFonts w:ascii="Times New Roman" w:hAnsi="Times New Roman" w:cs="Times New Roman"/>
          <w:i/>
          <w:sz w:val="28"/>
          <w:szCs w:val="28"/>
        </w:rPr>
        <w:t>online</w:t>
      </w:r>
      <w:r w:rsidRPr="00DE7614">
        <w:rPr>
          <w:rFonts w:ascii="Times New Roman" w:hAnsi="Times New Roman" w:cs="Times New Roman"/>
          <w:sz w:val="28"/>
          <w:szCs w:val="28"/>
        </w:rPr>
        <w:t xml:space="preserve">  che si è andato disegnando sulla missione interculturale, che sarà utile per la preparazione</w:t>
      </w:r>
      <w:r w:rsidR="002D1A28" w:rsidRPr="00DE7614">
        <w:rPr>
          <w:rFonts w:ascii="Times New Roman" w:hAnsi="Times New Roman" w:cs="Times New Roman"/>
          <w:sz w:val="28"/>
          <w:szCs w:val="28"/>
        </w:rPr>
        <w:t xml:space="preserve"> e</w:t>
      </w:r>
      <w:r w:rsidRPr="00DE7614">
        <w:rPr>
          <w:rFonts w:ascii="Times New Roman" w:hAnsi="Times New Roman" w:cs="Times New Roman"/>
          <w:sz w:val="28"/>
          <w:szCs w:val="28"/>
        </w:rPr>
        <w:t xml:space="preserve">  l’accoglienza dei missi</w:t>
      </w:r>
      <w:r w:rsidR="00A229BA" w:rsidRPr="00DE7614">
        <w:rPr>
          <w:rFonts w:ascii="Times New Roman" w:hAnsi="Times New Roman" w:cs="Times New Roman"/>
          <w:sz w:val="28"/>
          <w:szCs w:val="28"/>
        </w:rPr>
        <w:t>o</w:t>
      </w:r>
      <w:r w:rsidRPr="00DE7614">
        <w:rPr>
          <w:rFonts w:ascii="Times New Roman" w:hAnsi="Times New Roman" w:cs="Times New Roman"/>
          <w:sz w:val="28"/>
          <w:szCs w:val="28"/>
        </w:rPr>
        <w:t xml:space="preserve">nari, così come per </w:t>
      </w:r>
      <w:r w:rsidR="00A229BA" w:rsidRPr="00DE7614">
        <w:rPr>
          <w:rFonts w:ascii="Times New Roman" w:hAnsi="Times New Roman" w:cs="Times New Roman"/>
          <w:sz w:val="28"/>
          <w:szCs w:val="28"/>
        </w:rPr>
        <w:t>garantire la riflessione congregazionista sull’interculturalità. Invito i nostri missionari a beneficiare di questa opportunità.</w:t>
      </w:r>
    </w:p>
    <w:p w14:paraId="4B7ADCDB" w14:textId="77777777" w:rsidR="00A229BA" w:rsidRPr="00DE7614" w:rsidRDefault="00A229BA" w:rsidP="00DE7614">
      <w:pPr>
        <w:pStyle w:val="Sinespaciado"/>
        <w:jc w:val="both"/>
        <w:rPr>
          <w:rFonts w:ascii="Times New Roman" w:hAnsi="Times New Roman" w:cs="Times New Roman"/>
          <w:sz w:val="28"/>
          <w:szCs w:val="28"/>
        </w:rPr>
      </w:pPr>
    </w:p>
    <w:p w14:paraId="437799F2" w14:textId="44D06583" w:rsidR="00A229BA" w:rsidRPr="00DE7614" w:rsidRDefault="004F3BB4" w:rsidP="00DE7614">
      <w:pPr>
        <w:pStyle w:val="Sinespaciado"/>
        <w:jc w:val="both"/>
        <w:rPr>
          <w:rFonts w:ascii="Times New Roman" w:hAnsi="Times New Roman" w:cs="Times New Roman"/>
          <w:b/>
          <w:sz w:val="28"/>
          <w:szCs w:val="28"/>
        </w:rPr>
      </w:pPr>
      <w:r>
        <w:rPr>
          <w:rFonts w:ascii="Times New Roman" w:hAnsi="Times New Roman" w:cs="Times New Roman"/>
          <w:b/>
          <w:sz w:val="28"/>
          <w:szCs w:val="28"/>
        </w:rPr>
        <w:t xml:space="preserve">8.2.- </w:t>
      </w:r>
      <w:r w:rsidR="005D21C6" w:rsidRPr="00DE7614">
        <w:rPr>
          <w:rFonts w:ascii="Times New Roman" w:hAnsi="Times New Roman" w:cs="Times New Roman"/>
          <w:b/>
          <w:sz w:val="28"/>
          <w:szCs w:val="28"/>
        </w:rPr>
        <w:t>Destinazione e incardinazione</w:t>
      </w:r>
    </w:p>
    <w:p w14:paraId="5E59B154" w14:textId="77777777" w:rsidR="005D21C6" w:rsidRPr="00DE7614" w:rsidRDefault="005D21C6" w:rsidP="00DE7614">
      <w:pPr>
        <w:pStyle w:val="Sinespaciado"/>
        <w:jc w:val="both"/>
        <w:rPr>
          <w:rFonts w:ascii="Times New Roman" w:hAnsi="Times New Roman" w:cs="Times New Roman"/>
          <w:b/>
          <w:sz w:val="28"/>
          <w:szCs w:val="28"/>
        </w:rPr>
      </w:pPr>
    </w:p>
    <w:p w14:paraId="31F4CA3E" w14:textId="77777777" w:rsidR="005D21C6" w:rsidRPr="00DE7614" w:rsidRDefault="002D1A28"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53.</w:t>
      </w:r>
      <w:r w:rsidR="005D21C6" w:rsidRPr="00DE7614">
        <w:rPr>
          <w:rFonts w:ascii="Times New Roman" w:hAnsi="Times New Roman" w:cs="Times New Roman"/>
          <w:sz w:val="28"/>
          <w:szCs w:val="28"/>
        </w:rPr>
        <w:t>I missionari sono inviati in missione universale col fine di far parte del nuovo Organismo e condividerne la vita e la missione, a meno che non siano inviati per un ministero specifico in maniera temporanea come, per esempio, insegnare una possibilità o sviluppare una missione.  Il processo di invio comincia con la destinazione per tre an</w:t>
      </w:r>
      <w:r w:rsidRPr="00DE7614">
        <w:rPr>
          <w:rFonts w:ascii="Times New Roman" w:hAnsi="Times New Roman" w:cs="Times New Roman"/>
          <w:sz w:val="28"/>
          <w:szCs w:val="28"/>
        </w:rPr>
        <w:t>ni come tempo d’integrazione. Se</w:t>
      </w:r>
      <w:r w:rsidR="005D21C6" w:rsidRPr="00DE7614">
        <w:rPr>
          <w:rFonts w:ascii="Times New Roman" w:hAnsi="Times New Roman" w:cs="Times New Roman"/>
          <w:sz w:val="28"/>
          <w:szCs w:val="28"/>
        </w:rPr>
        <w:t xml:space="preserve"> ragioni gravi, come problemi di salute, adattamento al clima o altre situazioni personali impediscono la continuità del missionario nel luogo di destinazione, il missionario può essere chiamato a far ritorno nell’Organismo di origine o inviato altrove. Se le condizioni sono favorevoli, un missionario deve essere incardinato nell’Organismo Maggiore che riceve</w:t>
      </w:r>
      <w:r w:rsidRPr="00DE7614">
        <w:rPr>
          <w:rFonts w:ascii="Times New Roman" w:hAnsi="Times New Roman" w:cs="Times New Roman"/>
          <w:sz w:val="28"/>
          <w:szCs w:val="28"/>
        </w:rPr>
        <w:t>,</w:t>
      </w:r>
      <w:r w:rsidR="005D21C6" w:rsidRPr="00DE7614">
        <w:rPr>
          <w:rFonts w:ascii="Times New Roman" w:hAnsi="Times New Roman" w:cs="Times New Roman"/>
          <w:sz w:val="28"/>
          <w:szCs w:val="28"/>
        </w:rPr>
        <w:t xml:space="preserve"> dopo tre anni. La destinazione ad altro Organismo organizzato dal Superiore Generale (Dir 314) è diverso dall’invio di missionari da parte di un Superiore Maggiore ad altro Organismo per ragioni di studio, di esperienza missionaria o di adeguamento.</w:t>
      </w:r>
    </w:p>
    <w:p w14:paraId="16FF877D" w14:textId="77777777" w:rsidR="002D1A28" w:rsidRPr="00DE7614" w:rsidRDefault="002D1A28" w:rsidP="00DE7614">
      <w:pPr>
        <w:pStyle w:val="Sinespaciado"/>
        <w:tabs>
          <w:tab w:val="left" w:pos="6096"/>
        </w:tabs>
        <w:jc w:val="both"/>
        <w:rPr>
          <w:rFonts w:ascii="Times New Roman" w:hAnsi="Times New Roman" w:cs="Times New Roman"/>
          <w:sz w:val="28"/>
          <w:szCs w:val="28"/>
        </w:rPr>
      </w:pPr>
    </w:p>
    <w:p w14:paraId="63FD8D84" w14:textId="08A93E9A" w:rsidR="0040345E" w:rsidRPr="00DE7614" w:rsidRDefault="004F3BB4" w:rsidP="00DE7614">
      <w:pPr>
        <w:pStyle w:val="Sinespaciado"/>
        <w:tabs>
          <w:tab w:val="left" w:pos="6096"/>
        </w:tabs>
        <w:jc w:val="both"/>
        <w:rPr>
          <w:rFonts w:ascii="Times New Roman" w:hAnsi="Times New Roman" w:cs="Times New Roman"/>
          <w:b/>
          <w:sz w:val="28"/>
          <w:szCs w:val="28"/>
        </w:rPr>
      </w:pPr>
      <w:r>
        <w:rPr>
          <w:rFonts w:ascii="Times New Roman" w:hAnsi="Times New Roman" w:cs="Times New Roman"/>
          <w:b/>
          <w:sz w:val="28"/>
          <w:szCs w:val="28"/>
        </w:rPr>
        <w:t xml:space="preserve">8.3.- </w:t>
      </w:r>
      <w:r w:rsidR="0040345E" w:rsidRPr="00DE7614">
        <w:rPr>
          <w:rFonts w:ascii="Times New Roman" w:hAnsi="Times New Roman" w:cs="Times New Roman"/>
          <w:b/>
          <w:sz w:val="28"/>
          <w:szCs w:val="28"/>
        </w:rPr>
        <w:t>Fedeltà e perseveranza nella nuova missione</w:t>
      </w:r>
    </w:p>
    <w:p w14:paraId="112AE942" w14:textId="77777777" w:rsidR="0040345E" w:rsidRPr="00DE7614" w:rsidRDefault="0040345E" w:rsidP="00DE7614">
      <w:pPr>
        <w:pStyle w:val="Sinespaciado"/>
        <w:tabs>
          <w:tab w:val="left" w:pos="6096"/>
        </w:tabs>
        <w:jc w:val="both"/>
        <w:rPr>
          <w:rFonts w:ascii="Times New Roman" w:hAnsi="Times New Roman" w:cs="Times New Roman"/>
          <w:b/>
          <w:sz w:val="28"/>
          <w:szCs w:val="28"/>
        </w:rPr>
      </w:pPr>
    </w:p>
    <w:p w14:paraId="36433675" w14:textId="77777777" w:rsidR="0040345E" w:rsidRPr="00DE7614" w:rsidRDefault="002D1A28"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54.</w:t>
      </w:r>
      <w:r w:rsidR="0040345E" w:rsidRPr="00DE7614">
        <w:rPr>
          <w:rFonts w:ascii="Times New Roman" w:hAnsi="Times New Roman" w:cs="Times New Roman"/>
          <w:sz w:val="28"/>
          <w:szCs w:val="28"/>
        </w:rPr>
        <w:t>Vi saranno momenti di emozione e di gioia, così come</w:t>
      </w:r>
      <w:r w:rsidRPr="00DE7614">
        <w:rPr>
          <w:rFonts w:ascii="Times New Roman" w:hAnsi="Times New Roman" w:cs="Times New Roman"/>
          <w:sz w:val="28"/>
          <w:szCs w:val="28"/>
        </w:rPr>
        <w:t xml:space="preserve"> di lotta</w:t>
      </w:r>
      <w:r w:rsidR="0040345E" w:rsidRPr="00DE7614">
        <w:rPr>
          <w:rFonts w:ascii="Times New Roman" w:hAnsi="Times New Roman" w:cs="Times New Roman"/>
          <w:sz w:val="28"/>
          <w:szCs w:val="28"/>
        </w:rPr>
        <w:t xml:space="preserve"> e</w:t>
      </w:r>
      <w:r w:rsidRPr="00DE7614">
        <w:rPr>
          <w:rFonts w:ascii="Times New Roman" w:hAnsi="Times New Roman" w:cs="Times New Roman"/>
          <w:sz w:val="28"/>
          <w:szCs w:val="28"/>
        </w:rPr>
        <w:t xml:space="preserve"> delusione</w:t>
      </w:r>
      <w:r w:rsidR="0040345E" w:rsidRPr="00DE7614">
        <w:rPr>
          <w:rFonts w:ascii="Times New Roman" w:hAnsi="Times New Roman" w:cs="Times New Roman"/>
          <w:sz w:val="28"/>
          <w:szCs w:val="28"/>
        </w:rPr>
        <w:t xml:space="preserve"> nella vita di ogni missionario. Abbiamo centinaia di missionari che passarono la vita intera in lontane missioni.  Essi si sono notati come persone e come missionari nel nuovo contesto della missione.  Il loro segreto è il potere del mistero pasquale che conduce alla luce del Signore Risorto. La capacità di dare la vita alle persone cui sono stati inviati e la piena partecipazione alla vita e alla missione del nuovo Org</w:t>
      </w:r>
      <w:r w:rsidRPr="00DE7614">
        <w:rPr>
          <w:rFonts w:ascii="Times New Roman" w:hAnsi="Times New Roman" w:cs="Times New Roman"/>
          <w:sz w:val="28"/>
          <w:szCs w:val="28"/>
        </w:rPr>
        <w:t>anismo sono ottime testimonianze</w:t>
      </w:r>
      <w:r w:rsidR="0040345E" w:rsidRPr="00DE7614">
        <w:rPr>
          <w:rFonts w:ascii="Times New Roman" w:hAnsi="Times New Roman" w:cs="Times New Roman"/>
          <w:sz w:val="28"/>
          <w:szCs w:val="28"/>
        </w:rPr>
        <w:t xml:space="preserve"> del Regno di Dio. L’accettazione del nuovo Organismo, dei suoi membri e delle persone nella missione come proprie è cruciale per la loro integrazione.</w:t>
      </w:r>
    </w:p>
    <w:p w14:paraId="4B8D0A28" w14:textId="77777777" w:rsidR="0040345E" w:rsidRPr="00DE7614" w:rsidRDefault="0040345E" w:rsidP="00F23DC4">
      <w:pPr>
        <w:pStyle w:val="Sinespaciado"/>
        <w:tabs>
          <w:tab w:val="left" w:pos="6096"/>
        </w:tabs>
        <w:ind w:left="567"/>
        <w:jc w:val="both"/>
        <w:rPr>
          <w:rFonts w:ascii="Times New Roman" w:hAnsi="Times New Roman" w:cs="Times New Roman"/>
          <w:sz w:val="28"/>
          <w:szCs w:val="28"/>
        </w:rPr>
      </w:pPr>
    </w:p>
    <w:p w14:paraId="7CCB90B2" w14:textId="77777777" w:rsidR="007C16A4" w:rsidRPr="00DE7614" w:rsidRDefault="0040345E"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lastRenderedPageBreak/>
        <w:t>55. L’Organismo che riceve, a sua volta, accoglie il missionario che arriva nella fraternità dell’Organismo e lo aiuta a sentirsi come in casa, accompagnandolo nel processo di adattamento e integrazione con gioia e gratitudine.</w:t>
      </w:r>
      <w:r w:rsidR="007C16A4" w:rsidRPr="00DE7614">
        <w:rPr>
          <w:rFonts w:ascii="Times New Roman" w:hAnsi="Times New Roman" w:cs="Times New Roman"/>
          <w:sz w:val="28"/>
          <w:szCs w:val="28"/>
        </w:rPr>
        <w:t xml:space="preserve"> Un missionario clarettiano non è un collaboratore a contratto nell’altro Organismo. Per questo, quando si erige un nuovo Organismo Maggiore, tutti quelli che si trovano nel territorio dell’Organismo diventano automaticamente parte</w:t>
      </w:r>
      <w:r w:rsidR="002D1A28" w:rsidRPr="00DE7614">
        <w:rPr>
          <w:rFonts w:ascii="Times New Roman" w:hAnsi="Times New Roman" w:cs="Times New Roman"/>
          <w:sz w:val="28"/>
          <w:szCs w:val="28"/>
        </w:rPr>
        <w:t xml:space="preserve"> del nuovo Organismo Maggiore (</w:t>
      </w:r>
      <w:r w:rsidR="007C16A4" w:rsidRPr="00DE7614">
        <w:rPr>
          <w:rFonts w:ascii="Times New Roman" w:hAnsi="Times New Roman" w:cs="Times New Roman"/>
          <w:sz w:val="28"/>
          <w:szCs w:val="28"/>
        </w:rPr>
        <w:t>Dir 315), senza pregiudizio del diritto di ogni missionario  di chiedere al Superiore Generale per ragione valida una nuova destinazione.</w:t>
      </w:r>
      <w:r w:rsidRPr="00DE7614">
        <w:rPr>
          <w:rFonts w:ascii="Times New Roman" w:hAnsi="Times New Roman" w:cs="Times New Roman"/>
          <w:sz w:val="28"/>
          <w:szCs w:val="28"/>
        </w:rPr>
        <w:t xml:space="preserve"> </w:t>
      </w:r>
    </w:p>
    <w:p w14:paraId="287AF9A5" w14:textId="77777777" w:rsidR="007C16A4" w:rsidRPr="00DE7614" w:rsidRDefault="007C16A4" w:rsidP="00F23DC4">
      <w:pPr>
        <w:pStyle w:val="Sinespaciado"/>
        <w:tabs>
          <w:tab w:val="left" w:pos="6096"/>
        </w:tabs>
        <w:ind w:left="567"/>
        <w:jc w:val="both"/>
        <w:rPr>
          <w:rFonts w:ascii="Times New Roman" w:hAnsi="Times New Roman" w:cs="Times New Roman"/>
          <w:sz w:val="28"/>
          <w:szCs w:val="28"/>
        </w:rPr>
      </w:pPr>
    </w:p>
    <w:p w14:paraId="10C807E2" w14:textId="204C7AFC" w:rsidR="007C16A4" w:rsidRPr="00DE7614" w:rsidRDefault="007C16A4"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56. Vi sono particolarmente due momenti scoraggianti che molti missionari affrontano nella prima metà della vita. Quelli che li affrontano con coraggio, resistono e la fiamma interiore dell’amore di Dio brillerà in essi davanti al mondo più intensamente. Queste sfide sono comuni a tutti, anche se i missionari all’estero possono superarli in un quadro leggermente diverso.  </w:t>
      </w:r>
    </w:p>
    <w:p w14:paraId="64E333E1" w14:textId="77777777" w:rsidR="007C16A4" w:rsidRPr="00DE7614" w:rsidRDefault="007C16A4" w:rsidP="00DE7614">
      <w:pPr>
        <w:pStyle w:val="Sinespaciado"/>
        <w:tabs>
          <w:tab w:val="left" w:pos="6096"/>
        </w:tabs>
        <w:jc w:val="both"/>
        <w:rPr>
          <w:rFonts w:ascii="Times New Roman" w:hAnsi="Times New Roman" w:cs="Times New Roman"/>
          <w:sz w:val="28"/>
          <w:szCs w:val="28"/>
        </w:rPr>
      </w:pPr>
    </w:p>
    <w:p w14:paraId="7B4A2337" w14:textId="655A8BBD" w:rsidR="007C16A4" w:rsidRPr="00DE7614" w:rsidRDefault="004F3BB4" w:rsidP="004F3BB4">
      <w:pPr>
        <w:pStyle w:val="Sinespaciado"/>
        <w:tabs>
          <w:tab w:val="left" w:pos="6096"/>
        </w:tabs>
        <w:jc w:val="both"/>
        <w:rPr>
          <w:rFonts w:ascii="Times New Roman" w:hAnsi="Times New Roman" w:cs="Times New Roman"/>
          <w:sz w:val="28"/>
          <w:szCs w:val="28"/>
        </w:rPr>
      </w:pPr>
      <w:r>
        <w:rPr>
          <w:rFonts w:ascii="Times New Roman" w:hAnsi="Times New Roman" w:cs="Times New Roman"/>
          <w:b/>
          <w:sz w:val="28"/>
          <w:szCs w:val="28"/>
        </w:rPr>
        <w:t xml:space="preserve">a.- </w:t>
      </w:r>
      <w:r w:rsidR="007C16A4" w:rsidRPr="00DE7614">
        <w:rPr>
          <w:rFonts w:ascii="Times New Roman" w:hAnsi="Times New Roman" w:cs="Times New Roman"/>
          <w:b/>
          <w:sz w:val="28"/>
          <w:szCs w:val="28"/>
        </w:rPr>
        <w:t>Perdita di entusiasmo</w:t>
      </w:r>
    </w:p>
    <w:p w14:paraId="6635E512" w14:textId="77777777" w:rsidR="007C16A4" w:rsidRPr="00DE7614" w:rsidRDefault="007C16A4" w:rsidP="00DE7614">
      <w:pPr>
        <w:pStyle w:val="Sinespaciado"/>
        <w:tabs>
          <w:tab w:val="left" w:pos="6096"/>
        </w:tabs>
        <w:jc w:val="both"/>
        <w:rPr>
          <w:rFonts w:ascii="Times New Roman" w:hAnsi="Times New Roman" w:cs="Times New Roman"/>
          <w:b/>
          <w:sz w:val="28"/>
          <w:szCs w:val="28"/>
        </w:rPr>
      </w:pPr>
    </w:p>
    <w:p w14:paraId="3CA1D98D" w14:textId="77777777" w:rsidR="009C1FEC" w:rsidRPr="00DE7614" w:rsidRDefault="007C16A4"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57. La prima sfida è la diminuzione dell’entusiasmo quando il “periodo di luna di miele” nella nuova missione diminuisce</w:t>
      </w:r>
      <w:r w:rsidR="0040345E" w:rsidRPr="00DE7614">
        <w:rPr>
          <w:rFonts w:ascii="Times New Roman" w:hAnsi="Times New Roman" w:cs="Times New Roman"/>
          <w:sz w:val="28"/>
          <w:szCs w:val="28"/>
        </w:rPr>
        <w:t xml:space="preserve">  </w:t>
      </w:r>
      <w:r w:rsidRPr="00DE7614">
        <w:rPr>
          <w:rFonts w:ascii="Times New Roman" w:hAnsi="Times New Roman" w:cs="Times New Roman"/>
          <w:sz w:val="28"/>
          <w:szCs w:val="28"/>
        </w:rPr>
        <w:t xml:space="preserve"> e le richieste del profetismo ordinario reclamano il tempo e l’energia della persona. </w:t>
      </w:r>
      <w:r w:rsidR="002D1A28" w:rsidRPr="00DE7614">
        <w:rPr>
          <w:rFonts w:ascii="Times New Roman" w:hAnsi="Times New Roman" w:cs="Times New Roman"/>
          <w:sz w:val="28"/>
          <w:szCs w:val="28"/>
        </w:rPr>
        <w:t xml:space="preserve"> È</w:t>
      </w:r>
      <w:r w:rsidR="009C1FEC" w:rsidRPr="00DE7614">
        <w:rPr>
          <w:rFonts w:ascii="Times New Roman" w:hAnsi="Times New Roman" w:cs="Times New Roman"/>
          <w:sz w:val="28"/>
          <w:szCs w:val="28"/>
        </w:rPr>
        <w:t xml:space="preserve"> un momento critico per la crescita e l’integrazione della vita durante il quale può approfondire la fonte della sua</w:t>
      </w:r>
      <w:r w:rsidRPr="00DE7614">
        <w:rPr>
          <w:rFonts w:ascii="Times New Roman" w:hAnsi="Times New Roman" w:cs="Times New Roman"/>
          <w:sz w:val="28"/>
          <w:szCs w:val="28"/>
        </w:rPr>
        <w:t xml:space="preserve"> </w:t>
      </w:r>
      <w:r w:rsidR="009C1FEC" w:rsidRPr="00DE7614">
        <w:rPr>
          <w:rFonts w:ascii="Times New Roman" w:hAnsi="Times New Roman" w:cs="Times New Roman"/>
          <w:sz w:val="28"/>
          <w:szCs w:val="28"/>
        </w:rPr>
        <w:t>vocazione attraverso la preghiera e l’aiuto di guide spirituali. Sfortunatamente, alcuni si sentono tentati di evitare il silenzio della solitudine interiore rifugiandosi in reti affettive, distrazione e vari tipi di dipendenze. Alcuni possono cercare un cambiamento della missione. Di fatto, è un momento privilegiato per scoprire la presenza più intima del Signore nella solitudine del cuore e per imparare ad amare tutti gli altri con l’amore del Signore accettando la croce e le sfide.</w:t>
      </w:r>
    </w:p>
    <w:p w14:paraId="2823D349" w14:textId="77777777" w:rsidR="009C1FEC" w:rsidRPr="00DE7614" w:rsidRDefault="009C1FEC" w:rsidP="00DE7614">
      <w:pPr>
        <w:pStyle w:val="Sinespaciado"/>
        <w:tabs>
          <w:tab w:val="left" w:pos="6096"/>
        </w:tabs>
        <w:jc w:val="both"/>
        <w:rPr>
          <w:rFonts w:ascii="Times New Roman" w:hAnsi="Times New Roman" w:cs="Times New Roman"/>
          <w:sz w:val="28"/>
          <w:szCs w:val="28"/>
        </w:rPr>
      </w:pPr>
    </w:p>
    <w:p w14:paraId="016D61ED" w14:textId="511BAE8B" w:rsidR="009C1FEC" w:rsidRPr="00DE7614" w:rsidRDefault="004F3BB4" w:rsidP="004F3BB4">
      <w:pPr>
        <w:pStyle w:val="Sinespaciado"/>
        <w:tabs>
          <w:tab w:val="left" w:pos="6096"/>
        </w:tabs>
        <w:jc w:val="both"/>
        <w:rPr>
          <w:rFonts w:ascii="Times New Roman" w:hAnsi="Times New Roman" w:cs="Times New Roman"/>
          <w:sz w:val="28"/>
          <w:szCs w:val="28"/>
        </w:rPr>
      </w:pPr>
      <w:r>
        <w:rPr>
          <w:rFonts w:ascii="Times New Roman" w:hAnsi="Times New Roman" w:cs="Times New Roman"/>
          <w:b/>
          <w:sz w:val="28"/>
          <w:szCs w:val="28"/>
        </w:rPr>
        <w:t xml:space="preserve">b.- </w:t>
      </w:r>
      <w:r w:rsidR="009C1FEC" w:rsidRPr="00DE7614">
        <w:rPr>
          <w:rFonts w:ascii="Times New Roman" w:hAnsi="Times New Roman" w:cs="Times New Roman"/>
          <w:b/>
          <w:sz w:val="28"/>
          <w:szCs w:val="28"/>
        </w:rPr>
        <w:t>Incardinazione nelle Diocesi dei paesi sviluppati</w:t>
      </w:r>
    </w:p>
    <w:p w14:paraId="5C5282BC" w14:textId="77777777" w:rsidR="002D1A28" w:rsidRPr="00DE7614" w:rsidRDefault="002D1A28" w:rsidP="00DE7614">
      <w:pPr>
        <w:pStyle w:val="Sinespaciado"/>
        <w:tabs>
          <w:tab w:val="left" w:pos="6096"/>
        </w:tabs>
        <w:ind w:left="720"/>
        <w:jc w:val="both"/>
        <w:rPr>
          <w:rFonts w:ascii="Times New Roman" w:hAnsi="Times New Roman" w:cs="Times New Roman"/>
          <w:sz w:val="28"/>
          <w:szCs w:val="28"/>
        </w:rPr>
      </w:pPr>
    </w:p>
    <w:p w14:paraId="646E44A2" w14:textId="77777777" w:rsidR="00A24A65" w:rsidRPr="00DE7614" w:rsidRDefault="009C1FEC"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58. La seconda sfida, in relazione alla diminuzione dell’entusiasmo missionario, è quella di coccolare il desiderio di cambiamento attratti dalla vita diocesana in un paese sviluppato, specialmente negli Stati Uniti, Canada o Europa. Questo esodo di sacerdoti religiosi verso le diocesi dei paesi sviluppati e il facile mutamento di vocazione</w:t>
      </w:r>
      <w:r w:rsidR="00A24A65" w:rsidRPr="00DE7614">
        <w:rPr>
          <w:rFonts w:ascii="Times New Roman" w:hAnsi="Times New Roman" w:cs="Times New Roman"/>
          <w:sz w:val="28"/>
          <w:szCs w:val="28"/>
        </w:rPr>
        <w:t xml:space="preserve"> al clero secolare spesso manifestano le inconsistenze interne e mettono in dubbio l’integrità della vocazione missionaria vissuta per molti anni. Quando un missionario, dopo</w:t>
      </w:r>
      <w:r w:rsidRPr="00DE7614">
        <w:rPr>
          <w:rFonts w:ascii="Times New Roman" w:hAnsi="Times New Roman" w:cs="Times New Roman"/>
          <w:sz w:val="28"/>
          <w:szCs w:val="28"/>
        </w:rPr>
        <w:t xml:space="preserve"> </w:t>
      </w:r>
      <w:r w:rsidR="00A24A65" w:rsidRPr="00DE7614">
        <w:rPr>
          <w:rFonts w:ascii="Times New Roman" w:hAnsi="Times New Roman" w:cs="Times New Roman"/>
          <w:sz w:val="28"/>
          <w:szCs w:val="28"/>
        </w:rPr>
        <w:t xml:space="preserve">il dovuto discernimento che impegna i suoi superiori, giunge alla conclusione che non è chiamato alla vita religiosa, ma al sacerdozio diocesano, deve cercare l’incardinazione </w:t>
      </w:r>
      <w:r w:rsidR="002D1A28" w:rsidRPr="00DE7614">
        <w:rPr>
          <w:rFonts w:ascii="Times New Roman" w:hAnsi="Times New Roman" w:cs="Times New Roman"/>
          <w:sz w:val="28"/>
          <w:szCs w:val="28"/>
        </w:rPr>
        <w:t>in</w:t>
      </w:r>
      <w:r w:rsidR="00A24A65" w:rsidRPr="00DE7614">
        <w:rPr>
          <w:rFonts w:ascii="Times New Roman" w:hAnsi="Times New Roman" w:cs="Times New Roman"/>
          <w:sz w:val="28"/>
          <w:szCs w:val="28"/>
        </w:rPr>
        <w:t xml:space="preserve"> una diocesi del suo paese di origine. La responsabilità</w:t>
      </w:r>
      <w:r w:rsidR="002D4881" w:rsidRPr="00DE7614">
        <w:rPr>
          <w:rFonts w:ascii="Times New Roman" w:hAnsi="Times New Roman" w:cs="Times New Roman"/>
          <w:sz w:val="28"/>
          <w:szCs w:val="28"/>
        </w:rPr>
        <w:t>, l’epilogo</w:t>
      </w:r>
      <w:r w:rsidR="00A24A65" w:rsidRPr="00DE7614">
        <w:rPr>
          <w:rFonts w:ascii="Times New Roman" w:hAnsi="Times New Roman" w:cs="Times New Roman"/>
          <w:sz w:val="28"/>
          <w:szCs w:val="28"/>
        </w:rPr>
        <w:t xml:space="preserve"> e la trasparenza davanti a Dio e alla Chiesa chiede di dover discernere onestamente e debitamente la volontà di Dio in tali situazioni e allontanare la tentazione della “mondanità spirituale”.</w:t>
      </w:r>
    </w:p>
    <w:p w14:paraId="754BD417" w14:textId="77777777" w:rsidR="00A24A65" w:rsidRPr="00DE7614" w:rsidRDefault="00A24A65" w:rsidP="00DE7614">
      <w:pPr>
        <w:pStyle w:val="Sinespaciado"/>
        <w:tabs>
          <w:tab w:val="left" w:pos="6096"/>
        </w:tabs>
        <w:jc w:val="both"/>
        <w:rPr>
          <w:rFonts w:ascii="Times New Roman" w:hAnsi="Times New Roman" w:cs="Times New Roman"/>
          <w:b/>
          <w:sz w:val="28"/>
          <w:szCs w:val="28"/>
        </w:rPr>
      </w:pPr>
    </w:p>
    <w:p w14:paraId="719504A8" w14:textId="77777777" w:rsidR="00D534B7" w:rsidRDefault="00D534B7">
      <w:pPr>
        <w:rPr>
          <w:rFonts w:ascii="Times New Roman" w:hAnsi="Times New Roman" w:cs="Times New Roman"/>
          <w:b/>
          <w:sz w:val="28"/>
          <w:szCs w:val="28"/>
        </w:rPr>
      </w:pPr>
      <w:r>
        <w:rPr>
          <w:rFonts w:ascii="Times New Roman" w:hAnsi="Times New Roman" w:cs="Times New Roman"/>
          <w:b/>
          <w:sz w:val="28"/>
          <w:szCs w:val="28"/>
        </w:rPr>
        <w:br w:type="page"/>
      </w:r>
    </w:p>
    <w:p w14:paraId="79145D01" w14:textId="14ADFB79" w:rsidR="00A24A65" w:rsidRPr="00DE7614" w:rsidRDefault="003F2395" w:rsidP="00DE7614">
      <w:pPr>
        <w:pStyle w:val="Sinespaciado"/>
        <w:tabs>
          <w:tab w:val="left" w:pos="6096"/>
        </w:tabs>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8.4.- </w:t>
      </w:r>
      <w:r w:rsidR="00A24A65" w:rsidRPr="00DE7614">
        <w:rPr>
          <w:rFonts w:ascii="Times New Roman" w:hAnsi="Times New Roman" w:cs="Times New Roman"/>
          <w:b/>
          <w:sz w:val="28"/>
          <w:szCs w:val="28"/>
        </w:rPr>
        <w:t>La gioia di vivere nella missione del Signore</w:t>
      </w:r>
    </w:p>
    <w:p w14:paraId="1D40E9E0" w14:textId="77777777" w:rsidR="00A24A65" w:rsidRPr="00DE7614" w:rsidRDefault="00A24A65" w:rsidP="00DE7614">
      <w:pPr>
        <w:pStyle w:val="Sinespaciado"/>
        <w:tabs>
          <w:tab w:val="left" w:pos="6096"/>
        </w:tabs>
        <w:jc w:val="both"/>
        <w:rPr>
          <w:rFonts w:ascii="Times New Roman" w:hAnsi="Times New Roman" w:cs="Times New Roman"/>
          <w:b/>
          <w:sz w:val="28"/>
          <w:szCs w:val="28"/>
        </w:rPr>
      </w:pPr>
    </w:p>
    <w:p w14:paraId="5E58E940" w14:textId="77777777" w:rsidR="00853D78" w:rsidRPr="00DE7614" w:rsidRDefault="00A24A65"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59. Mi sono spesso domandato che cosa fa che i sacerdoti e i religiosi avanzino, con gioia e dedizione, nonostante le umiliazioni e il discredito che affrontano di fra gli scandali così pubblicizzat</w:t>
      </w:r>
      <w:r w:rsidR="002D4881" w:rsidRPr="00DE7614">
        <w:rPr>
          <w:rFonts w:ascii="Times New Roman" w:hAnsi="Times New Roman" w:cs="Times New Roman"/>
          <w:sz w:val="28"/>
          <w:szCs w:val="28"/>
        </w:rPr>
        <w:t>i nella Chiesa dei nostri tempi.</w:t>
      </w:r>
      <w:r w:rsidRPr="00DE7614">
        <w:rPr>
          <w:rFonts w:ascii="Times New Roman" w:hAnsi="Times New Roman" w:cs="Times New Roman"/>
          <w:sz w:val="28"/>
          <w:szCs w:val="28"/>
        </w:rPr>
        <w:t xml:space="preserve"> Perché i missionari si offrono generosamente a starsene lontani dalla loro famiglia e dalla loro casa per servire in un mondo sconosciuto? </w:t>
      </w:r>
      <w:r w:rsidR="00853D78" w:rsidRPr="00DE7614">
        <w:rPr>
          <w:rFonts w:ascii="Times New Roman" w:hAnsi="Times New Roman" w:cs="Times New Roman"/>
          <w:sz w:val="28"/>
          <w:szCs w:val="28"/>
        </w:rPr>
        <w:t xml:space="preserve">Ciascuno di noi dovrebbe saperlo nel proprio cuore, come Blaise Pascal disse correttamente: “Il cuore ha ragioni che la ragione non conosce”. I nostri cuori trovano in ciò che disse Gesù: “Se il chicco di grano caduto in terra non muore, rimane solo; se invece muore, produce molto frutto” (Gv 12, 24). V’è gioia nel cuore </w:t>
      </w:r>
      <w:r w:rsidR="002D4881" w:rsidRPr="00DE7614">
        <w:rPr>
          <w:rFonts w:ascii="Times New Roman" w:hAnsi="Times New Roman" w:cs="Times New Roman"/>
          <w:sz w:val="28"/>
          <w:szCs w:val="28"/>
        </w:rPr>
        <w:t>ne</w:t>
      </w:r>
      <w:r w:rsidR="00853D78" w:rsidRPr="00DE7614">
        <w:rPr>
          <w:rFonts w:ascii="Times New Roman" w:hAnsi="Times New Roman" w:cs="Times New Roman"/>
          <w:sz w:val="28"/>
          <w:szCs w:val="28"/>
        </w:rPr>
        <w:t>ll’offr</w:t>
      </w:r>
      <w:r w:rsidR="002D4881" w:rsidRPr="00DE7614">
        <w:rPr>
          <w:rFonts w:ascii="Times New Roman" w:hAnsi="Times New Roman" w:cs="Times New Roman"/>
          <w:sz w:val="28"/>
          <w:szCs w:val="28"/>
        </w:rPr>
        <w:t>ire le nostre vite al Signore, ne</w:t>
      </w:r>
      <w:r w:rsidR="00853D78" w:rsidRPr="00DE7614">
        <w:rPr>
          <w:rFonts w:ascii="Times New Roman" w:hAnsi="Times New Roman" w:cs="Times New Roman"/>
          <w:sz w:val="28"/>
          <w:szCs w:val="28"/>
        </w:rPr>
        <w:t>l condividere i dolori</w:t>
      </w:r>
      <w:r w:rsidR="002D4881" w:rsidRPr="00DE7614">
        <w:rPr>
          <w:rFonts w:ascii="Times New Roman" w:hAnsi="Times New Roman" w:cs="Times New Roman"/>
          <w:sz w:val="28"/>
          <w:szCs w:val="28"/>
        </w:rPr>
        <w:t>,</w:t>
      </w:r>
      <w:r w:rsidR="00853D78" w:rsidRPr="00DE7614">
        <w:rPr>
          <w:rFonts w:ascii="Times New Roman" w:hAnsi="Times New Roman" w:cs="Times New Roman"/>
          <w:sz w:val="28"/>
          <w:szCs w:val="28"/>
        </w:rPr>
        <w:t xml:space="preserve"> </w:t>
      </w:r>
      <w:r w:rsidR="002D4881" w:rsidRPr="00DE7614">
        <w:rPr>
          <w:rFonts w:ascii="Times New Roman" w:hAnsi="Times New Roman" w:cs="Times New Roman"/>
          <w:sz w:val="28"/>
          <w:szCs w:val="28"/>
        </w:rPr>
        <w:t>le proprie</w:t>
      </w:r>
      <w:r w:rsidR="00853D78" w:rsidRPr="00DE7614">
        <w:rPr>
          <w:rFonts w:ascii="Times New Roman" w:hAnsi="Times New Roman" w:cs="Times New Roman"/>
          <w:sz w:val="28"/>
          <w:szCs w:val="28"/>
        </w:rPr>
        <w:t xml:space="preserve"> pene e le pene degli altri nel ministero, nell’affrontare prove e tribolazioni per la verità, nel condividere l’amore e la missione con fratelli di altra origine, nel lasciare zone di confort personale, per andare a servire il popolo di Dio in terre lontane… Questa è una gioia che nulla al mondo può dare. In </w:t>
      </w:r>
      <w:r w:rsidR="002D4881" w:rsidRPr="00DE7614">
        <w:rPr>
          <w:rFonts w:ascii="Times New Roman" w:hAnsi="Times New Roman" w:cs="Times New Roman"/>
          <w:sz w:val="28"/>
          <w:szCs w:val="28"/>
        </w:rPr>
        <w:t>sintesi</w:t>
      </w:r>
      <w:r w:rsidR="00853D78" w:rsidRPr="00DE7614">
        <w:rPr>
          <w:rFonts w:ascii="Times New Roman" w:hAnsi="Times New Roman" w:cs="Times New Roman"/>
          <w:sz w:val="28"/>
          <w:szCs w:val="28"/>
        </w:rPr>
        <w:t>, l’amore di Gesù e il potere della sua grazia decidono la differenza nelle nostre vite.</w:t>
      </w:r>
    </w:p>
    <w:p w14:paraId="13F922E8" w14:textId="77777777" w:rsidR="00853D78" w:rsidRPr="00DE7614" w:rsidRDefault="00853D78" w:rsidP="00DE7614">
      <w:pPr>
        <w:pStyle w:val="Sinespaciado"/>
        <w:tabs>
          <w:tab w:val="left" w:pos="6096"/>
        </w:tabs>
        <w:jc w:val="both"/>
        <w:rPr>
          <w:rFonts w:ascii="Times New Roman" w:hAnsi="Times New Roman" w:cs="Times New Roman"/>
          <w:sz w:val="28"/>
          <w:szCs w:val="28"/>
        </w:rPr>
      </w:pPr>
    </w:p>
    <w:p w14:paraId="57BCCBE9" w14:textId="77777777" w:rsidR="001571F6" w:rsidRPr="00DE7614" w:rsidRDefault="001571F6"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60</w:t>
      </w:r>
      <w:r w:rsidR="00853D78" w:rsidRPr="00DE7614">
        <w:rPr>
          <w:rFonts w:ascii="Times New Roman" w:hAnsi="Times New Roman" w:cs="Times New Roman"/>
          <w:sz w:val="28"/>
          <w:szCs w:val="28"/>
        </w:rPr>
        <w:t xml:space="preserve">. Mi sento edificato e irrobustito dai nostri missionari anziani i quali, nella loro età avanzata, con le loro infermità, </w:t>
      </w:r>
      <w:r w:rsidR="007F2573" w:rsidRPr="00DE7614">
        <w:rPr>
          <w:rFonts w:ascii="Times New Roman" w:hAnsi="Times New Roman" w:cs="Times New Roman"/>
          <w:sz w:val="28"/>
          <w:szCs w:val="28"/>
        </w:rPr>
        <w:t>le insufficienze e le fatiche della vecchiaia, irradiano la gioia della vita missionaria, indipendentemente dal luogo dove furono inviati in missione. La gioia e la santità della vita missionaria non sono vincolate alle cariche o ai posti che si occupano né ad alcun luogo di servizio privilegiato, né a ministeri di prestigio. La nostra santificazio</w:t>
      </w:r>
      <w:r w:rsidR="002D4881" w:rsidRPr="00DE7614">
        <w:rPr>
          <w:rFonts w:ascii="Times New Roman" w:hAnsi="Times New Roman" w:cs="Times New Roman"/>
          <w:sz w:val="28"/>
          <w:szCs w:val="28"/>
        </w:rPr>
        <w:t>ne è vincolata alla centralità delle nostre vite n</w:t>
      </w:r>
      <w:r w:rsidR="007F2573" w:rsidRPr="00DE7614">
        <w:rPr>
          <w:rFonts w:ascii="Times New Roman" w:hAnsi="Times New Roman" w:cs="Times New Roman"/>
          <w:sz w:val="28"/>
          <w:szCs w:val="28"/>
        </w:rPr>
        <w:t>el Cristo che trasforma tutto il nostro essere con tutto ciò che abbiamo e facciamo in opportunità missionarie, per mezzo dell’azione dello Spirito Santo,</w:t>
      </w:r>
      <w:r w:rsidRPr="00DE7614">
        <w:rPr>
          <w:rFonts w:ascii="Times New Roman" w:hAnsi="Times New Roman" w:cs="Times New Roman"/>
          <w:sz w:val="28"/>
          <w:szCs w:val="28"/>
        </w:rPr>
        <w:t xml:space="preserve"> per il bene della Chiesa e del mondo. Per noi missionari clarettiani, essere Superiore Generale a Roma o essere missionario itinerante in Brasile, sono soltanto due modi di vivere la missione con varie responsabilità.</w:t>
      </w:r>
    </w:p>
    <w:p w14:paraId="00E79B3D" w14:textId="77777777" w:rsidR="002D4881" w:rsidRPr="00DE7614" w:rsidRDefault="002D4881" w:rsidP="00F23DC4">
      <w:pPr>
        <w:pStyle w:val="Sinespaciado"/>
        <w:tabs>
          <w:tab w:val="left" w:pos="6096"/>
        </w:tabs>
        <w:ind w:left="567"/>
        <w:jc w:val="both"/>
        <w:rPr>
          <w:rFonts w:ascii="Times New Roman" w:hAnsi="Times New Roman" w:cs="Times New Roman"/>
          <w:sz w:val="28"/>
          <w:szCs w:val="28"/>
        </w:rPr>
      </w:pPr>
    </w:p>
    <w:p w14:paraId="503B34B9" w14:textId="037BA56B" w:rsidR="000530FE" w:rsidRPr="00DE7614" w:rsidRDefault="001571F6"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61. Gesù, il missionario del Padre, chiamò ed inviò i suoi discepoli in tutte le nazioni con un mandato missionario e assicurò la sua presenza permanente fra di essi sino alla fine dei tempi (cf Mt 28, 19-20). Oggi, corrisponde a noi</w:t>
      </w:r>
      <w:r w:rsidR="000530FE" w:rsidRPr="00DE7614">
        <w:rPr>
          <w:rFonts w:ascii="Times New Roman" w:hAnsi="Times New Roman" w:cs="Times New Roman"/>
          <w:sz w:val="28"/>
          <w:szCs w:val="28"/>
        </w:rPr>
        <w:t xml:space="preserve"> essere capifila di questa tradizione di missionari che lo Spirito Santo ha donato alla Chiesa nell’arco della sua storia. Il nostro Fondatore, i nostri martiri, e quanti ci hanno preceduti, ci hanno lasciato una testimonianza che può essere riassunta nelle parole di Paolo: “Tutto ormai io reputo una perdita di fronte alla sublimità della conoscenza di Gesù Cristo, mio Signore, per il quale ho lasciato perdere tutte queste cose e le considero una spazzatura al fine d</w:t>
      </w:r>
      <w:r w:rsidR="002D4881" w:rsidRPr="00DE7614">
        <w:rPr>
          <w:rFonts w:ascii="Times New Roman" w:hAnsi="Times New Roman" w:cs="Times New Roman"/>
          <w:sz w:val="28"/>
          <w:szCs w:val="28"/>
        </w:rPr>
        <w:t>i guadagnare Cristo” (Fil 3, 8).</w:t>
      </w:r>
    </w:p>
    <w:p w14:paraId="0A627494" w14:textId="77777777" w:rsidR="002D4881" w:rsidRPr="00DE7614" w:rsidRDefault="002D4881" w:rsidP="00F23DC4">
      <w:pPr>
        <w:pStyle w:val="Sinespaciado"/>
        <w:tabs>
          <w:tab w:val="left" w:pos="6096"/>
        </w:tabs>
        <w:ind w:left="567"/>
        <w:jc w:val="both"/>
        <w:rPr>
          <w:rFonts w:ascii="Times New Roman" w:hAnsi="Times New Roman" w:cs="Times New Roman"/>
          <w:sz w:val="28"/>
          <w:szCs w:val="28"/>
        </w:rPr>
      </w:pPr>
    </w:p>
    <w:p w14:paraId="7E1F08C2" w14:textId="77777777" w:rsidR="000530FE" w:rsidRPr="00DE7614" w:rsidRDefault="000530FE" w:rsidP="00F23DC4">
      <w:pPr>
        <w:pStyle w:val="Sinespaciado"/>
        <w:pBdr>
          <w:top w:val="single" w:sz="4" w:space="1" w:color="auto"/>
          <w:left w:val="single" w:sz="4" w:space="4" w:color="auto"/>
          <w:bottom w:val="single" w:sz="4" w:space="1" w:color="auto"/>
          <w:right w:val="single" w:sz="4" w:space="4" w:color="auto"/>
        </w:pBdr>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62. </w:t>
      </w:r>
      <w:r w:rsidRPr="00DE7614">
        <w:rPr>
          <w:rFonts w:ascii="Times New Roman" w:hAnsi="Times New Roman" w:cs="Times New Roman"/>
          <w:i/>
          <w:sz w:val="28"/>
          <w:szCs w:val="28"/>
        </w:rPr>
        <w:t>Alla luce delle riflessioni presenti in questa lettera e nella tua propria esperienza, che cosa suggeriresti alla Congregazione per migliorare la qualità della nostra riflessione e prassi interculturali? Come credi che possiamo vivere il mandato missionario del Signore in maniera più effettiva nel nostro contesto contemporaneo?</w:t>
      </w:r>
      <w:r w:rsidRPr="00DE7614">
        <w:rPr>
          <w:rFonts w:ascii="Times New Roman" w:hAnsi="Times New Roman" w:cs="Times New Roman"/>
          <w:sz w:val="28"/>
          <w:szCs w:val="28"/>
        </w:rPr>
        <w:t xml:space="preserve"> </w:t>
      </w:r>
    </w:p>
    <w:p w14:paraId="07A0071F" w14:textId="77777777" w:rsidR="000530FE" w:rsidRPr="00DE7614" w:rsidRDefault="000530FE" w:rsidP="00DE7614">
      <w:pPr>
        <w:pStyle w:val="Sinespaciado"/>
        <w:tabs>
          <w:tab w:val="left" w:pos="6096"/>
        </w:tabs>
        <w:jc w:val="both"/>
        <w:rPr>
          <w:rFonts w:ascii="Times New Roman" w:hAnsi="Times New Roman" w:cs="Times New Roman"/>
          <w:sz w:val="28"/>
          <w:szCs w:val="28"/>
        </w:rPr>
      </w:pPr>
    </w:p>
    <w:p w14:paraId="5774EB38" w14:textId="77777777" w:rsidR="006B7650" w:rsidRDefault="006B7650">
      <w:pPr>
        <w:rPr>
          <w:rFonts w:ascii="Times New Roman" w:hAnsi="Times New Roman" w:cs="Times New Roman"/>
          <w:b/>
          <w:sz w:val="28"/>
          <w:szCs w:val="28"/>
        </w:rPr>
      </w:pPr>
      <w:r>
        <w:rPr>
          <w:rFonts w:ascii="Times New Roman" w:hAnsi="Times New Roman" w:cs="Times New Roman"/>
          <w:b/>
          <w:sz w:val="28"/>
          <w:szCs w:val="28"/>
        </w:rPr>
        <w:br w:type="page"/>
      </w:r>
    </w:p>
    <w:p w14:paraId="213DE17E" w14:textId="3985A76E" w:rsidR="000530FE" w:rsidRPr="00DE7614" w:rsidRDefault="003F2395" w:rsidP="00DE7614">
      <w:pPr>
        <w:pStyle w:val="Sinespaciado"/>
        <w:tabs>
          <w:tab w:val="left" w:pos="6096"/>
        </w:tabs>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9.- </w:t>
      </w:r>
      <w:r w:rsidR="000530FE" w:rsidRPr="00DE7614">
        <w:rPr>
          <w:rFonts w:ascii="Times New Roman" w:hAnsi="Times New Roman" w:cs="Times New Roman"/>
          <w:b/>
          <w:sz w:val="28"/>
          <w:szCs w:val="28"/>
        </w:rPr>
        <w:t>Conclusione</w:t>
      </w:r>
    </w:p>
    <w:p w14:paraId="5E005F36" w14:textId="77777777" w:rsidR="000530FE" w:rsidRPr="00DE7614" w:rsidRDefault="000530FE" w:rsidP="00DE7614">
      <w:pPr>
        <w:pStyle w:val="Sinespaciado"/>
        <w:tabs>
          <w:tab w:val="left" w:pos="6096"/>
        </w:tabs>
        <w:jc w:val="both"/>
        <w:rPr>
          <w:rFonts w:ascii="Times New Roman" w:hAnsi="Times New Roman" w:cs="Times New Roman"/>
          <w:b/>
          <w:sz w:val="28"/>
          <w:szCs w:val="28"/>
        </w:rPr>
      </w:pPr>
    </w:p>
    <w:p w14:paraId="4F517C8C" w14:textId="46C1B082" w:rsidR="00136FA1" w:rsidRPr="00DE7614" w:rsidRDefault="000530FE" w:rsidP="00F23DC4">
      <w:pPr>
        <w:pStyle w:val="Sinespaciado"/>
        <w:tabs>
          <w:tab w:val="left" w:pos="6096"/>
        </w:tabs>
        <w:ind w:left="567"/>
        <w:jc w:val="both"/>
        <w:rPr>
          <w:rFonts w:ascii="Times New Roman" w:hAnsi="Times New Roman" w:cs="Times New Roman"/>
          <w:sz w:val="28"/>
          <w:szCs w:val="28"/>
        </w:rPr>
      </w:pPr>
      <w:r w:rsidRPr="00DE7614">
        <w:rPr>
          <w:rFonts w:ascii="Times New Roman" w:hAnsi="Times New Roman" w:cs="Times New Roman"/>
          <w:sz w:val="28"/>
          <w:szCs w:val="28"/>
        </w:rPr>
        <w:t xml:space="preserve">63. Ho sottolineato il crescente aspetto interculturale della nostra vita e missione, che diventa sempre più una sfida rilevante nei nostri tempi. </w:t>
      </w:r>
      <w:r w:rsidR="00136FA1" w:rsidRPr="00DE7614">
        <w:rPr>
          <w:rFonts w:ascii="Times New Roman" w:hAnsi="Times New Roman" w:cs="Times New Roman"/>
          <w:sz w:val="28"/>
          <w:szCs w:val="28"/>
        </w:rPr>
        <w:t xml:space="preserve">Le comunità interculturali felici sono testimonianza viva dell’amore evangelico. Quando osservo come una madre è attenta </w:t>
      </w:r>
      <w:r w:rsidR="002D4881" w:rsidRPr="00DE7614">
        <w:rPr>
          <w:rFonts w:ascii="Times New Roman" w:hAnsi="Times New Roman" w:cs="Times New Roman"/>
          <w:sz w:val="28"/>
          <w:szCs w:val="28"/>
        </w:rPr>
        <w:t>a</w:t>
      </w:r>
      <w:r w:rsidR="00136FA1" w:rsidRPr="00DE7614">
        <w:rPr>
          <w:rFonts w:ascii="Times New Roman" w:hAnsi="Times New Roman" w:cs="Times New Roman"/>
          <w:sz w:val="28"/>
          <w:szCs w:val="28"/>
        </w:rPr>
        <w:t xml:space="preserve">i propri figli con amore che comprende, perdona e corregge, vedo l’amore di Dio riflesso nei suoi occhi. Desidero che insieme, come Congregazione, coltiviamo il tenero amore del Cuore di Maria relazionandoci gli uni gli altri, perché ciascuno di noi abbia questo sguardo dell’amore di Dio col quale capirci, apprezzarci e correggerci. </w:t>
      </w:r>
      <w:r w:rsidRPr="00DE7614">
        <w:rPr>
          <w:rFonts w:ascii="Times New Roman" w:hAnsi="Times New Roman" w:cs="Times New Roman"/>
          <w:sz w:val="28"/>
          <w:szCs w:val="28"/>
        </w:rPr>
        <w:t xml:space="preserve"> </w:t>
      </w:r>
      <w:r w:rsidR="00136FA1" w:rsidRPr="00DE7614">
        <w:rPr>
          <w:rFonts w:ascii="Times New Roman" w:hAnsi="Times New Roman" w:cs="Times New Roman"/>
          <w:sz w:val="28"/>
          <w:szCs w:val="28"/>
        </w:rPr>
        <w:t>Il “Fiat” missionario di Maria nell’Annunciazione (cf</w:t>
      </w:r>
      <w:r w:rsidR="002D4881" w:rsidRPr="00DE7614">
        <w:rPr>
          <w:rFonts w:ascii="Times New Roman" w:hAnsi="Times New Roman" w:cs="Times New Roman"/>
          <w:sz w:val="28"/>
          <w:szCs w:val="28"/>
        </w:rPr>
        <w:t xml:space="preserve"> Lc 1,</w:t>
      </w:r>
      <w:r w:rsidR="00136FA1" w:rsidRPr="00DE7614">
        <w:rPr>
          <w:rFonts w:ascii="Times New Roman" w:hAnsi="Times New Roman" w:cs="Times New Roman"/>
          <w:sz w:val="28"/>
          <w:szCs w:val="28"/>
        </w:rPr>
        <w:t>38), fu confermato dal Figlio quando disse: “Chiunque fa la volontà del Padre mio, questi è per me, fratello, sorella e madre” (Mt 12,50). Il nostro nome di Figli del Cuore di Maria si autentica quando facciamo la volontà del Padre con le attitudini de suo Cuore.  Con la presenza e la guida della nostra santissima Madre, trasformeremo le nostre comunità in “case e scuole di comunione, che testimoniano la presenza di Dio e sono esse stesse annunzio del Vangelo”</w:t>
      </w:r>
      <w:r w:rsidR="006B7650">
        <w:rPr>
          <w:rStyle w:val="Refdenotaalpie"/>
          <w:rFonts w:ascii="Times New Roman" w:hAnsi="Times New Roman" w:cs="Times New Roman"/>
          <w:sz w:val="28"/>
          <w:szCs w:val="28"/>
        </w:rPr>
        <w:footnoteReference w:id="21"/>
      </w:r>
      <w:r w:rsidR="00136FA1" w:rsidRPr="00DE7614">
        <w:rPr>
          <w:rFonts w:ascii="Times New Roman" w:hAnsi="Times New Roman" w:cs="Times New Roman"/>
          <w:sz w:val="28"/>
          <w:szCs w:val="28"/>
        </w:rPr>
        <w:t xml:space="preserve">. Quando l’amore di Dio orienta le nostre vite interconnesse, ci rendiamo conto che la missione siamo noi. </w:t>
      </w:r>
    </w:p>
    <w:p w14:paraId="0423F036" w14:textId="77777777" w:rsidR="00136FA1" w:rsidRPr="00DE7614" w:rsidRDefault="00136FA1" w:rsidP="00DE7614">
      <w:pPr>
        <w:pStyle w:val="Sinespaciado"/>
        <w:tabs>
          <w:tab w:val="left" w:pos="6096"/>
        </w:tabs>
        <w:jc w:val="both"/>
        <w:rPr>
          <w:rFonts w:ascii="Times New Roman" w:hAnsi="Times New Roman" w:cs="Times New Roman"/>
          <w:sz w:val="28"/>
          <w:szCs w:val="28"/>
        </w:rPr>
      </w:pPr>
    </w:p>
    <w:p w14:paraId="71C309ED" w14:textId="77777777" w:rsidR="00136FA1" w:rsidRPr="00DE7614" w:rsidRDefault="00136FA1" w:rsidP="00DE7614">
      <w:pPr>
        <w:pStyle w:val="Sinespaciado"/>
        <w:tabs>
          <w:tab w:val="left" w:pos="6096"/>
        </w:tabs>
        <w:jc w:val="both"/>
        <w:rPr>
          <w:rFonts w:ascii="Times New Roman" w:hAnsi="Times New Roman" w:cs="Times New Roman"/>
          <w:sz w:val="28"/>
          <w:szCs w:val="28"/>
        </w:rPr>
      </w:pPr>
      <w:r w:rsidRPr="00DE7614">
        <w:rPr>
          <w:rFonts w:ascii="Times New Roman" w:hAnsi="Times New Roman" w:cs="Times New Roman"/>
          <w:sz w:val="28"/>
          <w:szCs w:val="28"/>
        </w:rPr>
        <w:t>P. Mathew Vattamattam</w:t>
      </w:r>
    </w:p>
    <w:p w14:paraId="6260BFC8" w14:textId="77777777" w:rsidR="00136FA1" w:rsidRPr="00DE7614" w:rsidRDefault="00136FA1" w:rsidP="00DE7614">
      <w:pPr>
        <w:pStyle w:val="Sinespaciado"/>
        <w:tabs>
          <w:tab w:val="left" w:pos="6096"/>
        </w:tabs>
        <w:jc w:val="both"/>
        <w:rPr>
          <w:rFonts w:ascii="Times New Roman" w:hAnsi="Times New Roman" w:cs="Times New Roman"/>
          <w:sz w:val="28"/>
          <w:szCs w:val="28"/>
        </w:rPr>
      </w:pPr>
      <w:r w:rsidRPr="00DE7614">
        <w:rPr>
          <w:rFonts w:ascii="Times New Roman" w:hAnsi="Times New Roman" w:cs="Times New Roman"/>
          <w:sz w:val="28"/>
          <w:szCs w:val="28"/>
        </w:rPr>
        <w:t>Superiore Generale</w:t>
      </w:r>
    </w:p>
    <w:p w14:paraId="670A0BAC" w14:textId="38D1C266" w:rsidR="00584D5E" w:rsidRPr="00DE7614" w:rsidRDefault="00136FA1" w:rsidP="003F2395">
      <w:pPr>
        <w:pStyle w:val="Sinespaciado"/>
        <w:tabs>
          <w:tab w:val="left" w:pos="6096"/>
        </w:tabs>
        <w:jc w:val="both"/>
        <w:rPr>
          <w:rFonts w:ascii="Times New Roman" w:hAnsi="Times New Roman" w:cs="Times New Roman"/>
          <w:sz w:val="28"/>
          <w:szCs w:val="28"/>
        </w:rPr>
      </w:pPr>
      <w:r w:rsidRPr="00DE7614">
        <w:rPr>
          <w:rFonts w:ascii="Times New Roman" w:hAnsi="Times New Roman" w:cs="Times New Roman"/>
          <w:sz w:val="28"/>
          <w:szCs w:val="28"/>
        </w:rPr>
        <w:t>Roma, 15 ottobre 2019</w:t>
      </w:r>
      <w:bookmarkStart w:id="0" w:name="_GoBack"/>
      <w:bookmarkEnd w:id="0"/>
    </w:p>
    <w:sectPr w:rsidR="00584D5E" w:rsidRPr="00DE7614" w:rsidSect="00DE7614">
      <w:footerReference w:type="default" r:id="rId10"/>
      <w:pgSz w:w="11906" w:h="16838"/>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80387" w14:textId="77777777" w:rsidR="008F4705" w:rsidRDefault="008F4705" w:rsidP="00F149D8">
      <w:pPr>
        <w:spacing w:after="0" w:line="240" w:lineRule="auto"/>
      </w:pPr>
      <w:r>
        <w:separator/>
      </w:r>
    </w:p>
  </w:endnote>
  <w:endnote w:type="continuationSeparator" w:id="0">
    <w:p w14:paraId="1DA19A60" w14:textId="77777777" w:rsidR="008F4705" w:rsidRDefault="008F4705" w:rsidP="00F14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52319"/>
      <w:docPartObj>
        <w:docPartGallery w:val="Page Numbers (Bottom of Page)"/>
        <w:docPartUnique/>
      </w:docPartObj>
    </w:sdtPr>
    <w:sdtEndPr/>
    <w:sdtContent>
      <w:p w14:paraId="50EC0EDC" w14:textId="096536CF" w:rsidR="00DE7614" w:rsidRDefault="00DE7614">
        <w:pPr>
          <w:pStyle w:val="Piedepgina"/>
          <w:jc w:val="center"/>
        </w:pPr>
        <w:r>
          <w:fldChar w:fldCharType="begin"/>
        </w:r>
        <w:r>
          <w:instrText>PAGE   \* MERGEFORMAT</w:instrText>
        </w:r>
        <w:r>
          <w:fldChar w:fldCharType="separate"/>
        </w:r>
        <w:r>
          <w:rPr>
            <w:lang w:val="es-ES"/>
          </w:rPr>
          <w:t>2</w:t>
        </w:r>
        <w:r>
          <w:fldChar w:fldCharType="end"/>
        </w:r>
      </w:p>
    </w:sdtContent>
  </w:sdt>
  <w:p w14:paraId="2BCBE4AF" w14:textId="77777777" w:rsidR="00DE7614" w:rsidRDefault="00DE761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EA193" w14:textId="77777777" w:rsidR="008F4705" w:rsidRDefault="008F4705" w:rsidP="00F149D8">
      <w:pPr>
        <w:spacing w:after="0" w:line="240" w:lineRule="auto"/>
      </w:pPr>
      <w:r>
        <w:separator/>
      </w:r>
    </w:p>
  </w:footnote>
  <w:footnote w:type="continuationSeparator" w:id="0">
    <w:p w14:paraId="417D54C3" w14:textId="77777777" w:rsidR="008F4705" w:rsidRDefault="008F4705" w:rsidP="00F149D8">
      <w:pPr>
        <w:spacing w:after="0" w:line="240" w:lineRule="auto"/>
      </w:pPr>
      <w:r>
        <w:continuationSeparator/>
      </w:r>
    </w:p>
  </w:footnote>
  <w:footnote w:id="1">
    <w:p w14:paraId="7C8A8565" w14:textId="77777777" w:rsidR="00F149D8" w:rsidRDefault="00F149D8">
      <w:pPr>
        <w:pStyle w:val="Textonotapie"/>
      </w:pPr>
      <w:r>
        <w:rPr>
          <w:rStyle w:val="Refdenotaalpie"/>
        </w:rPr>
        <w:footnoteRef/>
      </w:r>
      <w:r>
        <w:t xml:space="preserve"> </w:t>
      </w:r>
      <w:r w:rsidR="00BB52CE">
        <w:t>Papa Francesco, messaggio per la Giornata Mondiale 2019. Nella Evangelii Gaudium, il Papa dice: Siate una missione su questa terra; è questa la ragione per cui state qui nel mondo. Dobbiamo considerarci segnati, addirittura marcati da questa missione di portar luce, di benedire, animare, accompagnare, sanare e liberare” (n. 273)</w:t>
      </w:r>
    </w:p>
  </w:footnote>
  <w:footnote w:id="2">
    <w:p w14:paraId="692C61E9" w14:textId="77777777" w:rsidR="00F149D8" w:rsidRDefault="00F149D8">
      <w:pPr>
        <w:pStyle w:val="Textonotapie"/>
      </w:pPr>
      <w:r>
        <w:rPr>
          <w:rStyle w:val="Refdenotaalpie"/>
        </w:rPr>
        <w:footnoteRef/>
      </w:r>
      <w:r w:rsidR="00BB52CE">
        <w:t>Questo concetto fu utilizzato nella Lettera del Superiore Generale “</w:t>
      </w:r>
      <w:r w:rsidR="00BB52CE">
        <w:rPr>
          <w:i/>
        </w:rPr>
        <w:t xml:space="preserve">Chiamati ad </w:t>
      </w:r>
      <w:r w:rsidR="00BB52CE" w:rsidRPr="00BB52CE">
        <w:rPr>
          <w:i/>
        </w:rPr>
        <w:t>irradiare la gioia del vangelo</w:t>
      </w:r>
      <w:r w:rsidR="00BB52CE">
        <w:rPr>
          <w:i/>
        </w:rPr>
        <w:t xml:space="preserve"> </w:t>
      </w:r>
      <w:r w:rsidR="00BB52CE" w:rsidRPr="00BB52CE">
        <w:rPr>
          <w:i/>
        </w:rPr>
        <w:t>nel mondo di oggi”</w:t>
      </w:r>
      <w:r w:rsidR="00BB52CE">
        <w:t xml:space="preserve"> , n. 22 (20 novembre 2016). L’ecologia integrale, applicata al carisma clarettiano, implica il fatto che tutto ciò che costituisce la vita e la missione della Congregazione, deve essere collegato e integrato nel nostro carisma e missione nella Chiesa. Tutto ciò che non fosse integrato sarebbe nella Congregazione una presenza disgregante. </w:t>
      </w:r>
    </w:p>
  </w:footnote>
  <w:footnote w:id="3">
    <w:p w14:paraId="66B508F9" w14:textId="77777777" w:rsidR="00974313" w:rsidRDefault="00974313">
      <w:pPr>
        <w:pStyle w:val="Textonotapie"/>
      </w:pPr>
      <w:r>
        <w:rPr>
          <w:rStyle w:val="Refdenotaalpie"/>
        </w:rPr>
        <w:footnoteRef/>
      </w:r>
      <w:r w:rsidR="00A7184F">
        <w:t>Evangelii Gaudium, n. 115</w:t>
      </w:r>
      <w:r>
        <w:t xml:space="preserve"> </w:t>
      </w:r>
    </w:p>
  </w:footnote>
  <w:footnote w:id="4">
    <w:p w14:paraId="4A2636C9" w14:textId="77777777" w:rsidR="00F17A33" w:rsidRDefault="00F17A33">
      <w:pPr>
        <w:pStyle w:val="Textonotapie"/>
      </w:pPr>
      <w:r>
        <w:rPr>
          <w:rStyle w:val="Refdenotaalpie"/>
        </w:rPr>
        <w:footnoteRef/>
      </w:r>
      <w:r>
        <w:t xml:space="preserve"> </w:t>
      </w:r>
      <w:r w:rsidR="00A7184F">
        <w:t>In El fenomeno humano, (1955), p. 265.</w:t>
      </w:r>
    </w:p>
  </w:footnote>
  <w:footnote w:id="5">
    <w:p w14:paraId="3710A04D" w14:textId="77777777" w:rsidR="00A7184F" w:rsidRDefault="00A7184F">
      <w:pPr>
        <w:pStyle w:val="Textonotapie"/>
      </w:pPr>
      <w:r>
        <w:rPr>
          <w:rStyle w:val="Refdenotaalpie"/>
        </w:rPr>
        <w:footnoteRef/>
      </w:r>
      <w:r w:rsidR="003D164E">
        <w:t>Papa Francesco, Messaggio per la Giornata Missionaria Mondiale 2019.</w:t>
      </w:r>
      <w:r>
        <w:t xml:space="preserve"> </w:t>
      </w:r>
    </w:p>
  </w:footnote>
  <w:footnote w:id="6">
    <w:p w14:paraId="13E2774D" w14:textId="77777777" w:rsidR="003D164E" w:rsidRDefault="003D164E">
      <w:pPr>
        <w:pStyle w:val="Textonotapie"/>
      </w:pPr>
      <w:r>
        <w:rPr>
          <w:rStyle w:val="Refdenotaalpie"/>
        </w:rPr>
        <w:footnoteRef/>
      </w:r>
      <w:r>
        <w:t xml:space="preserve">Catechismo della Chiesa cattolica, 1. </w:t>
      </w:r>
    </w:p>
  </w:footnote>
  <w:footnote w:id="7">
    <w:p w14:paraId="720789D4" w14:textId="77777777" w:rsidR="003D164E" w:rsidRDefault="003D164E">
      <w:pPr>
        <w:pStyle w:val="Textonotapie"/>
      </w:pPr>
      <w:r>
        <w:rPr>
          <w:rStyle w:val="Refdenotaalpie"/>
        </w:rPr>
        <w:footnoteRef/>
      </w:r>
      <w:r>
        <w:t xml:space="preserve"> Catechismo della Ch</w:t>
      </w:r>
      <w:r w:rsidR="0058470F">
        <w:t>i</w:t>
      </w:r>
      <w:r>
        <w:t>esa</w:t>
      </w:r>
      <w:r w:rsidR="0058470F">
        <w:t xml:space="preserve"> C</w:t>
      </w:r>
      <w:r>
        <w:t>attolica, 3</w:t>
      </w:r>
    </w:p>
  </w:footnote>
  <w:footnote w:id="8">
    <w:p w14:paraId="263F8773" w14:textId="77777777" w:rsidR="00584D5E" w:rsidRDefault="00584D5E">
      <w:pPr>
        <w:pStyle w:val="Textonotapie"/>
      </w:pPr>
      <w:r>
        <w:rPr>
          <w:rStyle w:val="Refdenotaalpie"/>
        </w:rPr>
        <w:footnoteRef/>
      </w:r>
      <w:r>
        <w:t xml:space="preserve"> </w:t>
      </w:r>
      <w:r w:rsidR="0058470F">
        <w:t>Costituzioni, 46</w:t>
      </w:r>
    </w:p>
  </w:footnote>
  <w:footnote w:id="9">
    <w:p w14:paraId="6E3BFCF3" w14:textId="77777777" w:rsidR="00584D5E" w:rsidRDefault="00584D5E">
      <w:pPr>
        <w:pStyle w:val="Textonotapie"/>
      </w:pPr>
      <w:r>
        <w:rPr>
          <w:rStyle w:val="Refdenotaalpie"/>
        </w:rPr>
        <w:footnoteRef/>
      </w:r>
      <w:r>
        <w:t xml:space="preserve"> </w:t>
      </w:r>
      <w:r w:rsidR="0058470F">
        <w:t>Cf. Formula della Professione, 159</w:t>
      </w:r>
    </w:p>
  </w:footnote>
  <w:footnote w:id="10">
    <w:p w14:paraId="0E63DCA2" w14:textId="77777777" w:rsidR="00074F7B" w:rsidRDefault="00074F7B">
      <w:pPr>
        <w:pStyle w:val="Textonotapie"/>
      </w:pPr>
      <w:r>
        <w:rPr>
          <w:rStyle w:val="Refdenotaalpie"/>
        </w:rPr>
        <w:footnoteRef/>
      </w:r>
      <w:r>
        <w:t xml:space="preserve">Autobiografia, 233. </w:t>
      </w:r>
    </w:p>
  </w:footnote>
  <w:footnote w:id="11">
    <w:p w14:paraId="2813EB20" w14:textId="77777777" w:rsidR="00074F7B" w:rsidRDefault="00074F7B">
      <w:pPr>
        <w:pStyle w:val="Textonotapie"/>
      </w:pPr>
      <w:r>
        <w:rPr>
          <w:rStyle w:val="Refdenotaalpie"/>
        </w:rPr>
        <w:footnoteRef/>
      </w:r>
      <w:r>
        <w:t xml:space="preserve"> </w:t>
      </w:r>
      <w:r w:rsidR="00480088">
        <w:t>Costituzioni, 2.</w:t>
      </w:r>
    </w:p>
  </w:footnote>
  <w:footnote w:id="12">
    <w:p w14:paraId="1F2FEDEA" w14:textId="77777777" w:rsidR="00404C46" w:rsidRDefault="00404C46">
      <w:pPr>
        <w:pStyle w:val="Textonotapie"/>
      </w:pPr>
      <w:r>
        <w:rPr>
          <w:rStyle w:val="Refdenotaalpie"/>
        </w:rPr>
        <w:footnoteRef/>
      </w:r>
      <w:r>
        <w:t xml:space="preserve"> La Missione del Clarettiano Oggi, 126. Cf Uomini che ardono in Carità, 37.</w:t>
      </w:r>
    </w:p>
  </w:footnote>
  <w:footnote w:id="13">
    <w:p w14:paraId="0CC6E1D5" w14:textId="77777777" w:rsidR="00404C46" w:rsidRDefault="00404C46">
      <w:pPr>
        <w:pStyle w:val="Textonotapie"/>
      </w:pPr>
      <w:r>
        <w:rPr>
          <w:rStyle w:val="Refdenotaalpie"/>
        </w:rPr>
        <w:footnoteRef/>
      </w:r>
      <w:r>
        <w:t xml:space="preserve">La Missione del Clarettiano Oggi, 132. </w:t>
      </w:r>
    </w:p>
  </w:footnote>
  <w:footnote w:id="14">
    <w:p w14:paraId="44D26838" w14:textId="77777777" w:rsidR="00110999" w:rsidRDefault="00110999">
      <w:pPr>
        <w:pStyle w:val="Textonotapie"/>
      </w:pPr>
      <w:r>
        <w:rPr>
          <w:rStyle w:val="Refdenotaalpie"/>
        </w:rPr>
        <w:footnoteRef/>
      </w:r>
      <w:r>
        <w:t xml:space="preserve"> </w:t>
      </w:r>
      <w:r w:rsidR="00777F08">
        <w:t xml:space="preserve">Nell’India, gli stranieri possono essere deportati per una qualsiasi accusa di proselitismo. Questo missionario ritornò dopo un paio di anni col permesso di rimanere più tempo per la mediazione di alcune buone persone. </w:t>
      </w:r>
    </w:p>
  </w:footnote>
  <w:footnote w:id="15">
    <w:p w14:paraId="56F4FCE4" w14:textId="77777777" w:rsidR="00A42870" w:rsidRDefault="00A42870">
      <w:pPr>
        <w:pStyle w:val="Textonotapie"/>
      </w:pPr>
      <w:r>
        <w:rPr>
          <w:rStyle w:val="Refdenotaalpie"/>
        </w:rPr>
        <w:footnoteRef/>
      </w:r>
      <w:r>
        <w:t xml:space="preserve"> </w:t>
      </w:r>
      <w:r w:rsidR="00777F08">
        <w:t>Cf. Uomini che ardono in carità, 37</w:t>
      </w:r>
    </w:p>
  </w:footnote>
  <w:footnote w:id="16">
    <w:p w14:paraId="0F969AC9" w14:textId="77777777" w:rsidR="00777F08" w:rsidRDefault="00777F08">
      <w:pPr>
        <w:pStyle w:val="Textonotapie"/>
      </w:pPr>
      <w:r>
        <w:rPr>
          <w:rStyle w:val="Refdenotaalpie"/>
        </w:rPr>
        <w:footnoteRef/>
      </w:r>
      <w:r>
        <w:t xml:space="preserve"> </w:t>
      </w:r>
      <w:r w:rsidR="00B72168">
        <w:t>Relazione alla Conferenza dei clarettiani d’Europa (CEC) dell’11 dicembre 2000 dal titolo “La Obligada Via de la Interculturalidad”. Egli affermò: “la nostra congregazione si è arricchita con molte e molto diverse culture negli ultimi anni ed esige che trattiamo questa realtà che tanto riguarda la vita e la missione della Congregazione”.</w:t>
      </w:r>
    </w:p>
  </w:footnote>
  <w:footnote w:id="17">
    <w:p w14:paraId="1FBCD056" w14:textId="77777777" w:rsidR="00777F08" w:rsidRDefault="00777F08">
      <w:pPr>
        <w:pStyle w:val="Textonotapie"/>
      </w:pPr>
      <w:r>
        <w:rPr>
          <w:rStyle w:val="Refdenotaalpie"/>
        </w:rPr>
        <w:footnoteRef/>
      </w:r>
      <w:r>
        <w:t xml:space="preserve"> </w:t>
      </w:r>
      <w:r w:rsidR="00B72168">
        <w:t>Gittins J.A, Viviendo la mision interculturalmente, (2010,p. 22)</w:t>
      </w:r>
    </w:p>
  </w:footnote>
  <w:footnote w:id="18">
    <w:p w14:paraId="29913960" w14:textId="77777777" w:rsidR="001E4A4E" w:rsidRDefault="001E4A4E">
      <w:pPr>
        <w:pStyle w:val="Textonotapie"/>
      </w:pPr>
      <w:r>
        <w:rPr>
          <w:rStyle w:val="Refdenotaalpie"/>
        </w:rPr>
        <w:footnoteRef/>
      </w:r>
      <w:r>
        <w:t xml:space="preserve"> </w:t>
      </w:r>
      <w:r w:rsidR="00443976">
        <w:t>CS Lewis (1960) p. 166.</w:t>
      </w:r>
    </w:p>
  </w:footnote>
  <w:footnote w:id="19">
    <w:p w14:paraId="4352F250" w14:textId="77777777" w:rsidR="00D518EC" w:rsidRDefault="00D518EC">
      <w:pPr>
        <w:pStyle w:val="Textonotapie"/>
      </w:pPr>
      <w:r>
        <w:rPr>
          <w:rStyle w:val="Refdenotaalpie"/>
        </w:rPr>
        <w:footnoteRef/>
      </w:r>
      <w:r>
        <w:t xml:space="preserve"> XIII Sinodo Ordinario dei Vescovi (2012), 50</w:t>
      </w:r>
    </w:p>
  </w:footnote>
  <w:footnote w:id="20">
    <w:p w14:paraId="6026CA1E" w14:textId="77777777" w:rsidR="00831667" w:rsidRPr="00507110" w:rsidRDefault="00831667">
      <w:pPr>
        <w:pStyle w:val="Textonotapie"/>
        <w:rPr>
          <w:lang w:val="es-AR"/>
        </w:rPr>
      </w:pPr>
      <w:r>
        <w:rPr>
          <w:rStyle w:val="Refdenotaalpie"/>
        </w:rPr>
        <w:footnoteRef/>
      </w:r>
      <w:r w:rsidR="00507110">
        <w:t xml:space="preserve">Geert Hofstede ha introdotto cinque dimensioni della cultura basate sulla sua ricerca sulle culture nazionali. </w:t>
      </w:r>
      <w:r w:rsidR="00507110" w:rsidRPr="00507110">
        <w:rPr>
          <w:lang w:val="es-AR"/>
        </w:rPr>
        <w:t xml:space="preserve">Cf Hofstede, Culturas y Organizaciones, Programa de la mente, Mc </w:t>
      </w:r>
      <w:proofErr w:type="spellStart"/>
      <w:r w:rsidR="00507110" w:rsidRPr="00507110">
        <w:rPr>
          <w:lang w:val="es-AR"/>
        </w:rPr>
        <w:t>Grow</w:t>
      </w:r>
      <w:proofErr w:type="spellEnd"/>
      <w:r w:rsidR="00507110" w:rsidRPr="00507110">
        <w:rPr>
          <w:lang w:val="es-AR"/>
        </w:rPr>
        <w:t xml:space="preserve"> Hill (210).  </w:t>
      </w:r>
      <w:r w:rsidRPr="00507110">
        <w:rPr>
          <w:lang w:val="es-AR"/>
        </w:rPr>
        <w:t xml:space="preserve"> </w:t>
      </w:r>
    </w:p>
  </w:footnote>
  <w:footnote w:id="21">
    <w:p w14:paraId="3BEB1328" w14:textId="77777777" w:rsidR="006B7650" w:rsidRDefault="006B7650" w:rsidP="006B7650">
      <w:pPr>
        <w:pStyle w:val="Textonotapie"/>
      </w:pPr>
      <w:r>
        <w:rPr>
          <w:rStyle w:val="Refdenotaalpie"/>
        </w:rPr>
        <w:footnoteRef/>
      </w:r>
      <w:r>
        <w:t xml:space="preserve"> </w:t>
      </w:r>
      <w:r>
        <w:t>Cf Missionari Sumus, 70</w:t>
      </w:r>
    </w:p>
    <w:p w14:paraId="0F9D58B3" w14:textId="6D0CB393" w:rsidR="006B7650" w:rsidRPr="006B7650" w:rsidRDefault="006B7650">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779E"/>
    <w:multiLevelType w:val="hybridMultilevel"/>
    <w:tmpl w:val="C1B0FA92"/>
    <w:lvl w:ilvl="0" w:tplc="3BAA3EF2">
      <w:start w:val="1"/>
      <w:numFmt w:val="decimal"/>
      <w:lvlText w:val="%1."/>
      <w:lvlJc w:val="left"/>
      <w:pPr>
        <w:ind w:left="720" w:hanging="360"/>
      </w:pPr>
      <w:rPr>
        <w:rFonts w:hint="default"/>
        <w:b w:val="0"/>
        <w:bCs/>
        <w:i w:val="0"/>
        <w:i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E441DB"/>
    <w:multiLevelType w:val="multilevel"/>
    <w:tmpl w:val="55A0374E"/>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47665094"/>
    <w:multiLevelType w:val="hybridMultilevel"/>
    <w:tmpl w:val="7B8042EE"/>
    <w:lvl w:ilvl="0" w:tplc="87BCAFE6">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yMDcxNjc0MDEwNDdV0lEKTi0uzszPAykwqgUAt6OYFiwAAAA="/>
  </w:docVars>
  <w:rsids>
    <w:rsidRoot w:val="000B1E40"/>
    <w:rsid w:val="000530FE"/>
    <w:rsid w:val="00074F7B"/>
    <w:rsid w:val="00085EEE"/>
    <w:rsid w:val="000A065C"/>
    <w:rsid w:val="000B1E40"/>
    <w:rsid w:val="00110999"/>
    <w:rsid w:val="00124DCF"/>
    <w:rsid w:val="00136FA1"/>
    <w:rsid w:val="001418E8"/>
    <w:rsid w:val="001571F6"/>
    <w:rsid w:val="001B10CD"/>
    <w:rsid w:val="001B1687"/>
    <w:rsid w:val="001B3CDF"/>
    <w:rsid w:val="001C1561"/>
    <w:rsid w:val="001D4855"/>
    <w:rsid w:val="001E4A4E"/>
    <w:rsid w:val="002118D8"/>
    <w:rsid w:val="002D1A28"/>
    <w:rsid w:val="002D4881"/>
    <w:rsid w:val="002E0A41"/>
    <w:rsid w:val="00344A2C"/>
    <w:rsid w:val="003B3978"/>
    <w:rsid w:val="003D164E"/>
    <w:rsid w:val="003D776B"/>
    <w:rsid w:val="003E504B"/>
    <w:rsid w:val="003F2395"/>
    <w:rsid w:val="0040345E"/>
    <w:rsid w:val="00404C46"/>
    <w:rsid w:val="004359FA"/>
    <w:rsid w:val="00443976"/>
    <w:rsid w:val="00480088"/>
    <w:rsid w:val="00480103"/>
    <w:rsid w:val="004F3BB4"/>
    <w:rsid w:val="00507110"/>
    <w:rsid w:val="00557F54"/>
    <w:rsid w:val="0058470F"/>
    <w:rsid w:val="00584D5E"/>
    <w:rsid w:val="005D21C6"/>
    <w:rsid w:val="005D797C"/>
    <w:rsid w:val="0069255C"/>
    <w:rsid w:val="00696471"/>
    <w:rsid w:val="006B74DA"/>
    <w:rsid w:val="006B7650"/>
    <w:rsid w:val="0070782F"/>
    <w:rsid w:val="00711BE0"/>
    <w:rsid w:val="00763376"/>
    <w:rsid w:val="00777F08"/>
    <w:rsid w:val="007C01A8"/>
    <w:rsid w:val="007C1388"/>
    <w:rsid w:val="007C16A4"/>
    <w:rsid w:val="007F2573"/>
    <w:rsid w:val="00802AD5"/>
    <w:rsid w:val="00830D12"/>
    <w:rsid w:val="00831667"/>
    <w:rsid w:val="00847B92"/>
    <w:rsid w:val="00853D78"/>
    <w:rsid w:val="008F4705"/>
    <w:rsid w:val="00974313"/>
    <w:rsid w:val="009B4BC7"/>
    <w:rsid w:val="009B6F3D"/>
    <w:rsid w:val="009C1FEC"/>
    <w:rsid w:val="00A12E24"/>
    <w:rsid w:val="00A1673C"/>
    <w:rsid w:val="00A229BA"/>
    <w:rsid w:val="00A24A65"/>
    <w:rsid w:val="00A42870"/>
    <w:rsid w:val="00A7184F"/>
    <w:rsid w:val="00A82112"/>
    <w:rsid w:val="00A826C1"/>
    <w:rsid w:val="00B26833"/>
    <w:rsid w:val="00B2691E"/>
    <w:rsid w:val="00B61EEC"/>
    <w:rsid w:val="00B6442E"/>
    <w:rsid w:val="00B67987"/>
    <w:rsid w:val="00B72168"/>
    <w:rsid w:val="00B829F2"/>
    <w:rsid w:val="00BB35AE"/>
    <w:rsid w:val="00BB52CE"/>
    <w:rsid w:val="00BD605A"/>
    <w:rsid w:val="00C15CDF"/>
    <w:rsid w:val="00C373AB"/>
    <w:rsid w:val="00C564A4"/>
    <w:rsid w:val="00C60F37"/>
    <w:rsid w:val="00CB1405"/>
    <w:rsid w:val="00D01056"/>
    <w:rsid w:val="00D14E6A"/>
    <w:rsid w:val="00D518EC"/>
    <w:rsid w:val="00D534B7"/>
    <w:rsid w:val="00DB51E3"/>
    <w:rsid w:val="00DC4D24"/>
    <w:rsid w:val="00DE5609"/>
    <w:rsid w:val="00DE7614"/>
    <w:rsid w:val="00DF5E07"/>
    <w:rsid w:val="00E42023"/>
    <w:rsid w:val="00E6690E"/>
    <w:rsid w:val="00E76EF1"/>
    <w:rsid w:val="00F149D8"/>
    <w:rsid w:val="00F17A33"/>
    <w:rsid w:val="00F23DC4"/>
    <w:rsid w:val="00F62416"/>
    <w:rsid w:val="00FC565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C36AD"/>
  <w15:chartTrackingRefBased/>
  <w15:docId w15:val="{A505BCBE-D195-4B18-84B5-E5D02E0C2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D14E6A"/>
    <w:pPr>
      <w:spacing w:after="0" w:line="240" w:lineRule="auto"/>
    </w:pPr>
  </w:style>
  <w:style w:type="paragraph" w:styleId="Textonotapie">
    <w:name w:val="footnote text"/>
    <w:basedOn w:val="Normal"/>
    <w:link w:val="TextonotapieCar"/>
    <w:uiPriority w:val="99"/>
    <w:semiHidden/>
    <w:unhideWhenUsed/>
    <w:rsid w:val="00F149D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149D8"/>
    <w:rPr>
      <w:sz w:val="20"/>
      <w:szCs w:val="20"/>
    </w:rPr>
  </w:style>
  <w:style w:type="character" w:styleId="Refdenotaalpie">
    <w:name w:val="footnote reference"/>
    <w:basedOn w:val="Fuentedeprrafopredeter"/>
    <w:uiPriority w:val="99"/>
    <w:semiHidden/>
    <w:unhideWhenUsed/>
    <w:rsid w:val="00F149D8"/>
    <w:rPr>
      <w:vertAlign w:val="superscript"/>
    </w:rPr>
  </w:style>
  <w:style w:type="paragraph" w:styleId="Prrafodelista">
    <w:name w:val="List Paragraph"/>
    <w:basedOn w:val="Normal"/>
    <w:uiPriority w:val="34"/>
    <w:qFormat/>
    <w:rsid w:val="003D776B"/>
    <w:pPr>
      <w:ind w:left="720"/>
      <w:contextualSpacing/>
    </w:pPr>
  </w:style>
  <w:style w:type="character" w:styleId="Hipervnculo">
    <w:name w:val="Hyperlink"/>
    <w:basedOn w:val="Fuentedeprrafopredeter"/>
    <w:uiPriority w:val="99"/>
    <w:unhideWhenUsed/>
    <w:rsid w:val="00DF5E07"/>
    <w:rPr>
      <w:color w:val="0563C1" w:themeColor="hyperlink"/>
      <w:u w:val="single"/>
    </w:rPr>
  </w:style>
  <w:style w:type="paragraph" w:styleId="Encabezado">
    <w:name w:val="header"/>
    <w:basedOn w:val="Normal"/>
    <w:link w:val="EncabezadoCar"/>
    <w:uiPriority w:val="99"/>
    <w:unhideWhenUsed/>
    <w:rsid w:val="00DE7614"/>
    <w:pPr>
      <w:tabs>
        <w:tab w:val="center" w:pos="4819"/>
        <w:tab w:val="right" w:pos="9638"/>
      </w:tabs>
      <w:spacing w:after="0" w:line="240" w:lineRule="auto"/>
    </w:pPr>
  </w:style>
  <w:style w:type="character" w:customStyle="1" w:styleId="EncabezadoCar">
    <w:name w:val="Encabezado Car"/>
    <w:basedOn w:val="Fuentedeprrafopredeter"/>
    <w:link w:val="Encabezado"/>
    <w:uiPriority w:val="99"/>
    <w:rsid w:val="00DE7614"/>
  </w:style>
  <w:style w:type="paragraph" w:styleId="Piedepgina">
    <w:name w:val="footer"/>
    <w:basedOn w:val="Normal"/>
    <w:link w:val="PiedepginaCar"/>
    <w:uiPriority w:val="99"/>
    <w:unhideWhenUsed/>
    <w:rsid w:val="00DE7614"/>
    <w:pPr>
      <w:tabs>
        <w:tab w:val="center" w:pos="4819"/>
        <w:tab w:val="right" w:pos="9638"/>
      </w:tabs>
      <w:spacing w:after="0" w:line="240" w:lineRule="auto"/>
    </w:pPr>
  </w:style>
  <w:style w:type="character" w:customStyle="1" w:styleId="PiedepginaCar">
    <w:name w:val="Pie de página Car"/>
    <w:basedOn w:val="Fuentedeprrafopredeter"/>
    <w:link w:val="Piedepgina"/>
    <w:uiPriority w:val="99"/>
    <w:rsid w:val="00DE7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class.iclaret.org/?redirect=0"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CE5D1-9E3A-4226-B0B9-47A9F7E1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8106</Words>
  <Characters>44584</Characters>
  <Application>Microsoft Office Word</Application>
  <DocSecurity>0</DocSecurity>
  <Lines>371</Lines>
  <Paragraphs>105</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Windows</dc:creator>
  <cp:keywords/>
  <dc:description/>
  <cp:lastModifiedBy>Joseba Kamiruaga Mieza</cp:lastModifiedBy>
  <cp:revision>6</cp:revision>
  <dcterms:created xsi:type="dcterms:W3CDTF">2019-10-22T08:46:00Z</dcterms:created>
  <dcterms:modified xsi:type="dcterms:W3CDTF">2019-10-22T09:06:00Z</dcterms:modified>
</cp:coreProperties>
</file>