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" w:cs="Google Sans" w:eastAsia="Google Sans" w:hAnsi="Google Sans"/>
          <w:b w:val="1"/>
          <w:bCs w:val="1"/>
          <w:i w:val="0"/>
          <w:iCs w:val="0"/>
          <w:color w:val="0000ff"/>
          <w:sz w:val="28"/>
          <w:szCs w:val="28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i w:val="0"/>
          <w:iCs w:val="0"/>
          <w:color w:val="0000ff"/>
          <w:sz w:val="28"/>
          <w:szCs w:val="28"/>
          <w:rtl w:val="0"/>
        </w:rPr>
        <w:t xml:space="preserve">2027 WYD Seoul: Pilgrim's Guide to Faith, Culture, and K-Food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Welcome to Seoul! To help you explore the city safely and conveniently during the 2027 World Youth Day, we have prepared a guide to major Catholic shrines, cultural spots, and popular food destinations.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(Note: Transportation fares are based on the 2026 standard adult base fare of approximately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for subways using a transit card like T-money. Exchange Rate: 1,450won/1dollar)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📱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Essential Tip: Navigation Apps in Korea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Please note that Google Maps has limited walking directions in South Korea due to local security regulations. We highly recommend downloading the following free apps, which offer full English support: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Naver Map: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The most widely used navigation app in Korea. It provides excellent walking, bus, and subway directions in English.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KakaoMap: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Another highly accurate app for real-time transit information and location searches.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Subway Korea: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The best dedicated app for navigating the extensive Seoul subway system with precise transfer guides.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" w:cs="Google Sans" w:eastAsia="Google Sans" w:hAnsi="Google Sans"/>
          <w:b w:val="1"/>
          <w:bCs w:val="1"/>
          <w:color w:val="0000f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0000ff"/>
          <w:rtl w:val="0"/>
        </w:rPr>
        <w:t xml:space="preserve">1. Major Catholic Shrines and Pilgrimage Sites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① Myeongdong Cathedral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Overview: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The spiritual heart of the Korean Catholic Church. It is the perfect starting point to experience the dynamism of the local faith.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76800" cy="2657475"/>
            <wp:effectExtent b="0" l="0" r="0" t="0"/>
            <wp:docPr id="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57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Transportation: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10-minute walk from Myeongdong Station (Line 4, Exit 8) or Euljiro 1(il)-ga Station (Line 2, Exit 5).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Fares: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Free admission / Subway base fare: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② Seosomun Shrine History Museum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Overview: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The holy ground where the largest number of Catholics were martyred in Korean Church history. The underground museum offers a serene space for meditation and boasts world-class architectural beauty.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76800" cy="2657475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57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Transportation: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10-minute walk from Chungjeongno Station (Lines 2 or 5, Exit 4).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Fares: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Free admission / Subway base fare: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③ Jeoldusan Martyrs' Shrine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Overview: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site commemorating the Byeongin Persecution (1866). Pilgrims can reflect on the firm faith of their ancestors amidst the peaceful scenery along the Han River.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76800" cy="2657475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57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Transportation: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15-minute walk toward the Han River from Hapjeong Station (Lines 2 or 6, Exit 7).</w:t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Fares: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Free admission / Subway base fare: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465" w:firstLine="0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" w:cs="Google Sans" w:eastAsia="Google Sans" w:hAnsi="Google Sans"/>
          <w:b w:val="1"/>
          <w:bCs w:val="1"/>
          <w:color w:val="0000f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0000ff"/>
          <w:rtl w:val="0"/>
        </w:rPr>
        <w:t xml:space="preserve">2. Cultural Experiences &amp; Exchange Venues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① HiKR Ground</w:t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Overview: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K-Pop-themed cultural space. Youth interested in the Korean Wave can take photos and videos in settings that resemble actual K-Pop music video sets.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76800" cy="2657475"/>
            <wp:effectExtent b="0" l="0" r="0" t="0"/>
            <wp:docPr id="5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57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1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Transportation: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5-minute walk from Jonggak Station (Line 1, Exit 5) or Euljiro 1(il)-ga Station (Line 2, Exit 2).</w:t>
      </w:r>
    </w:p>
    <w:p w:rsidR="00000000" w:rsidDel="00000000" w:rsidP="00000000" w:rsidRDefault="00000000" w:rsidRPr="00000000" w14:paraId="0000001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Fares: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Free admission / Subway base fare: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② Bukchon Hanok Village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Overview: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traditional village featuring beautiful Korean houses (Hanok). It was also a major filming location for the hit 2025 series K-Pop Demon Hunters.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76800" cy="2657475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57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Transportation: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10-minute walk from Anguk Station (Line 3, Exit 2). (Please keep noise levels down as it is a residential area).</w:t>
      </w:r>
    </w:p>
    <w:p w:rsidR="00000000" w:rsidDel="00000000" w:rsidP="00000000" w:rsidRDefault="00000000" w:rsidRPr="00000000" w14:paraId="0000001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Fares: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Free admission / Subway base fare: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③ Naksan Park and Seoul City Wall</w:t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Overview: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famous spot for enjoying Seoul's beautiful night view while walking along the ancient fortress wall. It is widely known globally as a stunning night-time filming location for K-Pop Demon Hunters.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76800" cy="2657475"/>
            <wp:effectExtent b="0" l="0" r="0" t="0"/>
            <wp:docPr id="7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57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Transportation: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15 to 20-minute uphill walk from Hyehwa Station (Line 4, Exit 2).</w:t>
      </w:r>
    </w:p>
    <w:p w:rsidR="00000000" w:rsidDel="00000000" w:rsidP="00000000" w:rsidRDefault="00000000" w:rsidRPr="00000000" w14:paraId="0000002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Fares: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Free admission / Subway base fare: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④ Gyeongbokgung Palace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Overview: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Korea's most iconic royal palace. Renting and wearing a traditional Hanbok while strolling through the palace is a highly recommended cultural experience.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76800" cy="2657475"/>
            <wp:effectExtent b="0" l="0" r="0" t="0"/>
            <wp:docPr id="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57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2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Transportation: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Directly connected to Gyeongbokgung Station (Line 3, Exit 5).</w:t>
      </w:r>
    </w:p>
    <w:p w:rsidR="00000000" w:rsidDel="00000000" w:rsidP="00000000" w:rsidRDefault="00000000" w:rsidRPr="00000000" w14:paraId="0000002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Fares: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Adults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$2.07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(Free admission for everyone wearing a Hanbok) / Subway base fare: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" w:cs="Google Sans" w:eastAsia="Google Sans" w:hAnsi="Google Sans"/>
          <w:b w:val="1"/>
          <w:bCs w:val="1"/>
          <w:color w:val="0000f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0000ff"/>
          <w:rtl w:val="0"/>
        </w:rPr>
        <w:t xml:space="preserve">3. Popular K-Food Experience Spots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① Gwangjang Market</w:t>
      </w:r>
    </w:p>
    <w:p w:rsidR="00000000" w:rsidDel="00000000" w:rsidP="00000000" w:rsidRDefault="00000000" w:rsidRPr="00000000" w14:paraId="0000002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Overview: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historic traditional market famous for authentic K-Food street culture. Must-try items include Bindaetteok (mung bean pancakes) and Mayak Gimbap.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76800" cy="2657475"/>
            <wp:effectExtent b="0" l="0" r="0" t="0"/>
            <wp:docPr id="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57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2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Transportation: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Near Jongno 5(o)-ga Station (Line 1, Exit 8).</w:t>
      </w:r>
    </w:p>
    <w:p w:rsidR="00000000" w:rsidDel="00000000" w:rsidP="00000000" w:rsidRDefault="00000000" w:rsidRPr="00000000" w14:paraId="0000002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Fares: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Free admission (Food costs are paid individually) / Subway base fare: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② Myeongdong Street Food Alley</w:t>
      </w:r>
    </w:p>
    <w:p w:rsidR="00000000" w:rsidDel="00000000" w:rsidP="00000000" w:rsidRDefault="00000000" w:rsidRPr="00000000" w14:paraId="0000002E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Overview: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Located right next to Myeongdong Cathedral, this bustling street offers trendy snacks popular on social media, such as Dalgona, Hotteok (sweet pancakes), and Tornado Potatoes.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76800" cy="2657475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57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2F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Transportation: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The main street area around Myeongdong Station (Line 4, Exit 6).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Fares: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Free admission (Food costs are paid individually) / Subway base fare: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③ Mangwon Market</w:t>
      </w:r>
    </w:p>
    <w:p w:rsidR="00000000" w:rsidDel="00000000" w:rsidP="00000000" w:rsidRDefault="00000000" w:rsidRPr="00000000" w14:paraId="00000032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Overview: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highly recommended traditional market near the Jeoldusan Shrine. It is famous for Dakgangjeong (sweet crispy fried chicken). Many visitors buy food here for a "Han River Picnic" nearby.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4876800" cy="2657475"/>
            <wp:effectExtent b="0" l="0" r="0" t="0"/>
            <wp:docPr id="1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657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33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Transportation: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A 10-minute walk from Mangwon Station (Line 6, Exit 2).</w:t>
      </w:r>
    </w:p>
    <w:p w:rsidR="00000000" w:rsidDel="00000000" w:rsidP="00000000" w:rsidRDefault="00000000" w:rsidRPr="00000000" w14:paraId="00000034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Fares: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Free admission (Food costs are paid individually) / Subway base fare: </w: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$0.97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Sources:</w:t>
      </w:r>
    </w:p>
    <w:p w:rsidR="00000000" w:rsidDel="00000000" w:rsidP="00000000" w:rsidRDefault="00000000" w:rsidRPr="00000000" w14:paraId="00000036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Catholic Archdiocese of Seoul Pilgrimage Route Official English Guide (</w:t>
      </w:r>
      <w:hyperlink r:id="rId16">
        <w:r w:rsidDel="00000000" w:rsidR="00000000" w:rsidRPr="00000000">
          <w:rPr>
            <w:rFonts w:ascii="Google Sans" w:cs="Google Sans" w:eastAsia="Google Sans" w:hAnsi="Google Sans"/>
            <w:color w:val="0b57d0"/>
            <w:u w:val="single"/>
            <w:rtl w:val="0"/>
          </w:rPr>
          <w:t xml:space="preserve">http://walk.catholic.or.kr/</w:t>
        </w:r>
      </w:hyperlink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)</w:t>
      </w:r>
    </w:p>
    <w:p w:rsidR="00000000" w:rsidDel="00000000" w:rsidP="00000000" w:rsidRDefault="00000000" w:rsidRPr="00000000" w14:paraId="00000037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Korea Heritage Service, Gyeongbokgung Palace English Guide (</w:t>
      </w:r>
      <w:hyperlink r:id="rId17">
        <w:r w:rsidDel="00000000" w:rsidR="00000000" w:rsidRPr="00000000">
          <w:rPr>
            <w:rFonts w:ascii="Google Sans" w:cs="Google Sans" w:eastAsia="Google Sans" w:hAnsi="Google Sans"/>
            <w:color w:val="0b57d0"/>
            <w:u w:val="single"/>
            <w:rtl w:val="0"/>
          </w:rPr>
          <w:t xml:space="preserve">https://royal.khs.go.kr/ENG/</w:t>
        </w:r>
      </w:hyperlink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)</w:t>
      </w:r>
    </w:p>
    <w:p w:rsidR="00000000" w:rsidDel="00000000" w:rsidP="00000000" w:rsidRDefault="00000000" w:rsidRPr="00000000" w14:paraId="00000038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Seoul Tourism Organization, Visit Seoul English Guide (</w:t>
      </w:r>
      <w:hyperlink r:id="rId18">
        <w:r w:rsidDel="00000000" w:rsidR="00000000" w:rsidRPr="00000000">
          <w:rPr>
            <w:rFonts w:ascii="Google Sans" w:cs="Google Sans" w:eastAsia="Google Sans" w:hAnsi="Google Sans"/>
            <w:color w:val="0b57d0"/>
            <w:u w:val="single"/>
            <w:rtl w:val="0"/>
          </w:rPr>
          <w:t xml:space="preserve">https://english.visitseoul.net/</w:t>
        </w:r>
      </w:hyperlink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)</w:t>
      </w:r>
    </w:p>
    <w:p w:rsidR="00000000" w:rsidDel="00000000" w:rsidP="00000000" w:rsidRDefault="00000000" w:rsidRPr="00000000" w14:paraId="00000039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Seoul Metro, 2026 Passenger Transport Terms and Fare Table (</w:t>
      </w:r>
      <w:hyperlink r:id="rId19">
        <w:r w:rsidDel="00000000" w:rsidR="00000000" w:rsidRPr="00000000">
          <w:rPr>
            <w:rFonts w:ascii="Google Sans" w:cs="Google Sans" w:eastAsia="Google Sans" w:hAnsi="Google Sans"/>
            <w:color w:val="0b57d0"/>
            <w:u w:val="single"/>
            <w:rtl w:val="0"/>
          </w:rPr>
          <w:t xml:space="preserve">http://www.seoulmetro.co.kr/en/</w:t>
        </w:r>
      </w:hyperlink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)</w:t>
      </w:r>
    </w:p>
    <w:p w:rsidR="00000000" w:rsidDel="00000000" w:rsidP="00000000" w:rsidRDefault="00000000" w:rsidRPr="00000000" w14:paraId="0000003A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Naver and Kakao official English service guide (</w:t>
      </w:r>
      <w:hyperlink r:id="rId20">
        <w:r w:rsidDel="00000000" w:rsidR="00000000" w:rsidRPr="00000000">
          <w:rPr>
            <w:rFonts w:ascii="Google Sans" w:cs="Google Sans" w:eastAsia="Google Sans" w:hAnsi="Google Sans"/>
            <w:color w:val="0b57d0"/>
            <w:u w:val="single"/>
            <w:rtl w:val="0"/>
          </w:rPr>
          <w:t xml:space="preserve">https://mkt.naver.com/navermapapp?lang=en</w:t>
        </w:r>
      </w:hyperlink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)</w:t>
      </w:r>
    </w:p>
    <w:p w:rsidR="00000000" w:rsidDel="00000000" w:rsidP="00000000" w:rsidRDefault="00000000" w:rsidRPr="00000000" w14:paraId="0000003B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KOREA TOURISM ORGANIZATION (</w:t>
      </w:r>
      <w:hyperlink r:id="rId21">
        <w:r w:rsidDel="00000000" w:rsidR="00000000" w:rsidRPr="00000000">
          <w:rPr>
            <w:rFonts w:ascii="Google Sans" w:cs="Google Sans" w:eastAsia="Google Sans" w:hAnsi="Google Sans"/>
            <w:color w:val="0b57d0"/>
            <w:u w:val="single"/>
            <w:rtl w:val="0"/>
          </w:rPr>
          <w:t xml:space="preserve">https://english.visitkorea.or.kr/svc/main/index.do</w:t>
        </w:r>
      </w:hyperlink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)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" w:cs="Google Sans" w:eastAsia="Google Sans" w:hAnsi="Google Sans"/>
          <w:b w:val="1"/>
          <w:bCs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Useful English Websites for Tourism Reference</w:t>
      </w:r>
    </w:p>
    <w:p w:rsidR="00000000" w:rsidDel="00000000" w:rsidP="00000000" w:rsidRDefault="00000000" w:rsidRPr="00000000" w14:paraId="0000003D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Visit Korea (Official Korea Tourism Organization):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</w:t>
      </w:r>
      <w:hyperlink r:id="rId22">
        <w:r w:rsidDel="00000000" w:rsidR="00000000" w:rsidRPr="00000000">
          <w:rPr>
            <w:rFonts w:ascii="Google Sans" w:cs="Google Sans" w:eastAsia="Google Sans" w:hAnsi="Google Sans"/>
            <w:color w:val="0b57d0"/>
            <w:u w:val="single"/>
            <w:rtl w:val="0"/>
          </w:rPr>
          <w:t xml:space="preserve">https://english.visitkorea.or.kr/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Comprehensive guides on travel, accommodations, emergency contacts, and K-culture.</w:t>
      </w:r>
    </w:p>
    <w:p w:rsidR="00000000" w:rsidDel="00000000" w:rsidP="00000000" w:rsidRDefault="00000000" w:rsidRPr="00000000" w14:paraId="0000003F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Visit Seoul (Official Seoul Tourism Guide):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</w:t>
      </w:r>
      <w:hyperlink r:id="rId23">
        <w:r w:rsidDel="00000000" w:rsidR="00000000" w:rsidRPr="00000000">
          <w:rPr>
            <w:rFonts w:ascii="Google Sans" w:cs="Google Sans" w:eastAsia="Google Sans" w:hAnsi="Google Sans"/>
            <w:color w:val="0b57d0"/>
            <w:u w:val="single"/>
            <w:rtl w:val="0"/>
          </w:rPr>
          <w:t xml:space="preserve">https://english.visitseoul.net/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1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Up-to-date information on Seoul's attractions, festivals, tourist information centers, and recommended itineraries.</w:t>
      </w:r>
    </w:p>
    <w:p w:rsidR="00000000" w:rsidDel="00000000" w:rsidP="00000000" w:rsidRDefault="00000000" w:rsidRPr="00000000" w14:paraId="00000041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Seoul Metro (Official English Website):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</w:t>
      </w:r>
      <w:hyperlink r:id="rId24">
        <w:r w:rsidDel="00000000" w:rsidR="00000000" w:rsidRPr="00000000">
          <w:rPr>
            <w:rFonts w:ascii="Google Sans" w:cs="Google Sans" w:eastAsia="Google Sans" w:hAnsi="Google Sans"/>
            <w:color w:val="0b57d0"/>
            <w:u w:val="single"/>
            <w:rtl w:val="0"/>
          </w:rPr>
          <w:t xml:space="preserve">http://www.seoulmetro.co.kr/en/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87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Interactive subway maps, route planner, station facilities, and fare calculators.</w:t>
      </w:r>
    </w:p>
    <w:p w:rsidR="00000000" w:rsidDel="00000000" w:rsidP="00000000" w:rsidRDefault="00000000" w:rsidRPr="00000000" w14:paraId="00000043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" w:cs="Google Sans" w:eastAsia="Google Sans" w:hAnsi="Google Sans"/>
          <w:b w:val="1"/>
          <w:bCs w:val="1"/>
          <w:color w:val="1f1f1f"/>
          <w:rtl w:val="0"/>
        </w:rPr>
        <w:t xml:space="preserve">Korea Heritage Service (Royal Palaces &amp; Tombs):</w:t>
      </w: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 </w:t>
      </w:r>
      <w:hyperlink r:id="rId25">
        <w:r w:rsidDel="00000000" w:rsidR="00000000" w:rsidRPr="00000000">
          <w:rPr>
            <w:rFonts w:ascii="Google Sans" w:cs="Google Sans" w:eastAsia="Google Sans" w:hAnsi="Google Sans"/>
            <w:color w:val="0b57d0"/>
            <w:u w:val="single"/>
            <w:rtl w:val="0"/>
          </w:rPr>
          <w:t xml:space="preserve">https://royal.khs.go.kr/ENG/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870" w:hanging="360"/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Detailed English information on ticketing, operating hours, and free guided tour schedules for all royal palaces.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mkt.naver.com/navermapapp?lang=en" TargetMode="External"/><Relationship Id="rId22" Type="http://schemas.openxmlformats.org/officeDocument/2006/relationships/hyperlink" Target="https://english.visitkorea.or.kr/" TargetMode="External"/><Relationship Id="rId21" Type="http://schemas.openxmlformats.org/officeDocument/2006/relationships/hyperlink" Target="https://english.visitkorea.or.kr/svc/main/index.do" TargetMode="External"/><Relationship Id="rId24" Type="http://schemas.openxmlformats.org/officeDocument/2006/relationships/hyperlink" Target="http://www.seoulmetro.co.kr/en/" TargetMode="External"/><Relationship Id="rId23" Type="http://schemas.openxmlformats.org/officeDocument/2006/relationships/hyperlink" Target="https://english.visitseoul.net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25" Type="http://schemas.openxmlformats.org/officeDocument/2006/relationships/hyperlink" Target="https://www.google.com/search?q=https://royal.khs.go.kr/ENG/" TargetMode="External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11" Type="http://schemas.openxmlformats.org/officeDocument/2006/relationships/image" Target="media/image10.png"/><Relationship Id="rId10" Type="http://schemas.openxmlformats.org/officeDocument/2006/relationships/image" Target="media/image1.png"/><Relationship Id="rId13" Type="http://schemas.openxmlformats.org/officeDocument/2006/relationships/image" Target="media/image4.png"/><Relationship Id="rId12" Type="http://schemas.openxmlformats.org/officeDocument/2006/relationships/image" Target="media/image7.png"/><Relationship Id="rId15" Type="http://schemas.openxmlformats.org/officeDocument/2006/relationships/image" Target="media/image5.png"/><Relationship Id="rId14" Type="http://schemas.openxmlformats.org/officeDocument/2006/relationships/image" Target="media/image8.png"/><Relationship Id="rId17" Type="http://schemas.openxmlformats.org/officeDocument/2006/relationships/hyperlink" Target="https://www.google.com/search?q=https://royal.khs.go.kr/ENG/" TargetMode="External"/><Relationship Id="rId16" Type="http://schemas.openxmlformats.org/officeDocument/2006/relationships/hyperlink" Target="https://www.google.com/search?q=http://walk.catholic.or.kr/" TargetMode="External"/><Relationship Id="rId19" Type="http://schemas.openxmlformats.org/officeDocument/2006/relationships/hyperlink" Target="http://www.seoulmetro.co.kr/en/" TargetMode="External"/><Relationship Id="rId18" Type="http://schemas.openxmlformats.org/officeDocument/2006/relationships/hyperlink" Target="https://english.visitseoul.ne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